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85" w:rsidRPr="00E2657F" w:rsidRDefault="002A742F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МИНИСТЕРСТВО ОБРАЗОВАНИЯ И НАУКИ РФ</w:t>
      </w:r>
    </w:p>
    <w:p w:rsidR="00715785" w:rsidRPr="00E2657F" w:rsidRDefault="00715785" w:rsidP="00C97C6F">
      <w:pPr>
        <w:spacing w:after="0" w:line="254" w:lineRule="auto"/>
        <w:ind w:right="-144"/>
        <w:jc w:val="center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Федеральное государств</w:t>
      </w:r>
      <w:r w:rsidR="00E2657F">
        <w:rPr>
          <w:rFonts w:ascii="Times New Roman" w:hAnsi="Times New Roman"/>
          <w:sz w:val="30"/>
          <w:szCs w:val="30"/>
        </w:rPr>
        <w:t xml:space="preserve">енное бюджетное образовательное </w:t>
      </w:r>
      <w:r w:rsidRPr="00E2657F">
        <w:rPr>
          <w:rFonts w:ascii="Times New Roman" w:hAnsi="Times New Roman"/>
          <w:sz w:val="30"/>
          <w:szCs w:val="30"/>
        </w:rPr>
        <w:t>учреждение</w:t>
      </w: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высшего профессионального образования</w:t>
      </w: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/>
          <w:b/>
          <w:sz w:val="30"/>
          <w:szCs w:val="30"/>
        </w:rPr>
      </w:pPr>
      <w:r w:rsidRPr="00E2657F">
        <w:rPr>
          <w:rFonts w:ascii="Times New Roman" w:hAnsi="Times New Roman"/>
          <w:b/>
          <w:sz w:val="30"/>
          <w:szCs w:val="30"/>
        </w:rPr>
        <w:t>«</w:t>
      </w:r>
      <w:r w:rsidR="002A742F" w:rsidRPr="00E2657F">
        <w:rPr>
          <w:rFonts w:ascii="Times New Roman" w:hAnsi="Times New Roman"/>
          <w:sz w:val="30"/>
          <w:szCs w:val="30"/>
        </w:rPr>
        <w:t>ВЛАДИМИРСКИЙ ГОСУДАРСТВЕННЫЙ УНИВЕРСИТЕТ</w:t>
      </w:r>
    </w:p>
    <w:p w:rsidR="00715785" w:rsidRPr="00E2657F" w:rsidRDefault="00715785" w:rsidP="00C97C6F">
      <w:pPr>
        <w:spacing w:after="0" w:line="254" w:lineRule="auto"/>
        <w:ind w:right="-286"/>
        <w:jc w:val="center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имени Александра Григорьевича и Николая Григорьевича Столетовых»</w:t>
      </w:r>
    </w:p>
    <w:p w:rsidR="00715785" w:rsidRDefault="00715785" w:rsidP="00C97C6F">
      <w:pPr>
        <w:spacing w:after="0" w:line="254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C97C6F" w:rsidRPr="00E2657F" w:rsidRDefault="00C97C6F" w:rsidP="00C97C6F">
      <w:pPr>
        <w:spacing w:after="0" w:line="254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rPr>
          <w:rFonts w:ascii="Times New Roman" w:hAnsi="Times New Roman"/>
          <w:b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Юридический институт им. М.М. Сперанского</w:t>
      </w:r>
    </w:p>
    <w:p w:rsidR="002A742F" w:rsidRPr="00E2657F" w:rsidRDefault="002A742F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</w:p>
    <w:p w:rsidR="002A742F" w:rsidRPr="00E2657F" w:rsidRDefault="002A742F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</w:p>
    <w:p w:rsidR="00715785" w:rsidRDefault="00715785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</w:p>
    <w:p w:rsidR="00E2657F" w:rsidRPr="00E2657F" w:rsidRDefault="00E2657F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</w:p>
    <w:p w:rsidR="002A742F" w:rsidRPr="00E2657F" w:rsidRDefault="002A742F" w:rsidP="00C97C6F">
      <w:pPr>
        <w:spacing w:after="0" w:line="254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E2657F">
        <w:rPr>
          <w:rFonts w:ascii="Times New Roman" w:hAnsi="Times New Roman"/>
          <w:b/>
          <w:caps/>
          <w:sz w:val="30"/>
          <w:szCs w:val="30"/>
        </w:rPr>
        <w:t>ПОДГОТОВКА И ЗАЩИТА</w:t>
      </w:r>
    </w:p>
    <w:p w:rsidR="002A742F" w:rsidRPr="00E2657F" w:rsidRDefault="002A742F" w:rsidP="00C97C6F">
      <w:pPr>
        <w:spacing w:after="0" w:line="254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E2657F">
        <w:rPr>
          <w:rFonts w:ascii="Times New Roman" w:hAnsi="Times New Roman"/>
          <w:b/>
          <w:caps/>
          <w:sz w:val="30"/>
          <w:szCs w:val="30"/>
        </w:rPr>
        <w:t>ВЫПУСКНОЙ КВАЛИФИКАЦИОННОЙ РАБОТЫ</w:t>
      </w:r>
    </w:p>
    <w:p w:rsidR="002A742F" w:rsidRDefault="002A742F" w:rsidP="00C97C6F">
      <w:pPr>
        <w:spacing w:after="0" w:line="254" w:lineRule="auto"/>
        <w:rPr>
          <w:rFonts w:ascii="Times New Roman" w:hAnsi="Times New Roman"/>
          <w:caps/>
          <w:sz w:val="30"/>
          <w:szCs w:val="30"/>
        </w:rPr>
      </w:pPr>
    </w:p>
    <w:p w:rsidR="00E2657F" w:rsidRDefault="00E2657F" w:rsidP="00C97C6F">
      <w:pPr>
        <w:spacing w:after="0" w:line="254" w:lineRule="auto"/>
        <w:rPr>
          <w:rFonts w:ascii="Times New Roman" w:hAnsi="Times New Roman"/>
          <w:caps/>
          <w:sz w:val="30"/>
          <w:szCs w:val="30"/>
        </w:rPr>
      </w:pPr>
    </w:p>
    <w:p w:rsidR="00C97C6F" w:rsidRDefault="00C97C6F" w:rsidP="00C97C6F">
      <w:pPr>
        <w:spacing w:after="0" w:line="254" w:lineRule="auto"/>
        <w:rPr>
          <w:rFonts w:ascii="Times New Roman" w:hAnsi="Times New Roman"/>
          <w:caps/>
          <w:sz w:val="30"/>
          <w:szCs w:val="30"/>
        </w:rPr>
      </w:pPr>
    </w:p>
    <w:p w:rsidR="00C97C6F" w:rsidRPr="00E2657F" w:rsidRDefault="00C97C6F" w:rsidP="00C97C6F">
      <w:pPr>
        <w:spacing w:after="0" w:line="254" w:lineRule="auto"/>
        <w:rPr>
          <w:rFonts w:ascii="Times New Roman" w:hAnsi="Times New Roman"/>
          <w:caps/>
          <w:sz w:val="30"/>
          <w:szCs w:val="30"/>
        </w:rPr>
      </w:pPr>
    </w:p>
    <w:p w:rsidR="002A742F" w:rsidRPr="00E2657F" w:rsidRDefault="002A742F" w:rsidP="00C97C6F">
      <w:pPr>
        <w:spacing w:after="0" w:line="254" w:lineRule="auto"/>
        <w:jc w:val="center"/>
        <w:rPr>
          <w:rFonts w:ascii="Times New Roman" w:hAnsi="Times New Roman"/>
          <w:b/>
          <w:sz w:val="30"/>
          <w:szCs w:val="30"/>
        </w:rPr>
      </w:pPr>
      <w:r w:rsidRPr="00E2657F">
        <w:rPr>
          <w:rFonts w:ascii="Times New Roman" w:hAnsi="Times New Roman"/>
          <w:b/>
          <w:sz w:val="30"/>
          <w:szCs w:val="30"/>
        </w:rPr>
        <w:t>методические указания</w:t>
      </w:r>
    </w:p>
    <w:p w:rsidR="00715785" w:rsidRPr="00E2657F" w:rsidRDefault="002A742F" w:rsidP="00C97C6F">
      <w:pPr>
        <w:spacing w:after="0" w:line="254" w:lineRule="auto"/>
        <w:jc w:val="center"/>
        <w:rPr>
          <w:rFonts w:ascii="Times New Roman" w:hAnsi="Times New Roman"/>
          <w:b/>
          <w:sz w:val="30"/>
          <w:szCs w:val="30"/>
        </w:rPr>
      </w:pPr>
      <w:r w:rsidRPr="00E2657F">
        <w:rPr>
          <w:rFonts w:ascii="Times New Roman" w:hAnsi="Times New Roman"/>
          <w:b/>
          <w:sz w:val="30"/>
          <w:szCs w:val="30"/>
        </w:rPr>
        <w:t xml:space="preserve">для студентов </w:t>
      </w:r>
      <w:r w:rsidR="00E81A50" w:rsidRPr="00E2657F">
        <w:rPr>
          <w:rFonts w:ascii="Times New Roman" w:hAnsi="Times New Roman"/>
          <w:b/>
          <w:sz w:val="30"/>
          <w:szCs w:val="30"/>
        </w:rPr>
        <w:t xml:space="preserve">специальности </w:t>
      </w:r>
      <w:r w:rsidR="00715785" w:rsidRPr="00E2657F">
        <w:rPr>
          <w:rFonts w:ascii="Times New Roman" w:hAnsi="Times New Roman"/>
          <w:b/>
          <w:sz w:val="30"/>
          <w:szCs w:val="30"/>
        </w:rPr>
        <w:t>«Таможенное дело»</w:t>
      </w:r>
    </w:p>
    <w:p w:rsidR="00715785" w:rsidRDefault="00715785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</w:p>
    <w:p w:rsidR="00C97C6F" w:rsidRDefault="00C97C6F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</w:p>
    <w:p w:rsidR="00E2657F" w:rsidRPr="00E2657F" w:rsidRDefault="00E2657F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</w:p>
    <w:p w:rsidR="002A742F" w:rsidRPr="00E2657F" w:rsidRDefault="002A742F" w:rsidP="00C97C6F">
      <w:pPr>
        <w:spacing w:after="0" w:line="254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E2657F">
        <w:rPr>
          <w:rFonts w:ascii="Times New Roman" w:hAnsi="Times New Roman"/>
          <w:b/>
          <w:i/>
          <w:sz w:val="30"/>
          <w:szCs w:val="30"/>
        </w:rPr>
        <w:t xml:space="preserve">очная, заочная, </w:t>
      </w:r>
      <w:proofErr w:type="gramStart"/>
      <w:r w:rsidRPr="00E2657F">
        <w:rPr>
          <w:rFonts w:ascii="Times New Roman" w:hAnsi="Times New Roman"/>
          <w:b/>
          <w:i/>
          <w:sz w:val="30"/>
          <w:szCs w:val="30"/>
        </w:rPr>
        <w:t>заочная-дистанционная</w:t>
      </w:r>
      <w:proofErr w:type="gramEnd"/>
    </w:p>
    <w:p w:rsidR="002A742F" w:rsidRPr="00E2657F" w:rsidRDefault="002A742F" w:rsidP="00C97C6F">
      <w:pPr>
        <w:spacing w:after="0" w:line="254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E2657F">
        <w:rPr>
          <w:rFonts w:ascii="Times New Roman" w:hAnsi="Times New Roman"/>
          <w:b/>
          <w:i/>
          <w:sz w:val="30"/>
          <w:szCs w:val="30"/>
        </w:rPr>
        <w:t>формы обучения</w:t>
      </w: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</w:p>
    <w:p w:rsidR="00715785" w:rsidRDefault="00715785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</w:p>
    <w:p w:rsidR="00C97C6F" w:rsidRPr="00E2657F" w:rsidRDefault="00C97C6F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</w:p>
    <w:p w:rsidR="002A742F" w:rsidRPr="00E2657F" w:rsidRDefault="002A742F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</w:p>
    <w:p w:rsidR="000F45B4" w:rsidRPr="00E2657F" w:rsidRDefault="00715785" w:rsidP="00C97C6F">
      <w:pPr>
        <w:pStyle w:val="a3"/>
        <w:spacing w:after="0" w:line="254" w:lineRule="auto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E2657F">
        <w:rPr>
          <w:rFonts w:ascii="Times New Roman" w:hAnsi="Times New Roman"/>
          <w:b/>
          <w:sz w:val="30"/>
          <w:szCs w:val="30"/>
        </w:rPr>
        <w:t>Владимир</w:t>
      </w:r>
      <w:r w:rsidR="000F45B4" w:rsidRPr="00E2657F">
        <w:rPr>
          <w:rFonts w:ascii="Times New Roman" w:hAnsi="Times New Roman"/>
          <w:b/>
          <w:sz w:val="30"/>
          <w:szCs w:val="30"/>
        </w:rPr>
        <w:t>,</w:t>
      </w:r>
      <w:r w:rsidRPr="00E2657F">
        <w:rPr>
          <w:rFonts w:ascii="Times New Roman" w:hAnsi="Times New Roman"/>
          <w:b/>
          <w:sz w:val="30"/>
          <w:szCs w:val="30"/>
        </w:rPr>
        <w:t xml:space="preserve"> 2015</w:t>
      </w:r>
    </w:p>
    <w:p w:rsidR="00715785" w:rsidRDefault="000F45B4" w:rsidP="00C97C6F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15785" w:rsidRPr="00E2657F" w:rsidRDefault="00061CA6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lastRenderedPageBreak/>
        <w:t>ББК</w:t>
      </w:r>
    </w:p>
    <w:p w:rsidR="00715785" w:rsidRPr="00E2657F" w:rsidRDefault="00715785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УДК</w:t>
      </w: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Рецензенты:</w:t>
      </w:r>
    </w:p>
    <w:p w:rsidR="00E2657F" w:rsidRDefault="00E2657F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доктор экономических наук,</w:t>
      </w:r>
    </w:p>
    <w:p w:rsidR="00061CA6" w:rsidRPr="00E2657F" w:rsidRDefault="00061CA6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профессор кафедры менеджмента и маркетинга</w:t>
      </w:r>
    </w:p>
    <w:p w:rsidR="00715785" w:rsidRPr="00E2657F" w:rsidRDefault="00061CA6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Института экономики и менеджмента</w:t>
      </w:r>
    </w:p>
    <w:p w:rsidR="00061CA6" w:rsidRPr="00E2657F" w:rsidRDefault="00061CA6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Дмитриев Ю. А.</w:t>
      </w:r>
    </w:p>
    <w:p w:rsidR="00715785" w:rsidRPr="00E2657F" w:rsidRDefault="00715785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</w:p>
    <w:p w:rsidR="00FE3321" w:rsidRPr="00E2657F" w:rsidRDefault="00B307D6" w:rsidP="00C97C6F">
      <w:pPr>
        <w:spacing w:after="0" w:line="254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</w:t>
      </w:r>
      <w:r w:rsidR="002A742F" w:rsidRPr="00E2657F">
        <w:rPr>
          <w:rFonts w:ascii="Times New Roman" w:hAnsi="Times New Roman"/>
          <w:b/>
          <w:sz w:val="30"/>
          <w:szCs w:val="30"/>
        </w:rPr>
        <w:t>одготовк</w:t>
      </w:r>
      <w:r>
        <w:rPr>
          <w:rFonts w:ascii="Times New Roman" w:hAnsi="Times New Roman"/>
          <w:b/>
          <w:sz w:val="30"/>
          <w:szCs w:val="30"/>
        </w:rPr>
        <w:t>а</w:t>
      </w:r>
      <w:r w:rsidR="002A742F" w:rsidRPr="00E2657F">
        <w:rPr>
          <w:rFonts w:ascii="Times New Roman" w:hAnsi="Times New Roman"/>
          <w:b/>
          <w:sz w:val="30"/>
          <w:szCs w:val="30"/>
        </w:rPr>
        <w:t xml:space="preserve"> и защит</w:t>
      </w:r>
      <w:r>
        <w:rPr>
          <w:rFonts w:ascii="Times New Roman" w:hAnsi="Times New Roman"/>
          <w:b/>
          <w:sz w:val="30"/>
          <w:szCs w:val="30"/>
        </w:rPr>
        <w:t>а</w:t>
      </w:r>
      <w:r w:rsidR="002A742F" w:rsidRPr="00E2657F">
        <w:rPr>
          <w:rFonts w:ascii="Times New Roman" w:hAnsi="Times New Roman"/>
          <w:b/>
          <w:sz w:val="30"/>
          <w:szCs w:val="30"/>
        </w:rPr>
        <w:t xml:space="preserve"> выпускной квалификационной</w:t>
      </w:r>
      <w:r w:rsidR="00715785" w:rsidRPr="00E2657F">
        <w:rPr>
          <w:rFonts w:ascii="Times New Roman" w:hAnsi="Times New Roman"/>
          <w:b/>
          <w:sz w:val="30"/>
          <w:szCs w:val="30"/>
        </w:rPr>
        <w:t xml:space="preserve"> работ</w:t>
      </w:r>
      <w:r w:rsidR="002A742F" w:rsidRPr="00E2657F">
        <w:rPr>
          <w:rFonts w:ascii="Times New Roman" w:hAnsi="Times New Roman"/>
          <w:b/>
          <w:sz w:val="30"/>
          <w:szCs w:val="30"/>
        </w:rPr>
        <w:t>ы</w:t>
      </w:r>
      <w:r>
        <w:rPr>
          <w:rFonts w:ascii="Times New Roman" w:hAnsi="Times New Roman"/>
          <w:b/>
          <w:sz w:val="30"/>
          <w:szCs w:val="30"/>
        </w:rPr>
        <w:t>: м</w:t>
      </w:r>
      <w:r w:rsidRPr="00E2657F">
        <w:rPr>
          <w:rFonts w:ascii="Times New Roman" w:hAnsi="Times New Roman"/>
          <w:b/>
          <w:sz w:val="30"/>
          <w:szCs w:val="30"/>
        </w:rPr>
        <w:t xml:space="preserve">етодические указания </w:t>
      </w:r>
      <w:r>
        <w:rPr>
          <w:rFonts w:ascii="Times New Roman" w:hAnsi="Times New Roman"/>
          <w:b/>
          <w:sz w:val="30"/>
          <w:szCs w:val="30"/>
        </w:rPr>
        <w:t>для студентов специальности «Таможенное дело»</w:t>
      </w:r>
      <w:r w:rsidR="002A742F" w:rsidRPr="00E2657F">
        <w:rPr>
          <w:rFonts w:ascii="Times New Roman" w:hAnsi="Times New Roman"/>
          <w:sz w:val="30"/>
          <w:szCs w:val="30"/>
        </w:rPr>
        <w:t xml:space="preserve">/ </w:t>
      </w:r>
      <w:proofErr w:type="spellStart"/>
      <w:r w:rsidR="002A742F" w:rsidRPr="00E2657F">
        <w:rPr>
          <w:rFonts w:ascii="Times New Roman" w:hAnsi="Times New Roman"/>
          <w:sz w:val="30"/>
          <w:szCs w:val="30"/>
        </w:rPr>
        <w:t>Владим</w:t>
      </w:r>
      <w:proofErr w:type="spellEnd"/>
      <w:r w:rsidR="002A742F" w:rsidRPr="00E2657F">
        <w:rPr>
          <w:rFonts w:ascii="Times New Roman" w:hAnsi="Times New Roman"/>
          <w:sz w:val="30"/>
          <w:szCs w:val="30"/>
        </w:rPr>
        <w:t>. гос. университет</w:t>
      </w:r>
      <w:proofErr w:type="gramStart"/>
      <w:r w:rsidR="000F45B4" w:rsidRPr="00E2657F">
        <w:rPr>
          <w:rFonts w:ascii="Times New Roman" w:hAnsi="Times New Roman"/>
          <w:sz w:val="30"/>
          <w:szCs w:val="30"/>
        </w:rPr>
        <w:t xml:space="preserve"> </w:t>
      </w:r>
      <w:r w:rsidR="00715785" w:rsidRPr="00E2657F">
        <w:rPr>
          <w:rFonts w:ascii="Times New Roman" w:hAnsi="Times New Roman"/>
          <w:sz w:val="30"/>
          <w:szCs w:val="30"/>
        </w:rPr>
        <w:t>;</w:t>
      </w:r>
      <w:proofErr w:type="gramEnd"/>
      <w:r w:rsidR="00715785" w:rsidRPr="00E2657F">
        <w:rPr>
          <w:rFonts w:ascii="Times New Roman" w:hAnsi="Times New Roman"/>
          <w:sz w:val="30"/>
          <w:szCs w:val="30"/>
        </w:rPr>
        <w:t xml:space="preserve"> сост</w:t>
      </w:r>
      <w:r w:rsidR="002A742F" w:rsidRPr="00E2657F">
        <w:rPr>
          <w:rFonts w:ascii="Times New Roman" w:hAnsi="Times New Roman"/>
          <w:sz w:val="30"/>
          <w:szCs w:val="30"/>
        </w:rPr>
        <w:t>авители: А.</w:t>
      </w:r>
      <w:r w:rsidR="000F45B4" w:rsidRPr="00E2657F">
        <w:rPr>
          <w:rFonts w:ascii="Times New Roman" w:hAnsi="Times New Roman"/>
          <w:sz w:val="30"/>
          <w:szCs w:val="30"/>
        </w:rPr>
        <w:t xml:space="preserve"> </w:t>
      </w:r>
      <w:r w:rsidR="002A742F" w:rsidRPr="00E2657F">
        <w:rPr>
          <w:rFonts w:ascii="Times New Roman" w:hAnsi="Times New Roman"/>
          <w:sz w:val="30"/>
          <w:szCs w:val="30"/>
        </w:rPr>
        <w:t>В. Сальникова, Ю.</w:t>
      </w:r>
      <w:r w:rsidR="000F45B4" w:rsidRPr="00E2657F">
        <w:rPr>
          <w:rFonts w:ascii="Times New Roman" w:hAnsi="Times New Roman"/>
          <w:sz w:val="30"/>
          <w:szCs w:val="30"/>
        </w:rPr>
        <w:t xml:space="preserve"> </w:t>
      </w:r>
      <w:r w:rsidR="00715785" w:rsidRPr="00E2657F">
        <w:rPr>
          <w:rFonts w:ascii="Times New Roman" w:hAnsi="Times New Roman"/>
          <w:sz w:val="30"/>
          <w:szCs w:val="30"/>
        </w:rPr>
        <w:t>О. Петрова. – Владимир</w:t>
      </w:r>
      <w:proofErr w:type="gramStart"/>
      <w:r w:rsidR="00715785" w:rsidRPr="00E2657F">
        <w:rPr>
          <w:rFonts w:ascii="Times New Roman" w:hAnsi="Times New Roman"/>
          <w:sz w:val="30"/>
          <w:szCs w:val="30"/>
        </w:rPr>
        <w:t xml:space="preserve"> :</w:t>
      </w:r>
      <w:proofErr w:type="gramEnd"/>
      <w:r w:rsidR="00715785" w:rsidRPr="00E265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15785" w:rsidRPr="00E2657F">
        <w:rPr>
          <w:rFonts w:ascii="Times New Roman" w:hAnsi="Times New Roman"/>
          <w:sz w:val="30"/>
          <w:szCs w:val="30"/>
        </w:rPr>
        <w:t>ВлГУ</w:t>
      </w:r>
      <w:proofErr w:type="spellEnd"/>
      <w:r w:rsidR="00715785" w:rsidRPr="00E2657F">
        <w:rPr>
          <w:rFonts w:ascii="Times New Roman" w:hAnsi="Times New Roman"/>
          <w:sz w:val="30"/>
          <w:szCs w:val="30"/>
        </w:rPr>
        <w:t xml:space="preserve">, 2015. – </w:t>
      </w:r>
      <w:r w:rsidR="00864D34">
        <w:rPr>
          <w:rFonts w:ascii="Times New Roman" w:hAnsi="Times New Roman"/>
          <w:sz w:val="30"/>
          <w:szCs w:val="30"/>
        </w:rPr>
        <w:t>68</w:t>
      </w:r>
      <w:r w:rsidR="001525A4" w:rsidRPr="00E2657F">
        <w:rPr>
          <w:rFonts w:ascii="Times New Roman" w:hAnsi="Times New Roman"/>
          <w:sz w:val="30"/>
          <w:szCs w:val="30"/>
        </w:rPr>
        <w:t xml:space="preserve"> </w:t>
      </w:r>
      <w:r w:rsidR="00715785" w:rsidRPr="00E2657F">
        <w:rPr>
          <w:rFonts w:ascii="Times New Roman" w:hAnsi="Times New Roman"/>
          <w:sz w:val="30"/>
          <w:szCs w:val="30"/>
        </w:rPr>
        <w:t>с.</w:t>
      </w:r>
    </w:p>
    <w:p w:rsidR="00FE3321" w:rsidRPr="00E2657F" w:rsidRDefault="00FE3321" w:rsidP="00C97C6F">
      <w:pPr>
        <w:spacing w:after="0" w:line="254" w:lineRule="auto"/>
        <w:jc w:val="both"/>
        <w:rPr>
          <w:rFonts w:ascii="Times New Roman" w:hAnsi="Times New Roman"/>
          <w:sz w:val="30"/>
          <w:szCs w:val="30"/>
        </w:rPr>
      </w:pPr>
    </w:p>
    <w:p w:rsidR="00FE3321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 xml:space="preserve">Методические указания </w:t>
      </w:r>
      <w:r w:rsidR="002A742F" w:rsidRPr="00E2657F">
        <w:rPr>
          <w:rFonts w:ascii="Times New Roman" w:hAnsi="Times New Roman"/>
          <w:sz w:val="30"/>
          <w:szCs w:val="30"/>
        </w:rPr>
        <w:t>по подготовке и защите</w:t>
      </w:r>
      <w:r w:rsidRPr="00E2657F">
        <w:rPr>
          <w:rFonts w:ascii="Times New Roman" w:hAnsi="Times New Roman"/>
          <w:sz w:val="30"/>
          <w:szCs w:val="30"/>
        </w:rPr>
        <w:t xml:space="preserve"> </w:t>
      </w:r>
      <w:r w:rsidR="002A742F" w:rsidRPr="00E2657F">
        <w:rPr>
          <w:rFonts w:ascii="Times New Roman" w:hAnsi="Times New Roman"/>
          <w:sz w:val="30"/>
          <w:szCs w:val="30"/>
        </w:rPr>
        <w:t>выпускной квалификационной</w:t>
      </w:r>
      <w:r w:rsidRPr="00E2657F">
        <w:rPr>
          <w:rFonts w:ascii="Times New Roman" w:hAnsi="Times New Roman"/>
          <w:sz w:val="30"/>
          <w:szCs w:val="30"/>
        </w:rPr>
        <w:t xml:space="preserve"> работ</w:t>
      </w:r>
      <w:r w:rsidR="00FE3321" w:rsidRPr="00E2657F">
        <w:rPr>
          <w:rFonts w:ascii="Times New Roman" w:hAnsi="Times New Roman"/>
          <w:sz w:val="30"/>
          <w:szCs w:val="30"/>
        </w:rPr>
        <w:t>ы</w:t>
      </w:r>
      <w:r w:rsidRPr="00E2657F">
        <w:rPr>
          <w:rFonts w:ascii="Times New Roman" w:hAnsi="Times New Roman"/>
          <w:sz w:val="30"/>
          <w:szCs w:val="30"/>
        </w:rPr>
        <w:t xml:space="preserve"> предназначены для студентов</w:t>
      </w:r>
      <w:r w:rsidR="00BC3A5A" w:rsidRPr="00E2657F">
        <w:rPr>
          <w:rFonts w:ascii="Times New Roman" w:hAnsi="Times New Roman"/>
          <w:sz w:val="30"/>
          <w:szCs w:val="30"/>
        </w:rPr>
        <w:t xml:space="preserve"> </w:t>
      </w:r>
      <w:r w:rsidR="002A742F" w:rsidRPr="00E2657F">
        <w:rPr>
          <w:rFonts w:ascii="Times New Roman" w:hAnsi="Times New Roman"/>
          <w:sz w:val="30"/>
          <w:szCs w:val="30"/>
        </w:rPr>
        <w:t xml:space="preserve">специальности «Таможенное дело» </w:t>
      </w:r>
      <w:r w:rsidR="00FE3321" w:rsidRPr="00E2657F">
        <w:rPr>
          <w:rFonts w:ascii="Times New Roman" w:hAnsi="Times New Roman"/>
          <w:sz w:val="30"/>
          <w:szCs w:val="30"/>
        </w:rPr>
        <w:t xml:space="preserve">Юридического института </w:t>
      </w:r>
      <w:proofErr w:type="spellStart"/>
      <w:r w:rsidR="00FE3321" w:rsidRPr="00E2657F">
        <w:rPr>
          <w:rFonts w:ascii="Times New Roman" w:hAnsi="Times New Roman"/>
          <w:sz w:val="30"/>
          <w:szCs w:val="30"/>
        </w:rPr>
        <w:t>ВлГУ</w:t>
      </w:r>
      <w:proofErr w:type="spellEnd"/>
      <w:r w:rsidR="00FE3321" w:rsidRPr="00E2657F">
        <w:rPr>
          <w:rFonts w:ascii="Times New Roman" w:hAnsi="Times New Roman"/>
          <w:sz w:val="30"/>
          <w:szCs w:val="30"/>
        </w:rPr>
        <w:t xml:space="preserve"> всех</w:t>
      </w:r>
      <w:r w:rsidR="00BC3A5A" w:rsidRPr="00E2657F">
        <w:rPr>
          <w:rFonts w:ascii="Times New Roman" w:hAnsi="Times New Roman"/>
          <w:sz w:val="30"/>
          <w:szCs w:val="30"/>
        </w:rPr>
        <w:t xml:space="preserve"> форм обучения</w:t>
      </w:r>
      <w:r w:rsidR="00FE3321" w:rsidRPr="00E2657F">
        <w:rPr>
          <w:rFonts w:ascii="Times New Roman" w:hAnsi="Times New Roman"/>
          <w:sz w:val="30"/>
          <w:szCs w:val="30"/>
        </w:rPr>
        <w:t>.</w:t>
      </w:r>
    </w:p>
    <w:p w:rsidR="00FE3321" w:rsidRPr="00E2657F" w:rsidRDefault="009406E0" w:rsidP="00C97C6F">
      <w:pPr>
        <w:spacing w:after="0" w:line="254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 xml:space="preserve">Методические указания </w:t>
      </w:r>
      <w:r w:rsidR="00234C72" w:rsidRPr="00E2657F">
        <w:rPr>
          <w:rFonts w:ascii="Times New Roman" w:hAnsi="Times New Roman"/>
          <w:sz w:val="30"/>
          <w:szCs w:val="30"/>
        </w:rPr>
        <w:t xml:space="preserve">содержат </w:t>
      </w:r>
      <w:r w:rsidR="004120CD" w:rsidRPr="00E2657F">
        <w:rPr>
          <w:rFonts w:ascii="Times New Roman" w:hAnsi="Times New Roman"/>
          <w:sz w:val="30"/>
          <w:szCs w:val="30"/>
        </w:rPr>
        <w:t xml:space="preserve">требования к </w:t>
      </w:r>
      <w:r w:rsidR="00234C72" w:rsidRPr="00E2657F">
        <w:rPr>
          <w:rFonts w:ascii="Times New Roman" w:hAnsi="Times New Roman"/>
          <w:sz w:val="30"/>
          <w:szCs w:val="30"/>
        </w:rPr>
        <w:t>оформлению</w:t>
      </w:r>
      <w:r w:rsidR="00FE3321" w:rsidRPr="00E2657F">
        <w:rPr>
          <w:rFonts w:ascii="Times New Roman" w:hAnsi="Times New Roman"/>
          <w:sz w:val="30"/>
          <w:szCs w:val="30"/>
        </w:rPr>
        <w:t xml:space="preserve"> выпускной квалификационной</w:t>
      </w:r>
      <w:r w:rsidR="004120CD" w:rsidRPr="00E2657F">
        <w:rPr>
          <w:rFonts w:ascii="Times New Roman" w:hAnsi="Times New Roman"/>
          <w:sz w:val="30"/>
          <w:szCs w:val="30"/>
        </w:rPr>
        <w:t xml:space="preserve"> работ</w:t>
      </w:r>
      <w:r w:rsidR="00FE3321" w:rsidRPr="00E2657F">
        <w:rPr>
          <w:rFonts w:ascii="Times New Roman" w:hAnsi="Times New Roman"/>
          <w:sz w:val="30"/>
          <w:szCs w:val="30"/>
        </w:rPr>
        <w:t>ы</w:t>
      </w:r>
      <w:r w:rsidR="004120CD" w:rsidRPr="00E2657F">
        <w:rPr>
          <w:rFonts w:ascii="Times New Roman" w:hAnsi="Times New Roman"/>
          <w:sz w:val="30"/>
          <w:szCs w:val="30"/>
        </w:rPr>
        <w:t xml:space="preserve">, порядок </w:t>
      </w:r>
      <w:r w:rsidR="00FE3321" w:rsidRPr="00E2657F">
        <w:rPr>
          <w:rFonts w:ascii="Times New Roman" w:hAnsi="Times New Roman"/>
          <w:sz w:val="30"/>
          <w:szCs w:val="30"/>
        </w:rPr>
        <w:t>её</w:t>
      </w:r>
      <w:r w:rsidR="004120CD" w:rsidRPr="00E2657F">
        <w:rPr>
          <w:rFonts w:ascii="Times New Roman" w:hAnsi="Times New Roman"/>
          <w:sz w:val="30"/>
          <w:szCs w:val="30"/>
        </w:rPr>
        <w:t xml:space="preserve"> выполнения, рецензирования и защиты.</w:t>
      </w:r>
    </w:p>
    <w:p w:rsidR="00E81A50" w:rsidRPr="00E2657F" w:rsidRDefault="00234C72" w:rsidP="00C97C6F">
      <w:pPr>
        <w:spacing w:after="0" w:line="254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Методические указания разработаны в соответствии с требованиями ФГОС ВПО 3 поколения по специальности «Таможенное дело» и Правил организации выполнения и защиты выпускных квалификационных работ Юридического института Владимирского государственного университета.</w:t>
      </w:r>
    </w:p>
    <w:p w:rsidR="00FE3321" w:rsidRPr="00E2657F" w:rsidRDefault="00FE3321" w:rsidP="00C97C6F">
      <w:pPr>
        <w:spacing w:after="0" w:line="254" w:lineRule="auto"/>
        <w:jc w:val="both"/>
        <w:rPr>
          <w:rFonts w:ascii="Times New Roman" w:hAnsi="Times New Roman"/>
          <w:sz w:val="30"/>
          <w:szCs w:val="30"/>
        </w:rPr>
      </w:pPr>
    </w:p>
    <w:p w:rsidR="00864D34" w:rsidRDefault="00864D34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</w:p>
    <w:p w:rsidR="00864D34" w:rsidRPr="00E2657F" w:rsidRDefault="00864D34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</w:p>
    <w:p w:rsidR="00864D34" w:rsidRDefault="00715785" w:rsidP="00C97C6F">
      <w:pPr>
        <w:spacing w:after="0" w:line="254" w:lineRule="auto"/>
        <w:ind w:left="705" w:hanging="705"/>
        <w:jc w:val="both"/>
        <w:rPr>
          <w:rFonts w:ascii="Times New Roman" w:hAnsi="Times New Roman"/>
          <w:sz w:val="30"/>
          <w:szCs w:val="30"/>
        </w:rPr>
      </w:pPr>
      <w:r w:rsidRPr="00E2657F">
        <w:rPr>
          <w:rFonts w:ascii="Times New Roman" w:hAnsi="Times New Roman"/>
          <w:sz w:val="30"/>
          <w:szCs w:val="30"/>
        </w:rPr>
        <w:t>©</w:t>
      </w:r>
      <w:r w:rsidRPr="00E2657F">
        <w:rPr>
          <w:rFonts w:ascii="Times New Roman" w:hAnsi="Times New Roman"/>
          <w:sz w:val="30"/>
          <w:szCs w:val="30"/>
        </w:rPr>
        <w:tab/>
        <w:t>ФГБОУ ВПО «Владимирский государственный университет имени Александра Григорьевича и Николая Григорьевича Столетовых», 2015</w:t>
      </w:r>
    </w:p>
    <w:p w:rsidR="000F45B4" w:rsidRPr="00864D34" w:rsidRDefault="00864D34" w:rsidP="00C97C6F">
      <w:pPr>
        <w:spacing w:after="0" w:line="254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F8006B" w:rsidRPr="00E2657F" w:rsidRDefault="00715785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lastRenderedPageBreak/>
        <w:t>ВВЕДЕНИЕ</w:t>
      </w:r>
    </w:p>
    <w:p w:rsidR="00F8006B" w:rsidRPr="00E2657F" w:rsidRDefault="00F8006B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8006B" w:rsidRPr="00E2657F" w:rsidRDefault="00F8006B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5785" w:rsidRPr="00E2657F" w:rsidRDefault="00715785" w:rsidP="00C97C6F">
      <w:pPr>
        <w:pStyle w:val="Default"/>
        <w:spacing w:line="254" w:lineRule="auto"/>
        <w:ind w:firstLine="709"/>
        <w:jc w:val="both"/>
        <w:rPr>
          <w:color w:val="auto"/>
          <w:sz w:val="30"/>
          <w:szCs w:val="30"/>
        </w:rPr>
      </w:pPr>
      <w:r w:rsidRPr="00E2657F">
        <w:rPr>
          <w:color w:val="auto"/>
          <w:sz w:val="30"/>
          <w:szCs w:val="30"/>
        </w:rPr>
        <w:t xml:space="preserve">Защита </w:t>
      </w:r>
      <w:r w:rsidR="00E81A50" w:rsidRPr="00E2657F">
        <w:rPr>
          <w:color w:val="auto"/>
          <w:sz w:val="30"/>
          <w:szCs w:val="30"/>
        </w:rPr>
        <w:t xml:space="preserve">выпускной квалификационной работы (далее </w:t>
      </w:r>
      <w:r w:rsidRPr="00E2657F">
        <w:rPr>
          <w:color w:val="auto"/>
          <w:sz w:val="30"/>
          <w:szCs w:val="30"/>
        </w:rPr>
        <w:t>ВКР</w:t>
      </w:r>
      <w:r w:rsidR="00E81A50" w:rsidRPr="00E2657F">
        <w:rPr>
          <w:color w:val="auto"/>
          <w:sz w:val="30"/>
          <w:szCs w:val="30"/>
        </w:rPr>
        <w:t>)</w:t>
      </w:r>
      <w:r w:rsidRPr="00E2657F">
        <w:rPr>
          <w:color w:val="auto"/>
          <w:sz w:val="30"/>
          <w:szCs w:val="30"/>
        </w:rPr>
        <w:t xml:space="preserve"> является завершающим этапом итоговых государственных испытаний и осуществляется после успешной сдачи студентом итогового государственного экзамена.</w:t>
      </w:r>
    </w:p>
    <w:p w:rsidR="00715785" w:rsidRPr="00E2657F" w:rsidRDefault="00E81A50" w:rsidP="00C97C6F">
      <w:pPr>
        <w:pStyle w:val="Default"/>
        <w:spacing w:line="254" w:lineRule="auto"/>
        <w:ind w:firstLine="709"/>
        <w:jc w:val="both"/>
        <w:rPr>
          <w:color w:val="auto"/>
          <w:sz w:val="30"/>
          <w:szCs w:val="30"/>
        </w:rPr>
      </w:pPr>
      <w:r w:rsidRPr="00E2657F">
        <w:rPr>
          <w:color w:val="auto"/>
          <w:sz w:val="30"/>
          <w:szCs w:val="30"/>
        </w:rPr>
        <w:t>ВКР</w:t>
      </w:r>
      <w:r w:rsidR="00715785" w:rsidRPr="00E2657F">
        <w:rPr>
          <w:color w:val="auto"/>
          <w:sz w:val="30"/>
          <w:szCs w:val="30"/>
        </w:rPr>
        <w:t xml:space="preserve"> по специальности «Таможенное дело» представляет собой самостоятельное, комплексное научно</w:t>
      </w:r>
      <w:r w:rsidR="00775EA5" w:rsidRPr="00E2657F">
        <w:rPr>
          <w:color w:val="auto"/>
          <w:sz w:val="30"/>
          <w:szCs w:val="30"/>
        </w:rPr>
        <w:t>е</w:t>
      </w:r>
      <w:r w:rsidRPr="00E2657F">
        <w:rPr>
          <w:color w:val="auto"/>
          <w:sz w:val="30"/>
          <w:szCs w:val="30"/>
        </w:rPr>
        <w:t xml:space="preserve"> исследование студента</w:t>
      </w:r>
      <w:r w:rsidR="00715785" w:rsidRPr="00E2657F">
        <w:rPr>
          <w:color w:val="auto"/>
          <w:sz w:val="30"/>
          <w:szCs w:val="30"/>
        </w:rPr>
        <w:t xml:space="preserve"> по актуал</w:t>
      </w:r>
      <w:r w:rsidRPr="00E2657F">
        <w:rPr>
          <w:color w:val="auto"/>
          <w:sz w:val="30"/>
          <w:szCs w:val="30"/>
        </w:rPr>
        <w:t>ьным проблемам таможенного дела и</w:t>
      </w:r>
      <w:r w:rsidR="00715785" w:rsidRPr="00E2657F">
        <w:rPr>
          <w:color w:val="auto"/>
          <w:sz w:val="30"/>
          <w:szCs w:val="30"/>
        </w:rPr>
        <w:t xml:space="preserve"> демонстрирует уровень теоретической и практической подготовки студента, готовность решать профессиональные задачи.</w:t>
      </w:r>
    </w:p>
    <w:p w:rsidR="00BC3A5A" w:rsidRPr="00E2657F" w:rsidRDefault="00BC3A5A" w:rsidP="00C97C6F">
      <w:pPr>
        <w:spacing w:after="0" w:line="254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Целями написания и защиты ВКР являются:</w:t>
      </w:r>
    </w:p>
    <w:p w:rsidR="00BC3A5A" w:rsidRPr="00E2657F" w:rsidRDefault="00BC3A5A" w:rsidP="00C97C6F">
      <w:pPr>
        <w:pStyle w:val="a3"/>
        <w:numPr>
          <w:ilvl w:val="0"/>
          <w:numId w:val="27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систематизация, закрепление и углубление теоретических знаний и практических навыков по специальности;</w:t>
      </w:r>
    </w:p>
    <w:p w:rsidR="00775EA5" w:rsidRPr="00E2657F" w:rsidRDefault="00775EA5" w:rsidP="00C97C6F">
      <w:pPr>
        <w:pStyle w:val="a3"/>
        <w:numPr>
          <w:ilvl w:val="0"/>
          <w:numId w:val="27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развитие навыков ведения самостоятельной исследовательской работы.</w:t>
      </w:r>
    </w:p>
    <w:p w:rsidR="00775EA5" w:rsidRPr="00E2657F" w:rsidRDefault="00775EA5" w:rsidP="00C97C6F">
      <w:pPr>
        <w:tabs>
          <w:tab w:val="left" w:pos="709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Задачами написания и защиты ВКР являются:</w:t>
      </w:r>
    </w:p>
    <w:p w:rsidR="00775EA5" w:rsidRPr="00E2657F" w:rsidRDefault="00775EA5" w:rsidP="00C97C6F">
      <w:pPr>
        <w:pStyle w:val="a3"/>
        <w:numPr>
          <w:ilvl w:val="0"/>
          <w:numId w:val="2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применение полученных знаний на практике;</w:t>
      </w:r>
    </w:p>
    <w:p w:rsidR="004B4AAA" w:rsidRPr="00E2657F" w:rsidRDefault="00775EA5" w:rsidP="00C97C6F">
      <w:pPr>
        <w:pStyle w:val="a3"/>
        <w:numPr>
          <w:ilvl w:val="0"/>
          <w:numId w:val="2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выявление умения находить проблемы и осуществлять поиск способов их решения;</w:t>
      </w:r>
    </w:p>
    <w:p w:rsidR="004B4AAA" w:rsidRPr="00E2657F" w:rsidRDefault="00775EA5" w:rsidP="00C97C6F">
      <w:pPr>
        <w:pStyle w:val="a3"/>
        <w:numPr>
          <w:ilvl w:val="0"/>
          <w:numId w:val="2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развитие умения обобщать и систематизировать литературу, нормативны</w:t>
      </w:r>
      <w:r w:rsidR="004B4AAA" w:rsidRPr="00E2657F">
        <w:rPr>
          <w:rFonts w:ascii="Times New Roman" w:hAnsi="Times New Roman" w:cs="Times New Roman"/>
          <w:sz w:val="30"/>
          <w:szCs w:val="30"/>
        </w:rPr>
        <w:t>й материал;</w:t>
      </w:r>
    </w:p>
    <w:p w:rsidR="004B4AAA" w:rsidRPr="00E2657F" w:rsidRDefault="004B4AAA" w:rsidP="00C97C6F">
      <w:pPr>
        <w:pStyle w:val="a3"/>
        <w:numPr>
          <w:ilvl w:val="0"/>
          <w:numId w:val="2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формирование</w:t>
      </w:r>
      <w:r w:rsidR="00775EA5" w:rsidRPr="00E2657F">
        <w:rPr>
          <w:rFonts w:ascii="Times New Roman" w:hAnsi="Times New Roman" w:cs="Times New Roman"/>
          <w:sz w:val="30"/>
          <w:szCs w:val="30"/>
        </w:rPr>
        <w:t xml:space="preserve"> умения делать выводы в исследуемой области и вносить предложения по совершенствованию</w:t>
      </w:r>
      <w:r w:rsidRPr="00E2657F">
        <w:rPr>
          <w:rFonts w:ascii="Times New Roman" w:hAnsi="Times New Roman" w:cs="Times New Roman"/>
          <w:sz w:val="30"/>
          <w:szCs w:val="30"/>
        </w:rPr>
        <w:t xml:space="preserve"> нормативных актов</w:t>
      </w:r>
      <w:r w:rsidR="00775EA5" w:rsidRPr="00E2657F">
        <w:rPr>
          <w:rFonts w:ascii="Times New Roman" w:hAnsi="Times New Roman" w:cs="Times New Roman"/>
          <w:sz w:val="30"/>
          <w:szCs w:val="30"/>
        </w:rPr>
        <w:t>;</w:t>
      </w:r>
    </w:p>
    <w:p w:rsidR="004B4AAA" w:rsidRPr="00E2657F" w:rsidRDefault="00BC3A5A" w:rsidP="00C97C6F">
      <w:pPr>
        <w:pStyle w:val="a3"/>
        <w:numPr>
          <w:ilvl w:val="0"/>
          <w:numId w:val="2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развитие навыков аналитического мышления;</w:t>
      </w:r>
    </w:p>
    <w:p w:rsidR="00BC3A5A" w:rsidRPr="00E2657F" w:rsidRDefault="00F95B89" w:rsidP="00C97C6F">
      <w:pPr>
        <w:pStyle w:val="a3"/>
        <w:numPr>
          <w:ilvl w:val="0"/>
          <w:numId w:val="2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стимулирование</w:t>
      </w:r>
      <w:r w:rsidR="00273313" w:rsidRPr="00E2657F">
        <w:rPr>
          <w:rFonts w:ascii="Times New Roman" w:hAnsi="Times New Roman" w:cs="Times New Roman"/>
          <w:sz w:val="30"/>
          <w:szCs w:val="30"/>
        </w:rPr>
        <w:t xml:space="preserve"> творческой активности.</w:t>
      </w:r>
    </w:p>
    <w:p w:rsidR="00210C83" w:rsidRPr="00E2657F" w:rsidRDefault="00950426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Методические </w:t>
      </w:r>
      <w:r w:rsidR="002640C2" w:rsidRPr="00E2657F">
        <w:rPr>
          <w:rFonts w:ascii="Times New Roman" w:hAnsi="Times New Roman" w:cs="Times New Roman"/>
          <w:sz w:val="30"/>
          <w:szCs w:val="30"/>
        </w:rPr>
        <w:t>ук</w:t>
      </w:r>
      <w:r w:rsidR="004B4AAA" w:rsidRPr="00E2657F">
        <w:rPr>
          <w:rFonts w:ascii="Times New Roman" w:hAnsi="Times New Roman" w:cs="Times New Roman"/>
          <w:sz w:val="30"/>
          <w:szCs w:val="30"/>
        </w:rPr>
        <w:t>а</w:t>
      </w:r>
      <w:r w:rsidR="002640C2" w:rsidRPr="00E2657F">
        <w:rPr>
          <w:rFonts w:ascii="Times New Roman" w:hAnsi="Times New Roman" w:cs="Times New Roman"/>
          <w:sz w:val="30"/>
          <w:szCs w:val="30"/>
        </w:rPr>
        <w:t>зания</w:t>
      </w:r>
      <w:r w:rsidRPr="00E2657F">
        <w:rPr>
          <w:rFonts w:ascii="Times New Roman" w:hAnsi="Times New Roman" w:cs="Times New Roman"/>
          <w:sz w:val="30"/>
          <w:szCs w:val="30"/>
        </w:rPr>
        <w:t xml:space="preserve"> по </w:t>
      </w:r>
      <w:r w:rsidR="002C658A" w:rsidRPr="00E2657F">
        <w:rPr>
          <w:rFonts w:ascii="Times New Roman" w:hAnsi="Times New Roman" w:cs="Times New Roman"/>
          <w:sz w:val="30"/>
          <w:szCs w:val="30"/>
        </w:rPr>
        <w:t>подготовке и защите</w:t>
      </w:r>
      <w:r w:rsidRPr="00E2657F">
        <w:rPr>
          <w:rFonts w:ascii="Times New Roman" w:hAnsi="Times New Roman" w:cs="Times New Roman"/>
          <w:sz w:val="30"/>
          <w:szCs w:val="30"/>
        </w:rPr>
        <w:t xml:space="preserve"> ВКР разработаны с учетом:</w:t>
      </w:r>
      <w:r w:rsidR="004B4AAA" w:rsidRPr="00E2657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2657F">
        <w:rPr>
          <w:rFonts w:ascii="Times New Roman" w:eastAsia="Times New Roman" w:hAnsi="Times New Roman" w:cs="Times New Roman"/>
          <w:sz w:val="30"/>
          <w:szCs w:val="30"/>
        </w:rPr>
        <w:t>Федерального закона от 29.12.2012 г.</w:t>
      </w:r>
      <w:r w:rsidRPr="00E2657F">
        <w:rPr>
          <w:rFonts w:ascii="Times New Roman" w:hAnsi="Times New Roman" w:cs="Times New Roman"/>
          <w:sz w:val="30"/>
          <w:szCs w:val="30"/>
        </w:rPr>
        <w:t xml:space="preserve"> №273-ФЗ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«Об образовании в РФ»,</w:t>
      </w:r>
      <w:r w:rsidR="00F95B89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>Приказа Минобразования России от 25.03.2003 г. №1155 «Об утверждении Положения об итоговой государственной аттестации выпускников высших учебных заведений Российской Федерации»,</w:t>
      </w:r>
      <w:r w:rsidR="00F95B89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Приказа </w:t>
      </w:r>
      <w:proofErr w:type="spellStart"/>
      <w:r w:rsidRPr="00E2657F">
        <w:rPr>
          <w:rFonts w:ascii="Times New Roman" w:eastAsia="Times New Roman" w:hAnsi="Times New Roman" w:cs="Times New Roman"/>
          <w:sz w:val="30"/>
          <w:szCs w:val="30"/>
        </w:rPr>
        <w:t>Минобрнауки</w:t>
      </w:r>
      <w:proofErr w:type="spellEnd"/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РФ от 08.11.2010 №1117 (ред. от 31.05.2011) «Об утверждении и введении в действие федерального государственного образовательного стандарта высшего 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lastRenderedPageBreak/>
        <w:t>профессионального образования по направлению подготовки (специальности) 036401 таможенное дело (квалификаци</w:t>
      </w:r>
      <w:r w:rsidR="002C658A" w:rsidRPr="00E2657F">
        <w:rPr>
          <w:rFonts w:ascii="Times New Roman" w:eastAsia="Times New Roman" w:hAnsi="Times New Roman" w:cs="Times New Roman"/>
          <w:sz w:val="30"/>
          <w:szCs w:val="30"/>
        </w:rPr>
        <w:t>я</w:t>
      </w:r>
      <w:proofErr w:type="gramEnd"/>
      <w:r w:rsidR="002C658A" w:rsidRPr="00E2657F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gramStart"/>
      <w:r w:rsidR="002C658A" w:rsidRPr="00E2657F">
        <w:rPr>
          <w:rFonts w:ascii="Times New Roman" w:eastAsia="Times New Roman" w:hAnsi="Times New Roman" w:cs="Times New Roman"/>
          <w:sz w:val="30"/>
          <w:szCs w:val="30"/>
        </w:rPr>
        <w:t>степень) "специалист")», иных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95B89" w:rsidRPr="00E2657F">
        <w:rPr>
          <w:rFonts w:ascii="Times New Roman" w:eastAsia="Times New Roman" w:hAnsi="Times New Roman" w:cs="Times New Roman"/>
          <w:sz w:val="30"/>
          <w:szCs w:val="30"/>
        </w:rPr>
        <w:t>нормативных правовых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актов, Устава 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А.Г. и Н.Г. Столетовых» (далее </w:t>
      </w:r>
      <w:proofErr w:type="spellStart"/>
      <w:r w:rsidRPr="00E2657F">
        <w:rPr>
          <w:rFonts w:ascii="Times New Roman" w:eastAsia="Times New Roman" w:hAnsi="Times New Roman" w:cs="Times New Roman"/>
          <w:sz w:val="30"/>
          <w:szCs w:val="30"/>
        </w:rPr>
        <w:t>ВлГУ</w:t>
      </w:r>
      <w:proofErr w:type="spellEnd"/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="002C658A" w:rsidRPr="00E2657F">
        <w:rPr>
          <w:rFonts w:ascii="Times New Roman" w:eastAsia="Times New Roman" w:hAnsi="Times New Roman" w:cs="Times New Roman"/>
          <w:sz w:val="30"/>
          <w:szCs w:val="30"/>
        </w:rPr>
        <w:t xml:space="preserve">иных 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локальных актов </w:t>
      </w:r>
      <w:proofErr w:type="spellStart"/>
      <w:r w:rsidRPr="00E2657F">
        <w:rPr>
          <w:rFonts w:ascii="Times New Roman" w:eastAsia="Times New Roman" w:hAnsi="Times New Roman" w:cs="Times New Roman"/>
          <w:sz w:val="30"/>
          <w:szCs w:val="30"/>
        </w:rPr>
        <w:t>ВлГУ</w:t>
      </w:r>
      <w:proofErr w:type="spellEnd"/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2C658A" w:rsidRPr="00E2657F">
        <w:rPr>
          <w:rFonts w:ascii="Times New Roman" w:eastAsia="Times New Roman" w:hAnsi="Times New Roman" w:cs="Times New Roman"/>
          <w:sz w:val="30"/>
          <w:szCs w:val="30"/>
        </w:rPr>
        <w:t>Правилами организации выполнения и защиты выпускных квалификационных работ, утвержденными решением Ученого Совета Юридического института 01.04.2015 года.</w:t>
      </w:r>
      <w:proofErr w:type="gramEnd"/>
    </w:p>
    <w:p w:rsidR="002640C2" w:rsidRPr="00E2657F" w:rsidRDefault="000337E8" w:rsidP="00C97C6F">
      <w:pPr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Целью методических указаний по </w:t>
      </w:r>
      <w:r w:rsidR="001247BB" w:rsidRPr="00E2657F">
        <w:rPr>
          <w:rFonts w:ascii="Times New Roman" w:eastAsia="Times New Roman" w:hAnsi="Times New Roman" w:cs="Times New Roman"/>
          <w:sz w:val="30"/>
          <w:szCs w:val="30"/>
        </w:rPr>
        <w:t>подготовке и защите выпускной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247BB" w:rsidRPr="00E2657F">
        <w:rPr>
          <w:rFonts w:ascii="Times New Roman" w:eastAsia="Times New Roman" w:hAnsi="Times New Roman" w:cs="Times New Roman"/>
          <w:sz w:val="30"/>
          <w:szCs w:val="30"/>
        </w:rPr>
        <w:t>квалификационной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работ</w:t>
      </w:r>
      <w:r w:rsidR="001247BB" w:rsidRPr="00E2657F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для студентов специальности 036401.65 – «Таможенное дело» является оказание помощи студентам в подготовке и защите ВКР.</w:t>
      </w:r>
    </w:p>
    <w:p w:rsidR="00FB383C" w:rsidRPr="00E2657F" w:rsidRDefault="000337E8" w:rsidP="00C97C6F">
      <w:pPr>
        <w:spacing w:after="0" w:line="254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В методических указаниях определены требования к структуре, содержанию и оформлению ВКР, отражены методика выполнения, порядок предоставлен</w:t>
      </w:r>
      <w:r w:rsidR="00F65247" w:rsidRPr="00E2657F">
        <w:rPr>
          <w:rFonts w:ascii="Times New Roman" w:eastAsia="Times New Roman" w:hAnsi="Times New Roman" w:cs="Times New Roman"/>
          <w:sz w:val="30"/>
          <w:szCs w:val="30"/>
        </w:rPr>
        <w:t>и</w:t>
      </w:r>
      <w:r w:rsidR="00D370CC" w:rsidRPr="00E2657F">
        <w:rPr>
          <w:rFonts w:ascii="Times New Roman" w:eastAsia="Times New Roman" w:hAnsi="Times New Roman" w:cs="Times New Roman"/>
          <w:sz w:val="30"/>
          <w:szCs w:val="30"/>
        </w:rPr>
        <w:t>я, рецензирования и</w:t>
      </w:r>
      <w:r w:rsidR="00F65247" w:rsidRPr="00E2657F">
        <w:rPr>
          <w:rFonts w:ascii="Times New Roman" w:eastAsia="Times New Roman" w:hAnsi="Times New Roman" w:cs="Times New Roman"/>
          <w:sz w:val="30"/>
          <w:szCs w:val="30"/>
        </w:rPr>
        <w:t xml:space="preserve"> защиты 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>ВКР.</w:t>
      </w:r>
    </w:p>
    <w:p w:rsidR="00FB383C" w:rsidRPr="00E2657F" w:rsidRDefault="00FB383C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9F6D2D" w:rsidRPr="00E2657F" w:rsidRDefault="00C203D3" w:rsidP="00C97C6F">
      <w:pPr>
        <w:pStyle w:val="a3"/>
        <w:numPr>
          <w:ilvl w:val="0"/>
          <w:numId w:val="29"/>
        </w:numPr>
        <w:spacing w:after="0" w:line="254" w:lineRule="auto"/>
        <w:ind w:left="714" w:hanging="35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lastRenderedPageBreak/>
        <w:t>Этапы подготовки и защиты ВКР</w:t>
      </w:r>
    </w:p>
    <w:p w:rsidR="009F6D2D" w:rsidRPr="00E2657F" w:rsidRDefault="009F6D2D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F6D2D" w:rsidRPr="00E2657F" w:rsidRDefault="009F6D2D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4705D" w:rsidRPr="00E2657F" w:rsidRDefault="0004705D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Выпускная квалификационная работа является самостоятельным научным исследованием студента по выбранной теме.</w:t>
      </w:r>
    </w:p>
    <w:p w:rsidR="009F6D2D" w:rsidRPr="00E2657F" w:rsidRDefault="009F6D2D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Подготовка и защита ВКР включает в себя следующие этапы</w:t>
      </w:r>
      <w:r w:rsidR="00C203D3" w:rsidRPr="00E2657F">
        <w:rPr>
          <w:rFonts w:ascii="Times New Roman" w:hAnsi="Times New Roman" w:cs="Times New Roman"/>
          <w:sz w:val="30"/>
          <w:szCs w:val="30"/>
        </w:rPr>
        <w:t>:</w:t>
      </w:r>
    </w:p>
    <w:p w:rsidR="00C203D3" w:rsidRPr="00E2657F" w:rsidRDefault="00C203D3" w:rsidP="00C97C6F">
      <w:pPr>
        <w:pStyle w:val="a3"/>
        <w:numPr>
          <w:ilvl w:val="0"/>
          <w:numId w:val="3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выбор и закрепление темы ВКР;</w:t>
      </w:r>
    </w:p>
    <w:p w:rsidR="00C203D3" w:rsidRPr="00E2657F" w:rsidRDefault="00C203D3" w:rsidP="00C97C6F">
      <w:pPr>
        <w:pStyle w:val="a3"/>
        <w:numPr>
          <w:ilvl w:val="0"/>
          <w:numId w:val="3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работа с источниками и литературой по теме исследования;</w:t>
      </w:r>
    </w:p>
    <w:p w:rsidR="00C203D3" w:rsidRPr="00E2657F" w:rsidRDefault="00C203D3" w:rsidP="00C97C6F">
      <w:pPr>
        <w:pStyle w:val="a3"/>
        <w:numPr>
          <w:ilvl w:val="0"/>
          <w:numId w:val="3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составление плана исследования;</w:t>
      </w:r>
    </w:p>
    <w:p w:rsidR="00C203D3" w:rsidRPr="00E2657F" w:rsidRDefault="00C203D3" w:rsidP="00C97C6F">
      <w:pPr>
        <w:pStyle w:val="a3"/>
        <w:numPr>
          <w:ilvl w:val="0"/>
          <w:numId w:val="3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проведение исследования;</w:t>
      </w:r>
    </w:p>
    <w:p w:rsidR="00C203D3" w:rsidRPr="00E2657F" w:rsidRDefault="00C203D3" w:rsidP="00C97C6F">
      <w:pPr>
        <w:pStyle w:val="a3"/>
        <w:numPr>
          <w:ilvl w:val="0"/>
          <w:numId w:val="3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оформление работы в соответствии с предъявляемыми требованиями;</w:t>
      </w:r>
    </w:p>
    <w:p w:rsidR="00DD663C" w:rsidRPr="00E2657F" w:rsidRDefault="00DD663C" w:rsidP="00C97C6F">
      <w:pPr>
        <w:pStyle w:val="a3"/>
        <w:numPr>
          <w:ilvl w:val="0"/>
          <w:numId w:val="3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предзащита работы на кафедре;</w:t>
      </w:r>
    </w:p>
    <w:p w:rsidR="00C203D3" w:rsidRPr="00E2657F" w:rsidRDefault="00C203D3" w:rsidP="00C97C6F">
      <w:pPr>
        <w:pStyle w:val="a3"/>
        <w:numPr>
          <w:ilvl w:val="0"/>
          <w:numId w:val="3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получение отзыва научного руководителя;</w:t>
      </w:r>
    </w:p>
    <w:p w:rsidR="00C203D3" w:rsidRPr="00E2657F" w:rsidRDefault="00DD663C" w:rsidP="00C97C6F">
      <w:pPr>
        <w:pStyle w:val="a3"/>
        <w:numPr>
          <w:ilvl w:val="0"/>
          <w:numId w:val="3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подготовка текста и презентации для защиты ВКР;</w:t>
      </w:r>
    </w:p>
    <w:p w:rsidR="00DD663C" w:rsidRPr="00E2657F" w:rsidRDefault="00DD663C" w:rsidP="00C97C6F">
      <w:pPr>
        <w:pStyle w:val="a3"/>
        <w:numPr>
          <w:ilvl w:val="0"/>
          <w:numId w:val="3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рецензирование работы;</w:t>
      </w:r>
    </w:p>
    <w:p w:rsidR="00DD663C" w:rsidRPr="00E2657F" w:rsidRDefault="00DD663C" w:rsidP="00C97C6F">
      <w:pPr>
        <w:pStyle w:val="a3"/>
        <w:numPr>
          <w:ilvl w:val="0"/>
          <w:numId w:val="3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публичная защита ВКР.</w:t>
      </w:r>
    </w:p>
    <w:p w:rsidR="0004705D" w:rsidRPr="00E2657F" w:rsidRDefault="0004705D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Самостоятельность написания ВКР оценивается путем проверки текста через систему «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Антиплагиат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>», которую осуществляет научный руководитель в установленные для сдачи сроки ВКР. Основной целью данной проверки является выявление наличия заимствований из различных источников, которые находятся в сети Интернет. Процент оригинальности текста ВКР должен составлять не менее 50 %. В ином случае работа не допускается до защиты. Не допускается переписывание материала из источников информации без использования цитирования. Заимствование из одного источника допускается в размере не более 10 %.</w:t>
      </w:r>
    </w:p>
    <w:p w:rsidR="0004705D" w:rsidRPr="00E2657F" w:rsidRDefault="0004705D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Проверку ВКР через систему «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Антиплагиат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 xml:space="preserve">» также может осуществить любой студент самостоятельно на сайте </w:t>
      </w:r>
      <w:r w:rsidRPr="00E2657F">
        <w:rPr>
          <w:rFonts w:ascii="Times New Roman" w:hAnsi="Times New Roman" w:cs="Times New Roman"/>
          <w:i/>
          <w:sz w:val="30"/>
          <w:szCs w:val="30"/>
        </w:rPr>
        <w:t>http://www.antiplagiat.ru/</w:t>
      </w:r>
    </w:p>
    <w:p w:rsidR="00E70870" w:rsidRDefault="00E70870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Default="00C97C6F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Default="00C97C6F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Default="00C97C6F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Pr="00E2657F" w:rsidRDefault="00C97C6F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95B89" w:rsidRPr="00E2657F" w:rsidRDefault="00715785" w:rsidP="00C97C6F">
      <w:pPr>
        <w:pStyle w:val="a3"/>
        <w:numPr>
          <w:ilvl w:val="0"/>
          <w:numId w:val="29"/>
        </w:numPr>
        <w:spacing w:after="0" w:line="254" w:lineRule="auto"/>
        <w:ind w:left="714" w:hanging="35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lastRenderedPageBreak/>
        <w:t>Методика выполнения ВКР</w:t>
      </w:r>
    </w:p>
    <w:p w:rsidR="001876B6" w:rsidRPr="00E2657F" w:rsidRDefault="001876B6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76B6" w:rsidRPr="00E2657F" w:rsidRDefault="001876B6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Процесс выполнения ВКР включает в себя ряд этапов:</w:t>
      </w:r>
    </w:p>
    <w:p w:rsidR="00715785" w:rsidRPr="00E2657F" w:rsidRDefault="00715785" w:rsidP="00C97C6F">
      <w:pPr>
        <w:pStyle w:val="a3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выбор темы;</w:t>
      </w:r>
    </w:p>
    <w:p w:rsidR="00715785" w:rsidRPr="00E2657F" w:rsidRDefault="00715785" w:rsidP="00C97C6F">
      <w:pPr>
        <w:pStyle w:val="a3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работа с </w:t>
      </w:r>
      <w:r w:rsidR="004878B6" w:rsidRPr="00E2657F">
        <w:rPr>
          <w:rFonts w:ascii="Times New Roman" w:hAnsi="Times New Roman" w:cs="Times New Roman"/>
          <w:sz w:val="30"/>
          <w:szCs w:val="30"/>
        </w:rPr>
        <w:t>источниками и литературой</w:t>
      </w:r>
      <w:r w:rsidRPr="00E2657F">
        <w:rPr>
          <w:rFonts w:ascii="Times New Roman" w:hAnsi="Times New Roman" w:cs="Times New Roman"/>
          <w:sz w:val="30"/>
          <w:szCs w:val="30"/>
        </w:rPr>
        <w:t>;</w:t>
      </w:r>
    </w:p>
    <w:p w:rsidR="00715785" w:rsidRPr="00E2657F" w:rsidRDefault="00715785" w:rsidP="00C97C6F">
      <w:pPr>
        <w:pStyle w:val="a3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составление плана;</w:t>
      </w:r>
    </w:p>
    <w:p w:rsidR="00715785" w:rsidRPr="00E2657F" w:rsidRDefault="00715785" w:rsidP="00C97C6F">
      <w:pPr>
        <w:pStyle w:val="a3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сбор и анализ материалов исследования;</w:t>
      </w:r>
    </w:p>
    <w:p w:rsidR="00715785" w:rsidRPr="00E2657F" w:rsidRDefault="00715785" w:rsidP="00C97C6F">
      <w:pPr>
        <w:pStyle w:val="a3"/>
        <w:numPr>
          <w:ilvl w:val="0"/>
          <w:numId w:val="2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написание и оформление ВКР.</w:t>
      </w:r>
    </w:p>
    <w:p w:rsidR="00F95B89" w:rsidRPr="00E2657F" w:rsidRDefault="00F95B89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876B6" w:rsidRPr="00E2657F" w:rsidRDefault="001876B6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876B6" w:rsidRPr="00E2657F" w:rsidRDefault="00715785" w:rsidP="00C97C6F">
      <w:pPr>
        <w:pStyle w:val="a3"/>
        <w:numPr>
          <w:ilvl w:val="1"/>
          <w:numId w:val="29"/>
        </w:numPr>
        <w:spacing w:after="0" w:line="254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 xml:space="preserve">Выбор </w:t>
      </w:r>
      <w:r w:rsidR="004878B6" w:rsidRPr="00E2657F">
        <w:rPr>
          <w:rFonts w:ascii="Times New Roman" w:hAnsi="Times New Roman" w:cs="Times New Roman"/>
          <w:b/>
          <w:sz w:val="30"/>
          <w:szCs w:val="30"/>
        </w:rPr>
        <w:t xml:space="preserve">и закрепление </w:t>
      </w:r>
      <w:r w:rsidRPr="00E2657F">
        <w:rPr>
          <w:rFonts w:ascii="Times New Roman" w:hAnsi="Times New Roman" w:cs="Times New Roman"/>
          <w:b/>
          <w:sz w:val="30"/>
          <w:szCs w:val="30"/>
        </w:rPr>
        <w:t>темы</w:t>
      </w:r>
      <w:r w:rsidR="004878B6" w:rsidRPr="00E2657F">
        <w:rPr>
          <w:rFonts w:ascii="Times New Roman" w:hAnsi="Times New Roman" w:cs="Times New Roman"/>
          <w:b/>
          <w:sz w:val="30"/>
          <w:szCs w:val="30"/>
        </w:rPr>
        <w:t xml:space="preserve"> ВКР</w:t>
      </w:r>
    </w:p>
    <w:p w:rsidR="001876B6" w:rsidRPr="00E2657F" w:rsidRDefault="001876B6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878B6" w:rsidRPr="00E2657F" w:rsidRDefault="004878B6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878B6" w:rsidRPr="00E2657F" w:rsidRDefault="004878B6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Перечень тем ВКР разрабатывается ведущими преподавателями кафедры по актуальным проблемам таможенного дела и внешнеэкономической деятельности (далее ВЭД). Студент также имеет право самостоятельно сформулировать тему и предложить ее на рассмотрение кафедры. Темы ВКР размещаются на сайте ЮИ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ВлГУ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 xml:space="preserve"> в течение календарного месяца с начала учебного года.</w:t>
      </w:r>
    </w:p>
    <w:p w:rsidR="004878B6" w:rsidRPr="00E2657F" w:rsidRDefault="004878B6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При выборе темы необходимо учитывать:</w:t>
      </w:r>
    </w:p>
    <w:p w:rsidR="004878B6" w:rsidRPr="00E2657F" w:rsidRDefault="004878B6" w:rsidP="00C97C6F">
      <w:pPr>
        <w:numPr>
          <w:ilvl w:val="0"/>
          <w:numId w:val="13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её актуальность (научная и практическая значимость, уровень разработанности проблемы);</w:t>
      </w:r>
    </w:p>
    <w:p w:rsidR="004878B6" w:rsidRPr="00E2657F" w:rsidRDefault="004878B6" w:rsidP="00C97C6F">
      <w:pPr>
        <w:numPr>
          <w:ilvl w:val="0"/>
          <w:numId w:val="13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возможность подбора необходимого материала для проведения исследования (источники и литература, статистические данные, место прохождения преддипломной практики и т.д.);</w:t>
      </w:r>
    </w:p>
    <w:p w:rsidR="004878B6" w:rsidRPr="00E2657F" w:rsidRDefault="004878B6" w:rsidP="00C97C6F">
      <w:pPr>
        <w:numPr>
          <w:ilvl w:val="0"/>
          <w:numId w:val="13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научный и практический интерес студента к определенной проблеме (возможность связи с будущей профессиональной деятельностью и (или) перспектива более глубокого исследования проблемы, например, при написании магистерской или кандидатской диссертации).</w:t>
      </w:r>
    </w:p>
    <w:p w:rsidR="004878B6" w:rsidRPr="00E2657F" w:rsidRDefault="004878B6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Для утверждения темы и закрепления научного руководителя студент должен предоставить личное заявление на имя заведующего кафедрой не позднее 1 ноября последнего года обучения (Приложение 1). Прием заявлений начинается в семестре, </w:t>
      </w:r>
      <w:r w:rsidRPr="00E2657F">
        <w:rPr>
          <w:rFonts w:ascii="Times New Roman" w:hAnsi="Times New Roman" w:cs="Times New Roman"/>
          <w:sz w:val="30"/>
          <w:szCs w:val="30"/>
        </w:rPr>
        <w:lastRenderedPageBreak/>
        <w:t xml:space="preserve">предшествующем семестру, в котором утверждается тема. Сведения о закреплении тем ВКР и назначении научных руководителей за студентами доводится до сведений студентов путем размещения на стенде кафедры и (или) сайте ЮИ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ВлГУ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>.</w:t>
      </w:r>
    </w:p>
    <w:p w:rsidR="004878B6" w:rsidRPr="00E2657F" w:rsidRDefault="004878B6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Непосредственное руководство ВКР осуществляет назначаемый заведующим</w:t>
      </w:r>
      <w:r w:rsidRPr="00E2657F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sz w:val="30"/>
          <w:szCs w:val="30"/>
        </w:rPr>
        <w:t>кафедрой научный руководитель, который выдает задание (Приложение 2), определяет сроки выполнения отдельных этапов работы (Приложение 3), оказывает студенту помощь в организации и выполнении работы, консультирует его, проверяет выполнение работы на контрольных неделях, дает письменный отзыв о работе.</w:t>
      </w:r>
    </w:p>
    <w:p w:rsidR="004878B6" w:rsidRPr="00E2657F" w:rsidRDefault="004878B6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Выбрав тему исследования, студент заполняет бланк задания на ВКР, в котором указываются: фамилия, имя и отчество студента, тема ВКР, номер и дата приказа по университету о закреплении тем ВКР, срок с</w:t>
      </w:r>
      <w:r w:rsidR="00EF73DB" w:rsidRPr="00E2657F">
        <w:rPr>
          <w:rFonts w:ascii="Times New Roman" w:hAnsi="Times New Roman" w:cs="Times New Roman"/>
          <w:sz w:val="30"/>
          <w:szCs w:val="30"/>
        </w:rPr>
        <w:t>дачи студентом законченной ВКР</w:t>
      </w:r>
      <w:r w:rsidRPr="00E2657F">
        <w:rPr>
          <w:rFonts w:ascii="Times New Roman" w:hAnsi="Times New Roman" w:cs="Times New Roman"/>
          <w:sz w:val="30"/>
          <w:szCs w:val="30"/>
        </w:rPr>
        <w:t>, структура ВКР (названия глав работы с их нумерацией сог</w:t>
      </w:r>
      <w:r w:rsidR="00EF73DB" w:rsidRPr="00E2657F">
        <w:rPr>
          <w:rFonts w:ascii="Times New Roman" w:hAnsi="Times New Roman" w:cs="Times New Roman"/>
          <w:sz w:val="30"/>
          <w:szCs w:val="30"/>
        </w:rPr>
        <w:t>ласно содержанию)</w:t>
      </w:r>
      <w:r w:rsidRPr="00E2657F">
        <w:rPr>
          <w:rFonts w:ascii="Times New Roman" w:hAnsi="Times New Roman" w:cs="Times New Roman"/>
          <w:sz w:val="30"/>
          <w:szCs w:val="30"/>
        </w:rPr>
        <w:t>, дата выдачи задания. Задание на ВКР подписывается студентом, научным руководителем и утверждается заведующим кафедрой (Приложение 2).</w:t>
      </w:r>
    </w:p>
    <w:p w:rsidR="001876B6" w:rsidRPr="00E2657F" w:rsidRDefault="004878B6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Согласно календарному графику работы над ВКР студент 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>отчитывается о ходе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 xml:space="preserve"> ее выполнения (Приложение 3).</w:t>
      </w:r>
    </w:p>
    <w:p w:rsidR="001876B6" w:rsidRPr="00E2657F" w:rsidRDefault="001876B6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E19E1" w:rsidRPr="00E2657F" w:rsidRDefault="00EE19E1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5B89" w:rsidRPr="00E2657F" w:rsidRDefault="00715785" w:rsidP="00C97C6F">
      <w:pPr>
        <w:pStyle w:val="a3"/>
        <w:numPr>
          <w:ilvl w:val="1"/>
          <w:numId w:val="29"/>
        </w:numPr>
        <w:spacing w:after="0" w:line="254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Работа с источниками и литературой</w:t>
      </w:r>
    </w:p>
    <w:p w:rsidR="001876B6" w:rsidRPr="00E2657F" w:rsidRDefault="001876B6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1876B6" w:rsidRPr="00E2657F" w:rsidRDefault="001876B6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Работа с источниками и литературой является одним из самых трудоемких и сложных этапов написания ВКР. Главной целью данного этапа является составление библиографии, подбор необходимого материала для написания исследования и его изучение.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Ознакомление происходит, в первую очередь, с источниками. Источник – это письменный памятник, подлинный оригинал, на основе которо</w:t>
      </w:r>
      <w:r w:rsidR="00810DD4" w:rsidRPr="00E2657F">
        <w:rPr>
          <w:rFonts w:ascii="Times New Roman" w:hAnsi="Times New Roman" w:cs="Times New Roman"/>
          <w:sz w:val="30"/>
          <w:szCs w:val="30"/>
        </w:rPr>
        <w:t>го строится научное исследование</w:t>
      </w:r>
      <w:r w:rsidRPr="00E2657F">
        <w:rPr>
          <w:rStyle w:val="af1"/>
          <w:rFonts w:ascii="Times New Roman" w:hAnsi="Times New Roman" w:cs="Times New Roman"/>
          <w:sz w:val="30"/>
          <w:szCs w:val="30"/>
        </w:rPr>
        <w:footnoteReference w:id="1"/>
      </w:r>
      <w:r w:rsidRPr="00E2657F">
        <w:rPr>
          <w:rFonts w:ascii="Times New Roman" w:hAnsi="Times New Roman" w:cs="Times New Roman"/>
          <w:sz w:val="30"/>
          <w:szCs w:val="30"/>
        </w:rPr>
        <w:t xml:space="preserve">. Основными </w:t>
      </w:r>
      <w:r w:rsidRPr="00E2657F">
        <w:rPr>
          <w:rFonts w:ascii="Times New Roman" w:hAnsi="Times New Roman" w:cs="Times New Roman"/>
          <w:sz w:val="30"/>
          <w:szCs w:val="30"/>
        </w:rPr>
        <w:lastRenderedPageBreak/>
        <w:t xml:space="preserve">источниками при написании ВКР по специальности «Таможенное дело» является совокупность нормативных правовых актов различных государственных органов РФ, а также межгосударственные договоры, соглашения и т.д., в которых содержатся нормы права. 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 xml:space="preserve">Нормативные правовые акты публикуются в </w:t>
      </w:r>
      <w:r w:rsidRPr="00E2657F">
        <w:rPr>
          <w:rStyle w:val="blk"/>
          <w:rFonts w:ascii="Times New Roman" w:hAnsi="Times New Roman" w:cs="Times New Roman"/>
          <w:sz w:val="30"/>
          <w:szCs w:val="30"/>
        </w:rPr>
        <w:t>«Парламентской газете», «Российской газете», «Собрании законодательства Российской Федерации», либо размещаются на «Официальном интернет-портале правовой информации» (www.pravo.gov.ru).</w:t>
      </w:r>
      <w:proofErr w:type="gramEnd"/>
      <w:r w:rsidRPr="00E2657F">
        <w:rPr>
          <w:rStyle w:val="blk"/>
          <w:rFonts w:ascii="Times New Roman" w:hAnsi="Times New Roman" w:cs="Times New Roman"/>
          <w:sz w:val="30"/>
          <w:szCs w:val="30"/>
        </w:rPr>
        <w:t xml:space="preserve"> Для более быстрого поиска нормативных правовых актов следует использовать справочные правовые системы «</w:t>
      </w:r>
      <w:proofErr w:type="spellStart"/>
      <w:r w:rsidRPr="00E2657F">
        <w:rPr>
          <w:rStyle w:val="blk"/>
          <w:rFonts w:ascii="Times New Roman" w:hAnsi="Times New Roman" w:cs="Times New Roman"/>
          <w:sz w:val="30"/>
          <w:szCs w:val="30"/>
        </w:rPr>
        <w:t>КонсультантПлюс</w:t>
      </w:r>
      <w:proofErr w:type="spellEnd"/>
      <w:r w:rsidRPr="00E2657F">
        <w:rPr>
          <w:rStyle w:val="blk"/>
          <w:rFonts w:ascii="Times New Roman" w:hAnsi="Times New Roman" w:cs="Times New Roman"/>
          <w:sz w:val="30"/>
          <w:szCs w:val="30"/>
        </w:rPr>
        <w:t>», «Гарант» и др., где нормативные правовые акты содержатся в последней редакции (с последними изменениями).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Далее необходимо ознакомиться с литературой – </w:t>
      </w:r>
      <w:r w:rsidR="000A4C41" w:rsidRPr="00E2657F">
        <w:rPr>
          <w:rFonts w:ascii="Times New Roman" w:hAnsi="Times New Roman" w:cs="Times New Roman"/>
          <w:sz w:val="30"/>
          <w:szCs w:val="30"/>
        </w:rPr>
        <w:t>произведениями по исследуемой проблеме или ее отдельным аспектам</w:t>
      </w:r>
      <w:r w:rsidRPr="00E2657F">
        <w:rPr>
          <w:rFonts w:ascii="Times New Roman" w:hAnsi="Times New Roman" w:cs="Times New Roman"/>
          <w:sz w:val="30"/>
          <w:szCs w:val="30"/>
        </w:rPr>
        <w:t>.</w:t>
      </w:r>
      <w:r w:rsidR="00810DD4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sz w:val="30"/>
          <w:szCs w:val="30"/>
        </w:rPr>
        <w:t>Для поиска литературы необходимо обратиться к библиотечным каталогам</w:t>
      </w:r>
      <w:r w:rsidR="000A4C41" w:rsidRPr="00E2657F">
        <w:rPr>
          <w:rFonts w:ascii="Times New Roman" w:hAnsi="Times New Roman" w:cs="Times New Roman"/>
          <w:sz w:val="30"/>
          <w:szCs w:val="30"/>
        </w:rPr>
        <w:t xml:space="preserve"> (</w:t>
      </w:r>
      <w:r w:rsidR="00810DD4" w:rsidRPr="00E2657F">
        <w:rPr>
          <w:rFonts w:ascii="Times New Roman" w:hAnsi="Times New Roman" w:cs="Times New Roman"/>
          <w:sz w:val="30"/>
          <w:szCs w:val="30"/>
        </w:rPr>
        <w:t>систематическому, алфавитному и (или) каталогу статей</w:t>
      </w:r>
      <w:r w:rsidR="000A4C41" w:rsidRPr="00E2657F">
        <w:rPr>
          <w:rFonts w:ascii="Times New Roman" w:hAnsi="Times New Roman" w:cs="Times New Roman"/>
          <w:sz w:val="30"/>
          <w:szCs w:val="30"/>
        </w:rPr>
        <w:t>)</w:t>
      </w:r>
      <w:r w:rsidR="00810DD4" w:rsidRPr="00E2657F">
        <w:rPr>
          <w:rFonts w:ascii="Times New Roman" w:hAnsi="Times New Roman" w:cs="Times New Roman"/>
          <w:sz w:val="30"/>
          <w:szCs w:val="30"/>
        </w:rPr>
        <w:t>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 первую очер</w:t>
      </w:r>
      <w:r w:rsidR="00810DD4" w:rsidRPr="00E2657F">
        <w:rPr>
          <w:rFonts w:ascii="Times New Roman" w:hAnsi="Times New Roman" w:cs="Times New Roman"/>
          <w:sz w:val="30"/>
          <w:szCs w:val="30"/>
        </w:rPr>
        <w:t xml:space="preserve">едь, внимание стоит обратить </w:t>
      </w:r>
      <w:r w:rsidRPr="00E2657F">
        <w:rPr>
          <w:rFonts w:ascii="Times New Roman" w:hAnsi="Times New Roman" w:cs="Times New Roman"/>
          <w:sz w:val="30"/>
          <w:szCs w:val="30"/>
        </w:rPr>
        <w:t>на учебники и учебные пособия, а затем перейти к непосредственному изучению литературы по теме исследования, к которой относятся:</w:t>
      </w:r>
    </w:p>
    <w:p w:rsidR="00715785" w:rsidRPr="00E2657F" w:rsidRDefault="00715785" w:rsidP="00C97C6F">
      <w:pPr>
        <w:pStyle w:val="a3"/>
        <w:numPr>
          <w:ilvl w:val="0"/>
          <w:numId w:val="3"/>
        </w:numPr>
        <w:tabs>
          <w:tab w:val="left" w:pos="1134"/>
        </w:tabs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монографии;</w:t>
      </w:r>
    </w:p>
    <w:p w:rsidR="00715785" w:rsidRPr="00E2657F" w:rsidRDefault="00715785" w:rsidP="00C97C6F">
      <w:pPr>
        <w:pStyle w:val="a3"/>
        <w:numPr>
          <w:ilvl w:val="0"/>
          <w:numId w:val="3"/>
        </w:numPr>
        <w:tabs>
          <w:tab w:val="left" w:pos="1134"/>
        </w:tabs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комментарии к законам;</w:t>
      </w:r>
    </w:p>
    <w:p w:rsidR="00715785" w:rsidRPr="00E2657F" w:rsidRDefault="00715785" w:rsidP="00C97C6F">
      <w:pPr>
        <w:pStyle w:val="a3"/>
        <w:numPr>
          <w:ilvl w:val="0"/>
          <w:numId w:val="3"/>
        </w:numPr>
        <w:tabs>
          <w:tab w:val="left" w:pos="1134"/>
        </w:tabs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сборники материалов научно-практических конференций;</w:t>
      </w:r>
    </w:p>
    <w:p w:rsidR="00715785" w:rsidRPr="00E2657F" w:rsidRDefault="00715785" w:rsidP="00C97C6F">
      <w:pPr>
        <w:pStyle w:val="a3"/>
        <w:numPr>
          <w:ilvl w:val="0"/>
          <w:numId w:val="3"/>
        </w:numPr>
        <w:tabs>
          <w:tab w:val="left" w:pos="1134"/>
        </w:tabs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диссертации и авторефераты диссертаций;</w:t>
      </w:r>
    </w:p>
    <w:p w:rsidR="00715785" w:rsidRPr="00E2657F" w:rsidRDefault="00715785" w:rsidP="00C97C6F">
      <w:pPr>
        <w:pStyle w:val="a3"/>
        <w:numPr>
          <w:ilvl w:val="0"/>
          <w:numId w:val="3"/>
        </w:numPr>
        <w:tabs>
          <w:tab w:val="left" w:pos="1134"/>
        </w:tabs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статьи, публикующиеся в сериальных изданиях.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При работе с научными статьями в первую очередь следует обращаться к российским рецензируемым научным журналам (т.н. «журналам ВАК»), в которых публикуются основные научные результаты диссертаций на соискание ученых степеней доктора и кандидата наук</w:t>
      </w:r>
      <w:r w:rsidR="00B0719F" w:rsidRPr="00E2657F">
        <w:rPr>
          <w:rFonts w:ascii="Times New Roman" w:hAnsi="Times New Roman" w:cs="Times New Roman"/>
          <w:sz w:val="30"/>
          <w:szCs w:val="30"/>
        </w:rPr>
        <w:t xml:space="preserve"> (Приложение </w:t>
      </w:r>
      <w:r w:rsidR="001876B6" w:rsidRPr="00E2657F">
        <w:rPr>
          <w:rFonts w:ascii="Times New Roman" w:hAnsi="Times New Roman" w:cs="Times New Roman"/>
          <w:sz w:val="30"/>
          <w:szCs w:val="30"/>
        </w:rPr>
        <w:t>4</w:t>
      </w:r>
      <w:r w:rsidRPr="00E2657F">
        <w:rPr>
          <w:rFonts w:ascii="Times New Roman" w:hAnsi="Times New Roman" w:cs="Times New Roman"/>
          <w:sz w:val="30"/>
          <w:szCs w:val="30"/>
        </w:rPr>
        <w:t>)</w:t>
      </w:r>
      <w:r w:rsidR="000A4C41" w:rsidRPr="00E2657F">
        <w:rPr>
          <w:rFonts w:ascii="Times New Roman" w:hAnsi="Times New Roman" w:cs="Times New Roman"/>
          <w:sz w:val="30"/>
          <w:szCs w:val="30"/>
        </w:rPr>
        <w:t>.</w:t>
      </w:r>
      <w:r w:rsidRPr="00E2657F">
        <w:rPr>
          <w:rFonts w:ascii="Times New Roman" w:hAnsi="Times New Roman" w:cs="Times New Roman"/>
          <w:sz w:val="30"/>
          <w:szCs w:val="30"/>
        </w:rPr>
        <w:t xml:space="preserve"> Также можно обратиться к электронным ресурсам. К ним, в частности, могут относиться ряд официальных сайтов, на которых можно найти ин</w:t>
      </w:r>
      <w:r w:rsidR="004878B6" w:rsidRPr="00E2657F">
        <w:rPr>
          <w:rFonts w:ascii="Times New Roman" w:hAnsi="Times New Roman" w:cs="Times New Roman"/>
          <w:sz w:val="30"/>
          <w:szCs w:val="30"/>
        </w:rPr>
        <w:t>тересующую информацию по теме</w:t>
      </w:r>
      <w:r w:rsidR="000A4C41" w:rsidRPr="00E2657F">
        <w:rPr>
          <w:rFonts w:ascii="Times New Roman" w:hAnsi="Times New Roman" w:cs="Times New Roman"/>
          <w:sz w:val="30"/>
          <w:szCs w:val="30"/>
        </w:rPr>
        <w:t xml:space="preserve"> исследования</w:t>
      </w:r>
      <w:r w:rsidR="00B0719F" w:rsidRPr="00E2657F">
        <w:rPr>
          <w:rFonts w:ascii="Times New Roman" w:hAnsi="Times New Roman" w:cs="Times New Roman"/>
          <w:sz w:val="30"/>
          <w:szCs w:val="30"/>
        </w:rPr>
        <w:t xml:space="preserve"> (Приложение </w:t>
      </w:r>
      <w:r w:rsidR="001876B6" w:rsidRPr="00E2657F">
        <w:rPr>
          <w:rFonts w:ascii="Times New Roman" w:hAnsi="Times New Roman" w:cs="Times New Roman"/>
          <w:sz w:val="30"/>
          <w:szCs w:val="30"/>
        </w:rPr>
        <w:t>5</w:t>
      </w:r>
      <w:r w:rsidRPr="00E2657F">
        <w:rPr>
          <w:rFonts w:ascii="Times New Roman" w:hAnsi="Times New Roman" w:cs="Times New Roman"/>
          <w:sz w:val="30"/>
          <w:szCs w:val="30"/>
        </w:rPr>
        <w:t>)</w:t>
      </w:r>
      <w:r w:rsidR="000A4C41" w:rsidRPr="00E2657F">
        <w:rPr>
          <w:rFonts w:ascii="Times New Roman" w:hAnsi="Times New Roman" w:cs="Times New Roman"/>
          <w:sz w:val="30"/>
          <w:szCs w:val="30"/>
        </w:rPr>
        <w:t>.</w:t>
      </w:r>
    </w:p>
    <w:p w:rsidR="00F95B89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Результатом работы студента с источниками и литературой является составление плана и библиографии</w:t>
      </w:r>
      <w:r w:rsidR="004878B6" w:rsidRPr="00E2657F">
        <w:rPr>
          <w:rFonts w:ascii="Times New Roman" w:hAnsi="Times New Roman" w:cs="Times New Roman"/>
          <w:sz w:val="30"/>
          <w:szCs w:val="30"/>
        </w:rPr>
        <w:t xml:space="preserve"> ВКР</w:t>
      </w:r>
      <w:r w:rsidRPr="00E2657F">
        <w:rPr>
          <w:rFonts w:ascii="Times New Roman" w:hAnsi="Times New Roman" w:cs="Times New Roman"/>
          <w:sz w:val="30"/>
          <w:szCs w:val="30"/>
        </w:rPr>
        <w:t>.</w:t>
      </w:r>
    </w:p>
    <w:p w:rsidR="001876B6" w:rsidRPr="00E2657F" w:rsidRDefault="001876B6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5B89" w:rsidRPr="00E2657F" w:rsidRDefault="00715785" w:rsidP="00C97C6F">
      <w:pPr>
        <w:pStyle w:val="a3"/>
        <w:numPr>
          <w:ilvl w:val="1"/>
          <w:numId w:val="29"/>
        </w:numPr>
        <w:spacing w:after="0" w:line="254" w:lineRule="auto"/>
        <w:ind w:left="0" w:hanging="5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lastRenderedPageBreak/>
        <w:t>Составление плана</w:t>
      </w:r>
    </w:p>
    <w:p w:rsidR="001876B6" w:rsidRPr="00E2657F" w:rsidRDefault="001876B6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76B6" w:rsidRPr="00E2657F" w:rsidRDefault="001876B6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33899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</w:t>
      </w:r>
      <w:r w:rsidR="00715785" w:rsidRPr="00E2657F">
        <w:rPr>
          <w:rFonts w:ascii="Times New Roman" w:hAnsi="Times New Roman" w:cs="Times New Roman"/>
          <w:sz w:val="30"/>
          <w:szCs w:val="30"/>
        </w:rPr>
        <w:t>лан работы составляется после того, как полностью изучены источ</w:t>
      </w:r>
      <w:r w:rsidR="002F608F" w:rsidRPr="00E2657F">
        <w:rPr>
          <w:rFonts w:ascii="Times New Roman" w:hAnsi="Times New Roman" w:cs="Times New Roman"/>
          <w:sz w:val="30"/>
          <w:szCs w:val="30"/>
        </w:rPr>
        <w:t>ники и литература по проблеме. Его окончательный вариант после согласования с научным руководителем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="002F608F" w:rsidRPr="00E2657F">
        <w:rPr>
          <w:rFonts w:ascii="Times New Roman" w:hAnsi="Times New Roman" w:cs="Times New Roman"/>
          <w:sz w:val="30"/>
          <w:szCs w:val="30"/>
        </w:rPr>
        <w:t>оформляется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 в виде содержания.</w:t>
      </w:r>
    </w:p>
    <w:p w:rsidR="002F608F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План отражает структуру ВКР, позволяет студенту систематизировать накопленный материал и организовать свою дальнейшую работу</w:t>
      </w:r>
      <w:r w:rsidR="002F608F" w:rsidRPr="00E2657F">
        <w:rPr>
          <w:rFonts w:ascii="Times New Roman" w:hAnsi="Times New Roman" w:cs="Times New Roman"/>
          <w:sz w:val="30"/>
          <w:szCs w:val="30"/>
        </w:rPr>
        <w:t>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Традиционно план включает в себя: введение, основную часть, </w:t>
      </w:r>
      <w:r w:rsidR="00211D74" w:rsidRPr="00E2657F">
        <w:rPr>
          <w:rFonts w:ascii="Times New Roman" w:hAnsi="Times New Roman" w:cs="Times New Roman"/>
          <w:sz w:val="30"/>
          <w:szCs w:val="30"/>
        </w:rPr>
        <w:t xml:space="preserve">состоящую из </w:t>
      </w:r>
      <w:r w:rsidR="00733899" w:rsidRPr="00E2657F">
        <w:rPr>
          <w:rFonts w:ascii="Times New Roman" w:hAnsi="Times New Roman" w:cs="Times New Roman"/>
          <w:sz w:val="30"/>
          <w:szCs w:val="30"/>
        </w:rPr>
        <w:t>2-</w:t>
      </w:r>
      <w:r w:rsidR="00211D74" w:rsidRPr="00E2657F">
        <w:rPr>
          <w:rFonts w:ascii="Times New Roman" w:hAnsi="Times New Roman" w:cs="Times New Roman"/>
          <w:sz w:val="30"/>
          <w:szCs w:val="30"/>
        </w:rPr>
        <w:t>3 глав</w:t>
      </w:r>
      <w:r w:rsidRPr="00E2657F">
        <w:rPr>
          <w:rFonts w:ascii="Times New Roman" w:hAnsi="Times New Roman" w:cs="Times New Roman"/>
          <w:sz w:val="30"/>
          <w:szCs w:val="30"/>
        </w:rPr>
        <w:t xml:space="preserve"> по 2-3 </w:t>
      </w:r>
      <w:r w:rsidR="00211D74" w:rsidRPr="00E2657F">
        <w:rPr>
          <w:rFonts w:ascii="Times New Roman" w:hAnsi="Times New Roman" w:cs="Times New Roman"/>
          <w:sz w:val="30"/>
          <w:szCs w:val="30"/>
        </w:rPr>
        <w:t>параграфа в каждой, заключение, библиографический список.</w:t>
      </w:r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="002F608F" w:rsidRPr="00E2657F">
        <w:rPr>
          <w:rFonts w:ascii="Times New Roman" w:hAnsi="Times New Roman" w:cs="Times New Roman"/>
          <w:sz w:val="30"/>
          <w:szCs w:val="30"/>
        </w:rPr>
        <w:t>Названия глав и параграфов должны быть сформулированы таким образом, чтобы тема ВКР была раскрыта полно и последовательно.</w:t>
      </w:r>
    </w:p>
    <w:p w:rsidR="00F95B89" w:rsidRPr="00E2657F" w:rsidRDefault="00F95B89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519A9" w:rsidRPr="00E2657F" w:rsidRDefault="001519A9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5B89" w:rsidRPr="00E2657F" w:rsidRDefault="00715785" w:rsidP="00C97C6F">
      <w:pPr>
        <w:pStyle w:val="a3"/>
        <w:numPr>
          <w:ilvl w:val="1"/>
          <w:numId w:val="29"/>
        </w:numPr>
        <w:spacing w:after="0" w:line="254" w:lineRule="auto"/>
        <w:ind w:left="714" w:hanging="35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Проведение исследования</w:t>
      </w:r>
    </w:p>
    <w:p w:rsidR="001876B6" w:rsidRPr="00E2657F" w:rsidRDefault="001876B6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76B6" w:rsidRPr="00E2657F" w:rsidRDefault="001876B6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95B89" w:rsidRPr="00E2657F" w:rsidRDefault="00F95B89" w:rsidP="00C97C6F">
      <w:pPr>
        <w:spacing w:after="0" w:line="254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Опираясь на выбранные методы</w:t>
      </w:r>
      <w:r w:rsidR="001876B6" w:rsidRPr="00E2657F">
        <w:rPr>
          <w:rFonts w:ascii="Times New Roman" w:hAnsi="Times New Roman" w:cs="Times New Roman"/>
          <w:sz w:val="30"/>
          <w:szCs w:val="30"/>
        </w:rPr>
        <w:t>,</w:t>
      </w:r>
      <w:r w:rsidRPr="00E2657F">
        <w:rPr>
          <w:rFonts w:ascii="Times New Roman" w:hAnsi="Times New Roman" w:cs="Times New Roman"/>
          <w:sz w:val="30"/>
          <w:szCs w:val="30"/>
        </w:rPr>
        <w:t xml:space="preserve"> проводится исследование предмета ВКР. Исследование проводится поступательно, логика работы должна соответствовать утвержденному заданию и составленному плану.</w:t>
      </w:r>
    </w:p>
    <w:p w:rsidR="00F95B89" w:rsidRPr="00E2657F" w:rsidRDefault="00F95B89" w:rsidP="00C97C6F">
      <w:pPr>
        <w:spacing w:after="0" w:line="254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 конце каждого параграфа делается небольшой вывод. Подведение итогов так же</w:t>
      </w:r>
      <w:r w:rsidR="00680A8C" w:rsidRPr="00E2657F">
        <w:rPr>
          <w:rFonts w:ascii="Times New Roman" w:hAnsi="Times New Roman" w:cs="Times New Roman"/>
          <w:sz w:val="30"/>
          <w:szCs w:val="30"/>
        </w:rPr>
        <w:t xml:space="preserve"> необходимо по окончании главы.</w:t>
      </w:r>
    </w:p>
    <w:p w:rsidR="00680A8C" w:rsidRPr="00E2657F" w:rsidRDefault="00680A8C" w:rsidP="00C97C6F">
      <w:pPr>
        <w:pStyle w:val="af5"/>
        <w:spacing w:before="0" w:beforeAutospacing="0" w:after="0" w:afterAutospacing="0" w:line="254" w:lineRule="auto"/>
        <w:jc w:val="both"/>
        <w:rPr>
          <w:color w:val="000000"/>
          <w:sz w:val="30"/>
          <w:szCs w:val="30"/>
        </w:rPr>
      </w:pPr>
    </w:p>
    <w:p w:rsidR="00E70870" w:rsidRPr="00E2657F" w:rsidRDefault="00E70870" w:rsidP="00C97C6F">
      <w:pPr>
        <w:pStyle w:val="af5"/>
        <w:spacing w:before="0" w:beforeAutospacing="0" w:after="0" w:afterAutospacing="0" w:line="254" w:lineRule="auto"/>
        <w:jc w:val="both"/>
        <w:rPr>
          <w:color w:val="000000"/>
          <w:sz w:val="30"/>
          <w:szCs w:val="30"/>
        </w:rPr>
      </w:pPr>
    </w:p>
    <w:p w:rsidR="00F95B89" w:rsidRPr="00E2657F" w:rsidRDefault="00715785" w:rsidP="00C97C6F">
      <w:pPr>
        <w:pStyle w:val="a3"/>
        <w:numPr>
          <w:ilvl w:val="1"/>
          <w:numId w:val="29"/>
        </w:numPr>
        <w:spacing w:after="0" w:line="254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Оформление работы в соответствии с предъявляемыми требованиями</w:t>
      </w:r>
    </w:p>
    <w:p w:rsidR="001876B6" w:rsidRPr="00E2657F" w:rsidRDefault="001876B6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876B6" w:rsidRPr="00E2657F" w:rsidRDefault="001876B6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0A8C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Завершающим этапом подготовки ВКР является ее оформление в соответствии с предъявляемыми в данных методических указаниях требованиями, которые соответствуют требованиям ГОСТ</w:t>
      </w:r>
      <w:r w:rsidR="00733899" w:rsidRPr="00E2657F">
        <w:rPr>
          <w:rFonts w:ascii="Times New Roman" w:hAnsi="Times New Roman" w:cs="Times New Roman"/>
          <w:sz w:val="30"/>
          <w:szCs w:val="30"/>
        </w:rPr>
        <w:t>ов</w:t>
      </w:r>
      <w:r w:rsidRPr="00E2657F">
        <w:rPr>
          <w:rFonts w:ascii="Times New Roman" w:hAnsi="Times New Roman" w:cs="Times New Roman"/>
          <w:sz w:val="30"/>
          <w:szCs w:val="30"/>
        </w:rPr>
        <w:t>.</w:t>
      </w:r>
    </w:p>
    <w:p w:rsidR="004C581A" w:rsidRPr="00E2657F" w:rsidRDefault="004C581A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95B89" w:rsidRPr="00E2657F" w:rsidRDefault="00715785" w:rsidP="00C97C6F">
      <w:pPr>
        <w:pStyle w:val="a3"/>
        <w:numPr>
          <w:ilvl w:val="0"/>
          <w:numId w:val="29"/>
        </w:numPr>
        <w:spacing w:after="0" w:line="254" w:lineRule="auto"/>
        <w:ind w:left="714" w:hanging="35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Структура и содержание </w:t>
      </w:r>
      <w:r w:rsidR="00F51B2E" w:rsidRPr="00E2657F">
        <w:rPr>
          <w:rFonts w:ascii="Times New Roman" w:hAnsi="Times New Roman" w:cs="Times New Roman"/>
          <w:b/>
          <w:sz w:val="30"/>
          <w:szCs w:val="30"/>
        </w:rPr>
        <w:t>ВКР</w:t>
      </w:r>
    </w:p>
    <w:p w:rsidR="004C581A" w:rsidRPr="00E2657F" w:rsidRDefault="004C581A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C581A" w:rsidRPr="00E2657F" w:rsidRDefault="004C581A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Структура ВКР должна включать в себя следующие элементы:</w:t>
      </w:r>
    </w:p>
    <w:p w:rsidR="00715785" w:rsidRPr="00E2657F" w:rsidRDefault="00715785" w:rsidP="00C97C6F">
      <w:pPr>
        <w:numPr>
          <w:ilvl w:val="0"/>
          <w:numId w:val="11"/>
        </w:numPr>
        <w:tabs>
          <w:tab w:val="left" w:pos="1134"/>
        </w:tabs>
        <w:spacing w:after="0" w:line="254" w:lineRule="auto"/>
        <w:ind w:hanging="11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титульный лист;</w:t>
      </w:r>
    </w:p>
    <w:p w:rsidR="00715785" w:rsidRPr="00E2657F" w:rsidRDefault="00715785" w:rsidP="00C97C6F">
      <w:pPr>
        <w:numPr>
          <w:ilvl w:val="0"/>
          <w:numId w:val="11"/>
        </w:numPr>
        <w:tabs>
          <w:tab w:val="left" w:pos="1134"/>
        </w:tabs>
        <w:spacing w:after="0" w:line="254" w:lineRule="auto"/>
        <w:ind w:hanging="11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содержание;</w:t>
      </w:r>
    </w:p>
    <w:p w:rsidR="00715785" w:rsidRPr="00E2657F" w:rsidRDefault="00715785" w:rsidP="00C97C6F">
      <w:pPr>
        <w:numPr>
          <w:ilvl w:val="0"/>
          <w:numId w:val="11"/>
        </w:numPr>
        <w:tabs>
          <w:tab w:val="left" w:pos="1134"/>
        </w:tabs>
        <w:spacing w:after="0" w:line="254" w:lineRule="auto"/>
        <w:ind w:hanging="11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введение;</w:t>
      </w:r>
    </w:p>
    <w:p w:rsidR="00715785" w:rsidRPr="00E2657F" w:rsidRDefault="00715785" w:rsidP="00C97C6F">
      <w:pPr>
        <w:numPr>
          <w:ilvl w:val="0"/>
          <w:numId w:val="11"/>
        </w:numPr>
        <w:tabs>
          <w:tab w:val="left" w:pos="1134"/>
        </w:tabs>
        <w:spacing w:after="0" w:line="254" w:lineRule="auto"/>
        <w:ind w:hanging="11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основная часть, </w:t>
      </w:r>
      <w:r w:rsidR="00A8119B" w:rsidRPr="00E2657F">
        <w:rPr>
          <w:rFonts w:ascii="Times New Roman" w:hAnsi="Times New Roman" w:cs="Times New Roman"/>
          <w:sz w:val="30"/>
          <w:szCs w:val="30"/>
        </w:rPr>
        <w:t>содержащая</w:t>
      </w:r>
      <w:r w:rsidRPr="00E2657F">
        <w:rPr>
          <w:rFonts w:ascii="Times New Roman" w:hAnsi="Times New Roman" w:cs="Times New Roman"/>
          <w:sz w:val="30"/>
          <w:szCs w:val="30"/>
        </w:rPr>
        <w:t xml:space="preserve"> 2-3 главы по 2-3 параграфа в каждой;</w:t>
      </w:r>
    </w:p>
    <w:p w:rsidR="00715785" w:rsidRPr="00E2657F" w:rsidRDefault="00715785" w:rsidP="00C97C6F">
      <w:pPr>
        <w:numPr>
          <w:ilvl w:val="0"/>
          <w:numId w:val="11"/>
        </w:numPr>
        <w:tabs>
          <w:tab w:val="left" w:pos="1134"/>
        </w:tabs>
        <w:spacing w:after="0" w:line="254" w:lineRule="auto"/>
        <w:ind w:hanging="11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заключение;</w:t>
      </w:r>
    </w:p>
    <w:p w:rsidR="00715785" w:rsidRPr="00E2657F" w:rsidRDefault="00715785" w:rsidP="00C97C6F">
      <w:pPr>
        <w:numPr>
          <w:ilvl w:val="0"/>
          <w:numId w:val="11"/>
        </w:numPr>
        <w:tabs>
          <w:tab w:val="left" w:pos="1134"/>
        </w:tabs>
        <w:spacing w:after="0" w:line="254" w:lineRule="auto"/>
        <w:ind w:hanging="11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библиографический список;</w:t>
      </w:r>
    </w:p>
    <w:p w:rsidR="001253A2" w:rsidRPr="00E2657F" w:rsidRDefault="00715785" w:rsidP="00C97C6F">
      <w:pPr>
        <w:numPr>
          <w:ilvl w:val="0"/>
          <w:numId w:val="11"/>
        </w:numPr>
        <w:tabs>
          <w:tab w:val="left" w:pos="1134"/>
        </w:tabs>
        <w:spacing w:after="0" w:line="254" w:lineRule="auto"/>
        <w:ind w:hanging="11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приложения (при их наличии).</w:t>
      </w:r>
    </w:p>
    <w:p w:rsidR="001253A2" w:rsidRPr="00E2657F" w:rsidRDefault="001253A2" w:rsidP="00C97C6F">
      <w:pPr>
        <w:tabs>
          <w:tab w:val="left" w:pos="1134"/>
        </w:tabs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53A2" w:rsidRPr="00E2657F" w:rsidRDefault="001253A2" w:rsidP="00C97C6F">
      <w:pPr>
        <w:tabs>
          <w:tab w:val="left" w:pos="1134"/>
        </w:tabs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53A2" w:rsidRPr="00E2657F" w:rsidRDefault="00715785" w:rsidP="00C97C6F">
      <w:pPr>
        <w:pStyle w:val="a3"/>
        <w:numPr>
          <w:ilvl w:val="1"/>
          <w:numId w:val="29"/>
        </w:numPr>
        <w:spacing w:after="0" w:line="254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Титульный лист</w:t>
      </w:r>
    </w:p>
    <w:p w:rsidR="001253A2" w:rsidRPr="00E2657F" w:rsidRDefault="001253A2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253A2" w:rsidRPr="00E2657F" w:rsidRDefault="001253A2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Титульный лист – это первый лист </w:t>
      </w:r>
      <w:r w:rsidR="004B0769" w:rsidRPr="00E2657F">
        <w:rPr>
          <w:rFonts w:ascii="Times New Roman" w:hAnsi="Times New Roman" w:cs="Times New Roman"/>
          <w:sz w:val="30"/>
          <w:szCs w:val="30"/>
        </w:rPr>
        <w:t>ВКР</w:t>
      </w:r>
      <w:r w:rsidRPr="00E2657F">
        <w:rPr>
          <w:rFonts w:ascii="Times New Roman" w:hAnsi="Times New Roman" w:cs="Times New Roman"/>
          <w:sz w:val="30"/>
          <w:szCs w:val="30"/>
        </w:rPr>
        <w:t>, на котором размещаются основные сведения об учебном заведении, в котором обучается студент, выполнивший исследование, тема ВКР, данные с</w:t>
      </w:r>
      <w:r w:rsidR="00DC6C17" w:rsidRPr="00E2657F">
        <w:rPr>
          <w:rFonts w:ascii="Times New Roman" w:hAnsi="Times New Roman" w:cs="Times New Roman"/>
          <w:sz w:val="30"/>
          <w:szCs w:val="30"/>
        </w:rPr>
        <w:t>тудента и научного руковод</w:t>
      </w:r>
      <w:r w:rsidR="001253A2" w:rsidRPr="00E2657F">
        <w:rPr>
          <w:rFonts w:ascii="Times New Roman" w:hAnsi="Times New Roman" w:cs="Times New Roman"/>
          <w:sz w:val="30"/>
          <w:szCs w:val="30"/>
        </w:rPr>
        <w:t>ителя (Приложение 6</w:t>
      </w:r>
      <w:r w:rsidR="00DC6C17" w:rsidRPr="00E2657F">
        <w:rPr>
          <w:rFonts w:ascii="Times New Roman" w:hAnsi="Times New Roman" w:cs="Times New Roman"/>
          <w:sz w:val="30"/>
          <w:szCs w:val="30"/>
        </w:rPr>
        <w:t>).</w:t>
      </w:r>
    </w:p>
    <w:p w:rsidR="001253A2" w:rsidRPr="00E2657F" w:rsidRDefault="001253A2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70870" w:rsidRPr="00E2657F" w:rsidRDefault="00E70870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53A2" w:rsidRPr="00E2657F" w:rsidRDefault="00715785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3.2 Содержание</w:t>
      </w:r>
    </w:p>
    <w:p w:rsidR="001253A2" w:rsidRPr="00E2657F" w:rsidRDefault="001253A2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</w:p>
    <w:p w:rsidR="001253A2" w:rsidRPr="00E2657F" w:rsidRDefault="001253A2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 содержании последовательно излагаются названия структурных элементов ВКР с указанием страниц, на которые их помещают</w:t>
      </w:r>
      <w:r w:rsidR="001253A2" w:rsidRPr="00E2657F">
        <w:rPr>
          <w:rFonts w:ascii="Times New Roman" w:hAnsi="Times New Roman" w:cs="Times New Roman"/>
          <w:sz w:val="30"/>
          <w:szCs w:val="30"/>
        </w:rPr>
        <w:t xml:space="preserve"> (Приложение 7</w:t>
      </w:r>
      <w:r w:rsidR="00DC6C17" w:rsidRPr="00E2657F">
        <w:rPr>
          <w:rFonts w:ascii="Times New Roman" w:hAnsi="Times New Roman" w:cs="Times New Roman"/>
          <w:sz w:val="30"/>
          <w:szCs w:val="30"/>
        </w:rPr>
        <w:t>).</w:t>
      </w:r>
    </w:p>
    <w:p w:rsidR="001253A2" w:rsidRPr="00E2657F" w:rsidRDefault="001253A2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253A2" w:rsidRPr="00E2657F" w:rsidRDefault="001253A2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3.3 Введение</w:t>
      </w:r>
    </w:p>
    <w:p w:rsidR="001253A2" w:rsidRPr="00E2657F" w:rsidRDefault="001253A2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1253A2" w:rsidRPr="00E2657F" w:rsidRDefault="001253A2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Введение – обязательная структурная часть </w:t>
      </w:r>
      <w:r w:rsidR="00F51B2E"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ВКР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, располагающаяся перед основной частью.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lastRenderedPageBreak/>
        <w:t>Во введении должны быть отражены следующие элементы:</w:t>
      </w:r>
    </w:p>
    <w:p w:rsidR="00715785" w:rsidRPr="00E2657F" w:rsidRDefault="00715785" w:rsidP="00C97C6F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актуальность темы исследования, ее теоретическая и практическая значимость, постановка проблемы исследования;</w:t>
      </w:r>
    </w:p>
    <w:p w:rsidR="00715785" w:rsidRPr="00E2657F" w:rsidRDefault="00715785" w:rsidP="00C97C6F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степень разработанности проблемы;</w:t>
      </w:r>
    </w:p>
    <w:p w:rsidR="006D7968" w:rsidRPr="00E2657F" w:rsidRDefault="006D7968" w:rsidP="00C97C6F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объект и предмет исследования;</w:t>
      </w:r>
    </w:p>
    <w:p w:rsidR="00715785" w:rsidRPr="00E2657F" w:rsidRDefault="00715785" w:rsidP="00C97C6F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цель и задачи исследования;</w:t>
      </w:r>
    </w:p>
    <w:p w:rsidR="00715785" w:rsidRPr="00E2657F" w:rsidRDefault="009A256D" w:rsidP="00C97C6F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нормативно-правовая, эмпирическая и теоретическая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 основы исследования;</w:t>
      </w:r>
    </w:p>
    <w:p w:rsidR="00715785" w:rsidRPr="00E2657F" w:rsidRDefault="00715785" w:rsidP="00C97C6F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 методология исследования;</w:t>
      </w:r>
    </w:p>
    <w:p w:rsidR="00DC6C17" w:rsidRPr="00E2657F" w:rsidRDefault="00DC6C17" w:rsidP="00C97C6F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новизна работы;</w:t>
      </w:r>
    </w:p>
    <w:p w:rsidR="00715785" w:rsidRPr="00E2657F" w:rsidRDefault="00715785" w:rsidP="00C97C6F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положения, выносимые на защиту;</w:t>
      </w:r>
    </w:p>
    <w:p w:rsidR="00715785" w:rsidRPr="00E2657F" w:rsidRDefault="00715785" w:rsidP="00C97C6F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структура работы.</w:t>
      </w:r>
    </w:p>
    <w:p w:rsidR="00334E00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>Актуальность темы</w:t>
      </w:r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b/>
          <w:i/>
          <w:sz w:val="30"/>
          <w:szCs w:val="30"/>
        </w:rPr>
        <w:t>исследования</w:t>
      </w:r>
      <w:r w:rsidRPr="00E2657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sz w:val="30"/>
          <w:szCs w:val="30"/>
        </w:rPr>
        <w:t xml:space="preserve">обусловлена ее значимостью для науки, практики и законодательства. </w:t>
      </w:r>
      <w:r w:rsidR="00530A9A"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Следует избегать представления определений, таблиц, иллюстраций. При необходимости для обоснования актуальности темы целесообразно представить статистические данные. </w:t>
      </w:r>
      <w:r w:rsidRPr="00E2657F">
        <w:rPr>
          <w:rFonts w:ascii="Times New Roman" w:hAnsi="Times New Roman" w:cs="Times New Roman"/>
          <w:sz w:val="30"/>
          <w:szCs w:val="30"/>
        </w:rPr>
        <w:t>Данный раздел должен также раскрывать суть проблемной ситуации.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 w:rsidR="00D81F48"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Проблемой исследования является </w:t>
      </w:r>
      <w:r w:rsidR="00530A9A"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противоречивая ситуация</w:t>
      </w:r>
      <w:r w:rsidR="004D03B5"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или сложный практический или теоретический вопрос</w:t>
      </w:r>
      <w:r w:rsidR="00530A9A"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, требующ</w:t>
      </w:r>
      <w:r w:rsidR="004D03B5"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ий</w:t>
      </w:r>
      <w:r w:rsidR="00530A9A"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разрешения</w:t>
      </w:r>
      <w:r w:rsidR="004D03B5"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, изучения.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Степень разработанности проблемы </w:t>
      </w:r>
      <w:r w:rsidRPr="00E2657F">
        <w:rPr>
          <w:rFonts w:ascii="Times New Roman" w:hAnsi="Times New Roman" w:cs="Times New Roman"/>
          <w:sz w:val="30"/>
          <w:szCs w:val="30"/>
        </w:rPr>
        <w:t xml:space="preserve">является одним из главных элементов введения, в котором отражено место исследуемой проблемы в системе научных знаний, указывается, есть ли необходимость в ее изучении. </w:t>
      </w:r>
      <w:r w:rsidR="002C53F4" w:rsidRPr="00E2657F">
        <w:rPr>
          <w:rFonts w:ascii="Times New Roman" w:hAnsi="Times New Roman" w:cs="Times New Roman"/>
          <w:sz w:val="30"/>
          <w:szCs w:val="30"/>
        </w:rPr>
        <w:t>Следует</w:t>
      </w:r>
      <w:r w:rsidRPr="00E2657F">
        <w:rPr>
          <w:rFonts w:ascii="Times New Roman" w:hAnsi="Times New Roman" w:cs="Times New Roman"/>
          <w:sz w:val="30"/>
          <w:szCs w:val="30"/>
        </w:rPr>
        <w:t xml:space="preserve"> перечислить авторов, которые прямо или косвенно </w:t>
      </w:r>
      <w:r w:rsidR="002C53F4" w:rsidRPr="00E2657F">
        <w:rPr>
          <w:rFonts w:ascii="Times New Roman" w:hAnsi="Times New Roman" w:cs="Times New Roman"/>
          <w:sz w:val="30"/>
          <w:szCs w:val="30"/>
        </w:rPr>
        <w:t>рассматривали</w:t>
      </w:r>
      <w:r w:rsidRPr="00E2657F">
        <w:rPr>
          <w:rFonts w:ascii="Times New Roman" w:hAnsi="Times New Roman" w:cs="Times New Roman"/>
          <w:sz w:val="30"/>
          <w:szCs w:val="30"/>
        </w:rPr>
        <w:t xml:space="preserve"> различные аспекты темы ранее. Сноска после </w:t>
      </w:r>
      <w:r w:rsidR="002C53F4" w:rsidRPr="00E2657F">
        <w:rPr>
          <w:rFonts w:ascii="Times New Roman" w:hAnsi="Times New Roman" w:cs="Times New Roman"/>
          <w:sz w:val="30"/>
          <w:szCs w:val="30"/>
        </w:rPr>
        <w:t>указания</w:t>
      </w:r>
      <w:r w:rsidRPr="00E2657F">
        <w:rPr>
          <w:rFonts w:ascii="Times New Roman" w:hAnsi="Times New Roman" w:cs="Times New Roman"/>
          <w:sz w:val="30"/>
          <w:szCs w:val="30"/>
        </w:rPr>
        <w:t xml:space="preserve"> инициалов и фамилий авторов, </w:t>
      </w:r>
      <w:r w:rsidR="002C53F4" w:rsidRPr="00E2657F">
        <w:rPr>
          <w:rFonts w:ascii="Times New Roman" w:hAnsi="Times New Roman" w:cs="Times New Roman"/>
          <w:sz w:val="30"/>
          <w:szCs w:val="30"/>
        </w:rPr>
        <w:t>труды которых</w:t>
      </w:r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="002C53F4" w:rsidRPr="00E2657F">
        <w:rPr>
          <w:rFonts w:ascii="Times New Roman" w:hAnsi="Times New Roman" w:cs="Times New Roman"/>
          <w:sz w:val="30"/>
          <w:szCs w:val="30"/>
        </w:rPr>
        <w:t>были изучены в ходе написания работы</w:t>
      </w:r>
      <w:r w:rsidRPr="00E2657F">
        <w:rPr>
          <w:rFonts w:ascii="Times New Roman" w:hAnsi="Times New Roman" w:cs="Times New Roman"/>
          <w:sz w:val="30"/>
          <w:szCs w:val="30"/>
        </w:rPr>
        <w:t xml:space="preserve">, не ставится. Если </w:t>
      </w:r>
      <w:r w:rsidR="002C53F4" w:rsidRPr="00E2657F">
        <w:rPr>
          <w:rFonts w:ascii="Times New Roman" w:hAnsi="Times New Roman" w:cs="Times New Roman"/>
          <w:sz w:val="30"/>
          <w:szCs w:val="30"/>
        </w:rPr>
        <w:t>перечисление</w:t>
      </w:r>
      <w:r w:rsidRPr="00E2657F">
        <w:rPr>
          <w:rFonts w:ascii="Times New Roman" w:hAnsi="Times New Roman" w:cs="Times New Roman"/>
          <w:sz w:val="30"/>
          <w:szCs w:val="30"/>
        </w:rPr>
        <w:t xml:space="preserve"> получается довольно длинным, то </w:t>
      </w:r>
      <w:r w:rsidR="002C53F4" w:rsidRPr="00E2657F">
        <w:rPr>
          <w:rFonts w:ascii="Times New Roman" w:hAnsi="Times New Roman" w:cs="Times New Roman"/>
          <w:sz w:val="30"/>
          <w:szCs w:val="30"/>
        </w:rPr>
        <w:t>его</w:t>
      </w:r>
      <w:r w:rsidRPr="00E2657F">
        <w:rPr>
          <w:rFonts w:ascii="Times New Roman" w:hAnsi="Times New Roman" w:cs="Times New Roman"/>
          <w:sz w:val="30"/>
          <w:szCs w:val="30"/>
        </w:rPr>
        <w:t xml:space="preserve"> необходимо сократить, поставив «и др.». </w:t>
      </w:r>
      <w:r w:rsidR="00F568F6" w:rsidRPr="00E2657F">
        <w:rPr>
          <w:rFonts w:ascii="Times New Roman" w:hAnsi="Times New Roman" w:cs="Times New Roman"/>
          <w:sz w:val="30"/>
          <w:szCs w:val="30"/>
        </w:rPr>
        <w:t>Важно</w:t>
      </w:r>
      <w:r w:rsidRPr="00E2657F">
        <w:rPr>
          <w:rFonts w:ascii="Times New Roman" w:hAnsi="Times New Roman" w:cs="Times New Roman"/>
          <w:sz w:val="30"/>
          <w:szCs w:val="30"/>
        </w:rPr>
        <w:t xml:space="preserve"> акцентировать внимание на пробелах в области исследования или указать на отсутствие работ по рассматриваемой проблеме. </w:t>
      </w:r>
      <w:r w:rsidR="00F568F6" w:rsidRPr="00E2657F">
        <w:rPr>
          <w:rFonts w:ascii="Times New Roman" w:hAnsi="Times New Roman" w:cs="Times New Roman"/>
          <w:sz w:val="30"/>
          <w:szCs w:val="30"/>
        </w:rPr>
        <w:t>Следует</w:t>
      </w:r>
      <w:r w:rsidRPr="00E2657F">
        <w:rPr>
          <w:rFonts w:ascii="Times New Roman" w:hAnsi="Times New Roman" w:cs="Times New Roman"/>
          <w:sz w:val="30"/>
          <w:szCs w:val="30"/>
        </w:rPr>
        <w:t xml:space="preserve"> выделять группы отечественных и зарубежных исследователей, а также сначала кратко характеризовать исследования авторов, занимавшихся изучением проблемы в прошлом, а затем перейти к тем, которые занимаются ей </w:t>
      </w:r>
      <w:r w:rsidRPr="00E2657F">
        <w:rPr>
          <w:rFonts w:ascii="Times New Roman" w:hAnsi="Times New Roman" w:cs="Times New Roman"/>
          <w:sz w:val="30"/>
          <w:szCs w:val="30"/>
        </w:rPr>
        <w:lastRenderedPageBreak/>
        <w:t>в настоящее время. Раскрытие студентом данного элемента введения отражает его научный кругозор.</w:t>
      </w:r>
    </w:p>
    <w:p w:rsidR="006D7968" w:rsidRPr="00E2657F" w:rsidRDefault="006D7968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2657F">
        <w:rPr>
          <w:rFonts w:ascii="Times New Roman" w:hAnsi="Times New Roman" w:cs="Times New Roman"/>
          <w:b/>
          <w:i/>
          <w:sz w:val="30"/>
          <w:szCs w:val="30"/>
        </w:rPr>
        <w:t>Объектом исследования</w:t>
      </w:r>
      <w:r w:rsidRPr="00E2657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sz w:val="30"/>
          <w:szCs w:val="30"/>
        </w:rPr>
        <w:t>по специальности «Таможенное дело», как правило, является таможенный орган (например, Владимирский таможенный пост, Владимирская таможня, Центральное таможенное управление) или участник ВЭД (например, ЗАО «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Ферреро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Руссия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>»), конкретная экономическая система (например, экономика России, отдельная отрасль или сектор экономики), а также общественные отношения в сфере исследования (например, общественные отношения в сфере валютного регулирования и валютного контроля).</w:t>
      </w:r>
      <w:proofErr w:type="gramEnd"/>
    </w:p>
    <w:p w:rsidR="006D7968" w:rsidRPr="00E2657F" w:rsidRDefault="006D7968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Предмет исследования </w:t>
      </w:r>
      <w:r w:rsidRPr="00E2657F">
        <w:rPr>
          <w:rFonts w:ascii="Times New Roman" w:hAnsi="Times New Roman" w:cs="Times New Roman"/>
          <w:sz w:val="30"/>
          <w:szCs w:val="30"/>
        </w:rPr>
        <w:t xml:space="preserve">более узок. Под ним принято понимать свойства (аспекты) объекта, которые подлежат непосредственному изучению. </w:t>
      </w:r>
      <w:r w:rsidR="005C5C93" w:rsidRPr="00E2657F">
        <w:rPr>
          <w:rFonts w:ascii="Times New Roman" w:hAnsi="Times New Roman" w:cs="Times New Roman"/>
          <w:sz w:val="30"/>
          <w:szCs w:val="30"/>
        </w:rPr>
        <w:t xml:space="preserve">Предмет исследования зачастую определяет тему ВКР и созвучен с ней. </w:t>
      </w:r>
      <w:r w:rsidRPr="00E2657F">
        <w:rPr>
          <w:rFonts w:ascii="Times New Roman" w:hAnsi="Times New Roman" w:cs="Times New Roman"/>
          <w:sz w:val="30"/>
          <w:szCs w:val="30"/>
        </w:rPr>
        <w:t>Предметом ВКР по специальности «Таможенное дело» является определенный процесс, рассматриваемый на конкретном объекте. Например,</w:t>
      </w:r>
      <w:r w:rsidR="005C5C93" w:rsidRPr="00E2657F">
        <w:rPr>
          <w:rFonts w:ascii="Times New Roman" w:hAnsi="Times New Roman" w:cs="Times New Roman"/>
          <w:sz w:val="30"/>
          <w:szCs w:val="30"/>
        </w:rPr>
        <w:t xml:space="preserve"> если тема ВКР «Управление цепью поставок на предприят</w:t>
      </w:r>
      <w:proofErr w:type="gramStart"/>
      <w:r w:rsidR="005C5C93" w:rsidRPr="00E2657F">
        <w:rPr>
          <w:rFonts w:ascii="Times New Roman" w:hAnsi="Times New Roman" w:cs="Times New Roman"/>
          <w:sz w:val="30"/>
          <w:szCs w:val="30"/>
        </w:rPr>
        <w:t>ии ООО</w:t>
      </w:r>
      <w:proofErr w:type="gramEnd"/>
      <w:r w:rsidR="005C5C93" w:rsidRPr="00E2657F">
        <w:rPr>
          <w:rFonts w:ascii="Times New Roman" w:hAnsi="Times New Roman" w:cs="Times New Roman"/>
          <w:sz w:val="30"/>
          <w:szCs w:val="30"/>
        </w:rPr>
        <w:t xml:space="preserve"> «БЕКО», то предметом является</w:t>
      </w:r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i/>
          <w:sz w:val="30"/>
          <w:szCs w:val="30"/>
        </w:rPr>
        <w:t>управление цепью поставок</w:t>
      </w:r>
      <w:r w:rsidRPr="00E2657F">
        <w:rPr>
          <w:rFonts w:ascii="Times New Roman" w:hAnsi="Times New Roman" w:cs="Times New Roman"/>
          <w:sz w:val="30"/>
          <w:szCs w:val="30"/>
        </w:rPr>
        <w:t xml:space="preserve"> на предприятии ООО «БЕКО» или</w:t>
      </w:r>
      <w:r w:rsidR="005C5C93" w:rsidRPr="00E2657F">
        <w:rPr>
          <w:rFonts w:ascii="Times New Roman" w:hAnsi="Times New Roman" w:cs="Times New Roman"/>
          <w:sz w:val="30"/>
          <w:szCs w:val="30"/>
        </w:rPr>
        <w:t xml:space="preserve">, если тема ВКР «Организация таможенного контроля за правильностью начисления и полнотой уплаты таможенных платежей», то предметом является </w:t>
      </w:r>
      <w:r w:rsidRPr="00E2657F">
        <w:rPr>
          <w:rFonts w:ascii="Times New Roman" w:hAnsi="Times New Roman" w:cs="Times New Roman"/>
          <w:i/>
          <w:sz w:val="30"/>
          <w:szCs w:val="30"/>
        </w:rPr>
        <w:t>организация таможенного контроля за правильностью начисления и полнотой уплаты таможенных платежей</w:t>
      </w:r>
      <w:r w:rsidR="005C5C93" w:rsidRPr="00E2657F">
        <w:rPr>
          <w:rFonts w:ascii="Times New Roman" w:hAnsi="Times New Roman" w:cs="Times New Roman"/>
          <w:i/>
          <w:sz w:val="30"/>
          <w:szCs w:val="30"/>
        </w:rPr>
        <w:t>.</w:t>
      </w:r>
      <w:r w:rsidR="005C5C93" w:rsidRPr="00E2657F">
        <w:rPr>
          <w:rFonts w:ascii="Times New Roman" w:hAnsi="Times New Roman" w:cs="Times New Roman"/>
          <w:sz w:val="30"/>
          <w:szCs w:val="30"/>
        </w:rPr>
        <w:t xml:space="preserve"> Предметом ВКР в зависимости от ее темы могут быть и конкретные государственные </w:t>
      </w:r>
      <w:proofErr w:type="gramStart"/>
      <w:r w:rsidR="005C5C93" w:rsidRPr="00E2657F">
        <w:rPr>
          <w:rFonts w:ascii="Times New Roman" w:hAnsi="Times New Roman" w:cs="Times New Roman"/>
          <w:sz w:val="30"/>
          <w:szCs w:val="30"/>
        </w:rPr>
        <w:t>органы</w:t>
      </w:r>
      <w:proofErr w:type="gramEnd"/>
      <w:r w:rsidR="005C5C93" w:rsidRPr="00E2657F">
        <w:rPr>
          <w:rFonts w:ascii="Times New Roman" w:hAnsi="Times New Roman" w:cs="Times New Roman"/>
          <w:sz w:val="30"/>
          <w:szCs w:val="30"/>
        </w:rPr>
        <w:t xml:space="preserve"> и их деятельность, например, </w:t>
      </w:r>
      <w:r w:rsidRPr="00E2657F">
        <w:rPr>
          <w:rFonts w:ascii="Times New Roman" w:hAnsi="Times New Roman" w:cs="Times New Roman"/>
          <w:i/>
          <w:sz w:val="30"/>
          <w:szCs w:val="30"/>
        </w:rPr>
        <w:t>органы валютного контроля и их деятельность.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>Цель исследования</w:t>
      </w:r>
      <w:r w:rsidRPr="00E2657F">
        <w:rPr>
          <w:rFonts w:ascii="Times New Roman" w:hAnsi="Times New Roman" w:cs="Times New Roman"/>
          <w:sz w:val="30"/>
          <w:szCs w:val="30"/>
        </w:rPr>
        <w:t xml:space="preserve"> – это конкретное описание сути решения проблемы, т.е. для чего проводится исследование. Цель ВКР должна быть сформулирована исходя из ее названи</w:t>
      </w:r>
      <w:r w:rsidR="005C5C93" w:rsidRPr="00E2657F">
        <w:rPr>
          <w:rFonts w:ascii="Times New Roman" w:hAnsi="Times New Roman" w:cs="Times New Roman"/>
          <w:sz w:val="30"/>
          <w:szCs w:val="30"/>
        </w:rPr>
        <w:t>я или предмета.</w:t>
      </w:r>
      <w:r w:rsidRPr="00E2657F">
        <w:rPr>
          <w:rFonts w:ascii="Times New Roman" w:hAnsi="Times New Roman" w:cs="Times New Roman"/>
          <w:sz w:val="30"/>
          <w:szCs w:val="30"/>
        </w:rPr>
        <w:t xml:space="preserve"> Для этого к теме </w:t>
      </w:r>
      <w:r w:rsidR="005C5C93" w:rsidRPr="00E2657F">
        <w:rPr>
          <w:rFonts w:ascii="Times New Roman" w:hAnsi="Times New Roman" w:cs="Times New Roman"/>
          <w:sz w:val="30"/>
          <w:szCs w:val="30"/>
        </w:rPr>
        <w:t xml:space="preserve">или предмету </w:t>
      </w:r>
      <w:r w:rsidRPr="00E2657F">
        <w:rPr>
          <w:rFonts w:ascii="Times New Roman" w:hAnsi="Times New Roman" w:cs="Times New Roman"/>
          <w:sz w:val="30"/>
          <w:szCs w:val="30"/>
        </w:rPr>
        <w:t>исследования необходимо добавить следующие глаголы: «исследовать», «разработать», «проанализировать», «совершенствовать», «оптимизировать» и т.д.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Задачи </w:t>
      </w:r>
      <w:r w:rsidRPr="00E2657F">
        <w:rPr>
          <w:rFonts w:ascii="Times New Roman" w:hAnsi="Times New Roman" w:cs="Times New Roman"/>
          <w:sz w:val="30"/>
          <w:szCs w:val="30"/>
        </w:rPr>
        <w:t>– это способы достижения це</w:t>
      </w:r>
      <w:r w:rsidR="00DD47A1" w:rsidRPr="00E2657F">
        <w:rPr>
          <w:rFonts w:ascii="Times New Roman" w:hAnsi="Times New Roman" w:cs="Times New Roman"/>
          <w:sz w:val="30"/>
          <w:szCs w:val="30"/>
        </w:rPr>
        <w:t>ли работы, которые автор ставит</w:t>
      </w:r>
      <w:r w:rsidRPr="00E2657F">
        <w:rPr>
          <w:rFonts w:ascii="Times New Roman" w:hAnsi="Times New Roman" w:cs="Times New Roman"/>
          <w:sz w:val="30"/>
          <w:szCs w:val="30"/>
        </w:rPr>
        <w:t xml:space="preserve"> перед собой</w:t>
      </w:r>
      <w:r w:rsidR="00DD47A1" w:rsidRPr="00E2657F">
        <w:rPr>
          <w:rFonts w:ascii="Times New Roman" w:hAnsi="Times New Roman" w:cs="Times New Roman"/>
          <w:sz w:val="30"/>
          <w:szCs w:val="30"/>
        </w:rPr>
        <w:t>.</w:t>
      </w:r>
      <w:r w:rsidRPr="00E2657F">
        <w:rPr>
          <w:rFonts w:ascii="Times New Roman" w:hAnsi="Times New Roman" w:cs="Times New Roman"/>
          <w:sz w:val="30"/>
          <w:szCs w:val="30"/>
        </w:rPr>
        <w:t xml:space="preserve"> Как правило</w:t>
      </w:r>
      <w:r w:rsidR="00DD47A1" w:rsidRPr="00E2657F">
        <w:rPr>
          <w:rFonts w:ascii="Times New Roman" w:hAnsi="Times New Roman" w:cs="Times New Roman"/>
          <w:sz w:val="30"/>
          <w:szCs w:val="30"/>
        </w:rPr>
        <w:t>,</w:t>
      </w:r>
      <w:r w:rsidRPr="00E2657F">
        <w:rPr>
          <w:rFonts w:ascii="Times New Roman" w:hAnsi="Times New Roman" w:cs="Times New Roman"/>
          <w:sz w:val="30"/>
          <w:szCs w:val="30"/>
        </w:rPr>
        <w:t xml:space="preserve"> они вытекают из содержания ВКР и конкретизируют ее цель. 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 xml:space="preserve">Для грамотной формулировки задач следует воспользоваться следующими глаголами: «рассмотреть», «изучить», </w:t>
      </w:r>
      <w:r w:rsidRPr="00E2657F">
        <w:rPr>
          <w:rFonts w:ascii="Times New Roman" w:hAnsi="Times New Roman" w:cs="Times New Roman"/>
          <w:sz w:val="30"/>
          <w:szCs w:val="30"/>
        </w:rPr>
        <w:lastRenderedPageBreak/>
        <w:t>«выявить», «установить», «обосновать», «раскрыть», «проанализировать» и т.д.</w:t>
      </w:r>
      <w:proofErr w:type="gramEnd"/>
    </w:p>
    <w:p w:rsidR="00021BCD" w:rsidRPr="00E2657F" w:rsidRDefault="000F6B03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>Нормативно-правовые</w:t>
      </w:r>
      <w:r w:rsidR="00F5520A"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 основы исследования </w:t>
      </w:r>
      <w:r w:rsidR="00F5520A" w:rsidRPr="00E2657F">
        <w:rPr>
          <w:rFonts w:ascii="Times New Roman" w:hAnsi="Times New Roman" w:cs="Times New Roman"/>
          <w:sz w:val="30"/>
          <w:szCs w:val="30"/>
        </w:rPr>
        <w:t xml:space="preserve">включают указание </w:t>
      </w:r>
      <w:r w:rsidR="006E610F" w:rsidRPr="00E2657F">
        <w:rPr>
          <w:rFonts w:ascii="Times New Roman" w:hAnsi="Times New Roman" w:cs="Times New Roman"/>
          <w:sz w:val="30"/>
          <w:szCs w:val="30"/>
        </w:rPr>
        <w:t>нормативных правовых актов РФ и ратифицированных международных актов, которые были использованы автором при написании работы</w:t>
      </w:r>
      <w:r w:rsidR="00021BCD" w:rsidRPr="00E2657F">
        <w:rPr>
          <w:rFonts w:ascii="Times New Roman" w:hAnsi="Times New Roman" w:cs="Times New Roman"/>
          <w:sz w:val="30"/>
          <w:szCs w:val="30"/>
        </w:rPr>
        <w:t>: Конституция  РФ, федеральные законы, подзаконные нормативные акты, акты международного права, нормативные правовые акты иностранных государств.</w:t>
      </w:r>
    </w:p>
    <w:p w:rsidR="00021BCD" w:rsidRPr="00E2657F" w:rsidRDefault="00064F23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</w:t>
      </w:r>
      <w:r w:rsidR="00021BCD" w:rsidRPr="00E2657F">
        <w:rPr>
          <w:rFonts w:ascii="Times New Roman" w:hAnsi="Times New Roman" w:cs="Times New Roman"/>
          <w:i/>
          <w:sz w:val="30"/>
          <w:szCs w:val="30"/>
        </w:rPr>
        <w:t>апример,</w:t>
      </w:r>
      <w:r w:rsidR="00C74EE1" w:rsidRPr="00E2657F">
        <w:rPr>
          <w:rFonts w:ascii="Times New Roman" w:hAnsi="Times New Roman" w:cs="Times New Roman"/>
          <w:i/>
          <w:sz w:val="30"/>
          <w:szCs w:val="30"/>
        </w:rPr>
        <w:t xml:space="preserve"> в тексте работы данный элемент может быть представлен следующим образом:</w:t>
      </w:r>
    </w:p>
    <w:p w:rsidR="00021BCD" w:rsidRPr="00E2657F" w:rsidRDefault="00021BCD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«</w:t>
      </w:r>
      <w:r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Нормативно-правовой основой исследования </w:t>
      </w:r>
      <w:r w:rsidRPr="00E2657F">
        <w:rPr>
          <w:rFonts w:ascii="Times New Roman" w:hAnsi="Times New Roman" w:cs="Times New Roman"/>
          <w:sz w:val="30"/>
          <w:szCs w:val="30"/>
        </w:rPr>
        <w:t xml:space="preserve">являются Таможенный кодекс Таможенного союза, </w:t>
      </w:r>
      <w:r w:rsidR="006E610F" w:rsidRPr="00E2657F">
        <w:rPr>
          <w:rFonts w:ascii="Times New Roman" w:hAnsi="Times New Roman" w:cs="Times New Roman"/>
          <w:sz w:val="30"/>
          <w:szCs w:val="30"/>
        </w:rPr>
        <w:t>Констит</w:t>
      </w:r>
      <w:r w:rsidRPr="00E2657F">
        <w:rPr>
          <w:rFonts w:ascii="Times New Roman" w:hAnsi="Times New Roman" w:cs="Times New Roman"/>
          <w:sz w:val="30"/>
          <w:szCs w:val="30"/>
        </w:rPr>
        <w:t>уция РФ, Федеральный закон № 311-ФЗ от 27.11.2010 «О таможенном регулировании в Российской Федерации» и т.д.»</w:t>
      </w:r>
    </w:p>
    <w:p w:rsidR="000F6B03" w:rsidRPr="00E2657F" w:rsidRDefault="000F6B03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="00715785" w:rsidRPr="00E2657F">
        <w:rPr>
          <w:rFonts w:ascii="Times New Roman" w:hAnsi="Times New Roman" w:cs="Times New Roman"/>
          <w:b/>
          <w:i/>
          <w:sz w:val="30"/>
          <w:szCs w:val="30"/>
        </w:rPr>
        <w:t>мпирическ</w:t>
      </w:r>
      <w:r w:rsidR="00F95B89" w:rsidRPr="00E2657F">
        <w:rPr>
          <w:rFonts w:ascii="Times New Roman" w:hAnsi="Times New Roman" w:cs="Times New Roman"/>
          <w:b/>
          <w:i/>
          <w:sz w:val="30"/>
          <w:szCs w:val="30"/>
        </w:rPr>
        <w:t>ая</w:t>
      </w:r>
      <w:r w:rsidR="00064F23"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 основ</w:t>
      </w:r>
      <w:r w:rsidR="00F95B89" w:rsidRPr="00E2657F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064F23"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 исследования </w:t>
      </w:r>
      <w:r w:rsidR="00F95B89" w:rsidRPr="00E2657F">
        <w:rPr>
          <w:rFonts w:ascii="Times New Roman" w:hAnsi="Times New Roman" w:cs="Times New Roman"/>
          <w:sz w:val="30"/>
          <w:szCs w:val="30"/>
        </w:rPr>
        <w:t>может</w:t>
      </w:r>
      <w:r w:rsidR="00C74EE1"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C74EE1" w:rsidRPr="00E2657F">
        <w:rPr>
          <w:rFonts w:ascii="Times New Roman" w:hAnsi="Times New Roman" w:cs="Times New Roman"/>
          <w:sz w:val="30"/>
          <w:szCs w:val="30"/>
        </w:rPr>
        <w:t>включать</w:t>
      </w:r>
      <w:r w:rsidR="00B51B5B" w:rsidRPr="00E2657F">
        <w:rPr>
          <w:rFonts w:ascii="Times New Roman" w:hAnsi="Times New Roman" w:cs="Times New Roman"/>
          <w:sz w:val="30"/>
          <w:szCs w:val="30"/>
        </w:rPr>
        <w:t xml:space="preserve"> нератифицированные РФ международные и зарубежные нормативные правовые акты, данные статистики, </w:t>
      </w:r>
      <w:r w:rsidR="003411A8" w:rsidRPr="00E2657F">
        <w:rPr>
          <w:rFonts w:ascii="Times New Roman" w:hAnsi="Times New Roman" w:cs="Times New Roman"/>
          <w:sz w:val="30"/>
          <w:szCs w:val="30"/>
        </w:rPr>
        <w:t xml:space="preserve">информационно-аналитические отчёты, </w:t>
      </w:r>
      <w:r w:rsidR="00B51B5B" w:rsidRPr="00E2657F">
        <w:rPr>
          <w:rFonts w:ascii="Times New Roman" w:hAnsi="Times New Roman" w:cs="Times New Roman"/>
          <w:sz w:val="30"/>
          <w:szCs w:val="30"/>
        </w:rPr>
        <w:t>правоприменительную практику (судебную, таможенную и т.д.)</w:t>
      </w:r>
      <w:r w:rsidR="00C74EE1" w:rsidRPr="00E2657F">
        <w:rPr>
          <w:rFonts w:ascii="Times New Roman" w:hAnsi="Times New Roman" w:cs="Times New Roman"/>
          <w:sz w:val="30"/>
          <w:szCs w:val="30"/>
        </w:rPr>
        <w:t>, материалы периодической печати. Это база для аналитической части исследования.</w:t>
      </w:r>
    </w:p>
    <w:p w:rsidR="00715785" w:rsidRPr="00E2657F" w:rsidRDefault="00AE048D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>Т</w:t>
      </w:r>
      <w:r w:rsidR="00715785" w:rsidRPr="00E2657F">
        <w:rPr>
          <w:rFonts w:ascii="Times New Roman" w:hAnsi="Times New Roman" w:cs="Times New Roman"/>
          <w:b/>
          <w:i/>
          <w:sz w:val="30"/>
          <w:szCs w:val="30"/>
        </w:rPr>
        <w:t>еоретическ</w:t>
      </w:r>
      <w:r w:rsidR="00F95B89" w:rsidRPr="00E2657F">
        <w:rPr>
          <w:rFonts w:ascii="Times New Roman" w:hAnsi="Times New Roman" w:cs="Times New Roman"/>
          <w:b/>
          <w:i/>
          <w:sz w:val="30"/>
          <w:szCs w:val="30"/>
        </w:rPr>
        <w:t>ая</w:t>
      </w:r>
      <w:r w:rsidR="00715785"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 основ</w:t>
      </w:r>
      <w:r w:rsidR="00F95B89" w:rsidRPr="00E2657F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="00715785"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 исследования </w:t>
      </w:r>
      <w:r w:rsidR="00715785" w:rsidRPr="00E2657F">
        <w:rPr>
          <w:rFonts w:ascii="Times New Roman" w:hAnsi="Times New Roman" w:cs="Times New Roman"/>
          <w:sz w:val="30"/>
          <w:szCs w:val="30"/>
        </w:rPr>
        <w:t>включа</w:t>
      </w:r>
      <w:r w:rsidR="00F95B89" w:rsidRPr="00E2657F">
        <w:rPr>
          <w:rFonts w:ascii="Times New Roman" w:hAnsi="Times New Roman" w:cs="Times New Roman"/>
          <w:sz w:val="30"/>
          <w:szCs w:val="30"/>
        </w:rPr>
        <w:t>е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т </w:t>
      </w:r>
      <w:r w:rsidR="00C74EE1" w:rsidRPr="00E2657F">
        <w:rPr>
          <w:rFonts w:ascii="Times New Roman" w:hAnsi="Times New Roman" w:cs="Times New Roman"/>
          <w:sz w:val="30"/>
          <w:szCs w:val="30"/>
        </w:rPr>
        <w:t xml:space="preserve">указание на то, что в работе были использованы </w:t>
      </w:r>
      <w:r w:rsidR="00715785" w:rsidRPr="00E2657F">
        <w:rPr>
          <w:rFonts w:ascii="Times New Roman" w:hAnsi="Times New Roman" w:cs="Times New Roman"/>
          <w:sz w:val="30"/>
          <w:szCs w:val="30"/>
        </w:rPr>
        <w:t>тру</w:t>
      </w:r>
      <w:r w:rsidRPr="00E2657F">
        <w:rPr>
          <w:rFonts w:ascii="Times New Roman" w:hAnsi="Times New Roman" w:cs="Times New Roman"/>
          <w:sz w:val="30"/>
          <w:szCs w:val="30"/>
        </w:rPr>
        <w:t>ды зарубежных и отечественных авторов</w:t>
      </w:r>
      <w:r w:rsidR="005C0201" w:rsidRPr="00E2657F">
        <w:rPr>
          <w:rFonts w:ascii="Times New Roman" w:hAnsi="Times New Roman" w:cs="Times New Roman"/>
          <w:sz w:val="30"/>
          <w:szCs w:val="30"/>
        </w:rPr>
        <w:t xml:space="preserve"> (правоведов,</w:t>
      </w:r>
      <w:r w:rsidR="00C74EE1" w:rsidRPr="00E2657F">
        <w:rPr>
          <w:rFonts w:ascii="Times New Roman" w:hAnsi="Times New Roman" w:cs="Times New Roman"/>
          <w:sz w:val="30"/>
          <w:szCs w:val="30"/>
        </w:rPr>
        <w:t xml:space="preserve"> экономистов, историков и т.д.).</w:t>
      </w:r>
    </w:p>
    <w:p w:rsidR="00C74EE1" w:rsidRPr="00E2657F" w:rsidRDefault="00C74EE1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Например,</w:t>
      </w:r>
    </w:p>
    <w:p w:rsidR="00C74EE1" w:rsidRPr="00E2657F" w:rsidRDefault="00C74EE1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«</w:t>
      </w:r>
      <w:r w:rsidRPr="00E2657F">
        <w:rPr>
          <w:rFonts w:ascii="Times New Roman" w:hAnsi="Times New Roman" w:cs="Times New Roman"/>
          <w:b/>
          <w:i/>
          <w:sz w:val="30"/>
          <w:szCs w:val="30"/>
        </w:rPr>
        <w:t>Теоретической основой исследования</w:t>
      </w:r>
      <w:r w:rsidRPr="00E2657F">
        <w:rPr>
          <w:rFonts w:ascii="Times New Roman" w:hAnsi="Times New Roman" w:cs="Times New Roman"/>
          <w:sz w:val="30"/>
          <w:szCs w:val="30"/>
        </w:rPr>
        <w:t xml:space="preserve"> послужили труды в области права, социологии, политологии, экономики известных отечественных и зарубежных авторов:….».</w:t>
      </w:r>
    </w:p>
    <w:p w:rsidR="00334E00" w:rsidRDefault="00715785" w:rsidP="00C97C6F">
      <w:pPr>
        <w:tabs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Методологическая база исследования </w:t>
      </w:r>
      <w:r w:rsidRPr="00E2657F">
        <w:rPr>
          <w:rFonts w:ascii="Times New Roman" w:hAnsi="Times New Roman" w:cs="Times New Roman"/>
          <w:sz w:val="30"/>
          <w:szCs w:val="30"/>
        </w:rPr>
        <w:t xml:space="preserve">содержит </w:t>
      </w:r>
      <w:r w:rsidR="005C0201" w:rsidRPr="00E2657F">
        <w:rPr>
          <w:rFonts w:ascii="Times New Roman" w:hAnsi="Times New Roman" w:cs="Times New Roman"/>
          <w:sz w:val="30"/>
          <w:szCs w:val="30"/>
        </w:rPr>
        <w:t xml:space="preserve">перечисление подходов и </w:t>
      </w:r>
      <w:r w:rsidRPr="00E2657F">
        <w:rPr>
          <w:rFonts w:ascii="Times New Roman" w:hAnsi="Times New Roman" w:cs="Times New Roman"/>
          <w:sz w:val="30"/>
          <w:szCs w:val="30"/>
        </w:rPr>
        <w:t>методов, которые были использованы автором при решении поставленной проблемы. Методы исследования – это способы познания объективной действительности. (Рисунок 1)</w:t>
      </w:r>
    </w:p>
    <w:p w:rsidR="00A32A8D" w:rsidRPr="00E2657F" w:rsidRDefault="00A32A8D" w:rsidP="00C97C6F">
      <w:pPr>
        <w:tabs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>Новизна исследования</w:t>
      </w:r>
      <w:r w:rsidRPr="00E2657F">
        <w:rPr>
          <w:rFonts w:ascii="Times New Roman" w:hAnsi="Times New Roman" w:cs="Times New Roman"/>
          <w:sz w:val="30"/>
          <w:szCs w:val="30"/>
        </w:rPr>
        <w:t xml:space="preserve"> – это один из критериев, определяющих степень дополнения, преобразования, конкретизации научных данных. Автору следует указать, что изучено, рассмотрено, проанализировано впервые.</w:t>
      </w:r>
    </w:p>
    <w:p w:rsidR="00A32A8D" w:rsidRPr="00E2657F" w:rsidRDefault="00A32A8D" w:rsidP="00C97C6F">
      <w:pPr>
        <w:tabs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Новизной может быть:</w:t>
      </w:r>
    </w:p>
    <w:p w:rsidR="00A32A8D" w:rsidRPr="00E2657F" w:rsidRDefault="00A32A8D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Pr="00E2657F">
        <w:rPr>
          <w:rFonts w:ascii="Times New Roman" w:hAnsi="Times New Roman" w:cs="Times New Roman"/>
          <w:sz w:val="30"/>
          <w:szCs w:val="30"/>
        </w:rPr>
        <w:tab/>
        <w:t>преобразование или коренное изменение известных данных;</w:t>
      </w:r>
    </w:p>
    <w:p w:rsidR="00A32A8D" w:rsidRPr="00E2657F" w:rsidRDefault="00A32A8D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-</w:t>
      </w:r>
      <w:r w:rsidRPr="00E2657F">
        <w:rPr>
          <w:rFonts w:ascii="Times New Roman" w:hAnsi="Times New Roman" w:cs="Times New Roman"/>
          <w:sz w:val="30"/>
          <w:szCs w:val="30"/>
        </w:rPr>
        <w:tab/>
        <w:t>расширение и дополнение известных данных без изменения их сути;</w:t>
      </w:r>
    </w:p>
    <w:p w:rsidR="00A32A8D" w:rsidRPr="00E2657F" w:rsidRDefault="00A32A8D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-</w:t>
      </w:r>
      <w:r w:rsidRPr="00E2657F">
        <w:rPr>
          <w:rFonts w:ascii="Times New Roman" w:hAnsi="Times New Roman" w:cs="Times New Roman"/>
          <w:sz w:val="30"/>
          <w:szCs w:val="30"/>
        </w:rPr>
        <w:tab/>
        <w:t>уточнение, конкретизация известных данных, распространение результатов на новый класс объектов или систем.</w:t>
      </w:r>
    </w:p>
    <w:p w:rsidR="00A32A8D" w:rsidRPr="00E2657F" w:rsidRDefault="00A32A8D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Например,</w:t>
      </w:r>
    </w:p>
    <w:p w:rsidR="00A32A8D" w:rsidRPr="00E2657F" w:rsidRDefault="00A32A8D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Научная новизна исследования </w:t>
      </w:r>
      <w:r w:rsidRPr="00E2657F">
        <w:rPr>
          <w:rFonts w:ascii="Times New Roman" w:hAnsi="Times New Roman" w:cs="Times New Roman"/>
          <w:sz w:val="30"/>
          <w:szCs w:val="30"/>
        </w:rPr>
        <w:t>заключается в том, что автором впервые проведено комплексное исследование механизма защиты прав на объекты интеллектуальной собственности таможенными органами, в рамках которого:</w:t>
      </w:r>
    </w:p>
    <w:p w:rsidR="00A32A8D" w:rsidRPr="00E2657F" w:rsidRDefault="00A32A8D" w:rsidP="00C97C6F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предложено авторское определение…;</w:t>
      </w:r>
    </w:p>
    <w:p w:rsidR="00A32A8D" w:rsidRPr="00E2657F" w:rsidRDefault="00A32A8D" w:rsidP="00C97C6F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разработана система…;</w:t>
      </w:r>
    </w:p>
    <w:p w:rsidR="00A32A8D" w:rsidRPr="00E2657F" w:rsidRDefault="00A32A8D" w:rsidP="00C97C6F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дана правовая характеристика…;</w:t>
      </w:r>
    </w:p>
    <w:p w:rsidR="00A32A8D" w:rsidRPr="00E2657F" w:rsidRDefault="00A32A8D" w:rsidP="00C97C6F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выработаны рекомендации…;</w:t>
      </w:r>
    </w:p>
    <w:p w:rsidR="00A32A8D" w:rsidRDefault="00A32A8D" w:rsidP="00C97C6F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и т.д.</w:t>
      </w:r>
    </w:p>
    <w:p w:rsidR="00C97C6F" w:rsidRPr="00C97C6F" w:rsidRDefault="00C97C6F" w:rsidP="00C97C6F">
      <w:pPr>
        <w:pStyle w:val="a3"/>
        <w:numPr>
          <w:ilvl w:val="0"/>
          <w:numId w:val="33"/>
        </w:numPr>
        <w:tabs>
          <w:tab w:val="left" w:pos="993"/>
          <w:tab w:val="left" w:pos="6105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864D34" w:rsidRDefault="00A8060B" w:rsidP="00C97C6F">
      <w:pPr>
        <w:spacing w:after="0" w:line="254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5" o:spid="_x0000_s1026" style="position:absolute;left:0;text-align:left;margin-left:150.45pt;margin-top:3pt;width:21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">
            <v:textbox style="mso-next-textbox:#Rectangle 5">
              <w:txbxContent>
                <w:p w:rsidR="00C97C6F" w:rsidRPr="003E1BEC" w:rsidRDefault="00C97C6F" w:rsidP="00715785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Методы исследования</w:t>
                  </w:r>
                </w:p>
              </w:txbxContent>
            </v:textbox>
          </v:rect>
        </w:pict>
      </w:r>
    </w:p>
    <w:p w:rsidR="00715785" w:rsidRPr="00864D34" w:rsidRDefault="00A8060B" w:rsidP="00C97C6F">
      <w:pPr>
        <w:spacing w:after="0" w:line="254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left:0;text-align:left;margin-left:251.65pt;margin-top:7.25pt;width:.95pt;height:60.05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111" type="#_x0000_t32" style="position:absolute;left:0;text-align:left;margin-left:116.3pt;margin-top:7.25pt;width:80.65pt;height:26.6pt;flip:x;z-index:2517432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110" type="#_x0000_t32" style="position:absolute;left:0;text-align:left;margin-left:298.7pt;margin-top:7.25pt;width:99.85pt;height:31.2pt;z-index:251742208" o:connectortype="straight">
            <v:stroke endarrow="block"/>
          </v:shape>
        </w:pict>
      </w:r>
    </w:p>
    <w:p w:rsidR="00715785" w:rsidRPr="00864D34" w:rsidRDefault="00A8060B" w:rsidP="00C97C6F">
      <w:pPr>
        <w:spacing w:after="0" w:line="254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7" o:spid="_x0000_s1027" style="position:absolute;left:0;text-align:left;margin-left:54.45pt;margin-top:15.6pt;width:13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">
            <v:textbox style="mso-next-textbox:#Rectangle 7">
              <w:txbxContent>
                <w:p w:rsidR="00C97C6F" w:rsidRPr="003E1BEC" w:rsidRDefault="00C97C6F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Всеобщие методы</w:t>
                  </w:r>
                </w:p>
              </w:txbxContent>
            </v:textbox>
          </v:rect>
        </w:pict>
      </w:r>
    </w:p>
    <w:p w:rsidR="00715785" w:rsidRPr="00864D34" w:rsidRDefault="00A8060B" w:rsidP="00C97C6F">
      <w:pPr>
        <w:spacing w:after="0" w:line="254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26" o:spid="_x0000_s1028" style="position:absolute;left:0;text-align:left;margin-left:325.95pt;margin-top:1.95pt;width:142.5pt;height:4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">
            <v:textbox style="mso-next-textbox:#Rectangle 26">
              <w:txbxContent>
                <w:p w:rsidR="00C97C6F" w:rsidRPr="003E1BEC" w:rsidRDefault="00C97C6F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Частнонаучные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м</w:t>
                  </w:r>
                  <w:r w:rsidRPr="003E1BEC">
                    <w:rPr>
                      <w:rFonts w:ascii="Times New Roman" w:hAnsi="Times New Roman"/>
                      <w:b/>
                      <w:sz w:val="24"/>
                    </w:rPr>
                    <w:t>етоды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27" o:spid="_x0000_s1090" type="#_x0000_t32" style="position:absolute;left:0;text-align:left;margin-left:313.95pt;margin-top:21.75pt;width:12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"/>
        </w:pict>
      </w:r>
    </w:p>
    <w:p w:rsidR="00715785" w:rsidRPr="00864D34" w:rsidRDefault="00A8060B" w:rsidP="00C97C6F">
      <w:pPr>
        <w:pStyle w:val="a3"/>
        <w:spacing w:after="0" w:line="254" w:lineRule="auto"/>
        <w:ind w:left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8" o:spid="_x0000_s1093" type="#_x0000_t34" style="position:absolute;left:0;text-align:left;margin-left:71.4pt;margin-top:17.3pt;width:30.9pt;height:.05pt;rotation:90;flip:x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" adj=",190620000,-110202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9" o:spid="_x0000_s1092" type="#_x0000_t34" style="position:absolute;left:0;text-align:left;margin-left:94pt;margin-top:38.9pt;width:74.1pt;height:.05pt;rotation:90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5iSNQIAAGA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" adj=",191505600,-58853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_x0000_s1107" type="#_x0000_t32" style="position:absolute;left:0;text-align:left;margin-left:313.95pt;margin-top:1.9pt;width:42pt;height:259.9pt;z-index:251741184" o:connectortype="straight"/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13" o:spid="_x0000_s1029" style="position:absolute;left:0;text-align:left;margin-left:176.7pt;margin-top:12.5pt;width:13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">
            <v:textbox style="mso-next-textbox:#Rectangle 13">
              <w:txbxContent>
                <w:p w:rsidR="00C97C6F" w:rsidRPr="003E1BEC" w:rsidRDefault="00C97C6F" w:rsidP="007157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E1BE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Общенаучные методы</w:t>
                  </w:r>
                </w:p>
              </w:txbxContent>
            </v:textbox>
          </v:rect>
        </w:pict>
      </w:r>
    </w:p>
    <w:p w:rsidR="00715785" w:rsidRPr="00864D34" w:rsidRDefault="00A8060B" w:rsidP="00C97C6F">
      <w:pPr>
        <w:spacing w:after="0" w:line="254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5" o:spid="_x0000_s1089" type="#_x0000_t34" style="position:absolute;left:0;text-align:left;margin-left:139.6pt;margin-top:31.6pt;width:38.25pt;height:.0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8J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" adj="10786,-203968800,-129685"/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10" o:spid="_x0000_s1030" style="position:absolute;left:0;text-align:left;margin-left:10.1pt;margin-top:15.05pt;width:115.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">
            <v:textbox style="mso-next-textbox:#Rectangle 10">
              <w:txbxContent>
                <w:p w:rsidR="00C97C6F" w:rsidRPr="00FF0668" w:rsidRDefault="00C97C6F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F0668">
                    <w:rPr>
                      <w:rFonts w:ascii="Times New Roman" w:hAnsi="Times New Roman"/>
                      <w:sz w:val="24"/>
                      <w:szCs w:val="24"/>
                    </w:rPr>
                    <w:t>Диалектика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30" o:spid="_x0000_s1031" style="position:absolute;left:0;text-align:left;margin-left:343.95pt;margin-top:11.25pt;width:139.5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">
            <v:textbox style="mso-next-textbox:#Rectangle 30">
              <w:txbxContent>
                <w:p w:rsidR="00C97C6F" w:rsidRPr="00765F8F" w:rsidRDefault="00C97C6F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Статистический</w:t>
                  </w:r>
                </w:p>
                <w:p w:rsidR="00C97C6F" w:rsidRPr="00765F8F" w:rsidRDefault="00C97C6F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4" o:spid="_x0000_s1088" type="#_x0000_t32" style="position:absolute;left:0;text-align:left;margin-left:158.7pt;margin-top:12.5pt;width:18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J+JQIAAEYEAAAOAAAAZHJzL2Uyb0RvYy54bWysU8GO2jAQvVfqP1i+QxIaW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"/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29" o:spid="_x0000_s1087" type="#_x0000_t34" style="position:absolute;margin-left:322.95pt;margin-top:6.5pt;width:21.75pt;height:.0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4mhHgIAADw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" adj="10775,-196257600,-391134"/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8" o:spid="_x0000_s1085" type="#_x0000_t34" style="position:absolute;margin-left:78.95pt;margin-top:143.5pt;width:258.55pt;height:.0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ZSIAIAAEA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" adj="10798,-220492800,-23321"/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17" o:spid="_x0000_s1032" style="position:absolute;margin-left:225.45pt;margin-top:7.5pt;width:96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">
            <v:textbox style="mso-next-textbox:#Rectangle 17">
              <w:txbxContent>
                <w:p w:rsidR="00C97C6F" w:rsidRPr="00FF0668" w:rsidRDefault="00C97C6F" w:rsidP="0071578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FF0668">
                    <w:rPr>
                      <w:rFonts w:ascii="Times New Roman" w:hAnsi="Times New Roman"/>
                      <w:sz w:val="24"/>
                    </w:rPr>
                    <w:t>Анализ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6" o:spid="_x0000_s1086" type="#_x0000_t32" style="position:absolute;margin-left:158.7pt;margin-top:14.25pt;width:66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2OHQIAADw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"/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11" o:spid="_x0000_s1034" style="position:absolute;margin-left:54.45pt;margin-top:3pt;width:137.25pt;height:20.2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">
            <v:textbox style="mso-next-textbox:#Rectangle 11">
              <w:txbxContent>
                <w:p w:rsidR="00C97C6F" w:rsidRPr="00FF0668" w:rsidRDefault="00C97C6F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Метафизика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31" o:spid="_x0000_s1084" type="#_x0000_t32" style="position:absolute;margin-left:325.95pt;margin-top:6.55pt;width:24.7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" adj="-346342,-1,-346342"/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32" o:spid="_x0000_s1033" style="position:absolute;margin-left:350.7pt;margin-top:.45pt;width:13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">
            <v:textbox style="mso-next-textbox:#Rectangle 32">
              <w:txbxContent>
                <w:p w:rsidR="00C97C6F" w:rsidRPr="00765F8F" w:rsidRDefault="00C97C6F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Математический</w:t>
                  </w:r>
                </w:p>
                <w:p w:rsidR="00C97C6F" w:rsidRDefault="00C97C6F" w:rsidP="00715785"/>
              </w:txbxContent>
            </v:textbox>
          </v:rect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20" o:spid="_x0000_s1035" style="position:absolute;margin-left:225.45pt;margin-top:9.8pt;width:96.75pt;height:2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">
            <v:textbox style="mso-next-textbox:#Rectangle 20">
              <w:txbxContent>
                <w:p w:rsidR="00C97C6F" w:rsidRPr="00FF0668" w:rsidRDefault="00C97C6F" w:rsidP="00715785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Синтез</w:t>
                  </w:r>
                </w:p>
              </w:txbxContent>
            </v:textbox>
          </v:rect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34" o:spid="_x0000_s1036" style="position:absolute;margin-left:369.45pt;margin-top:1.2pt;width:101.25pt;height:3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">
            <v:textbox style="mso-next-textbox:#Rectangle 34">
              <w:txbxContent>
                <w:p w:rsidR="00C97C6F" w:rsidRPr="007519A1" w:rsidRDefault="00C97C6F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Формально-логический</w:t>
                  </w:r>
                </w:p>
                <w:p w:rsidR="00C97C6F" w:rsidRPr="00765F8F" w:rsidRDefault="00C97C6F" w:rsidP="00715785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19" o:spid="_x0000_s1083" type="#_x0000_t32" style="position:absolute;margin-left:208.95pt;margin-top:1.2pt;width:16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Oy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"/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33" o:spid="_x0000_s1082" type="#_x0000_t32" style="position:absolute;margin-left:334.95pt;margin-top:6pt;width:34.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vhIQ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"/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58" o:spid="_x0000_s1037" style="position:absolute;margin-left:225.45pt;margin-top:13.6pt;width:96.75pt;height:2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">
            <v:textbox style="mso-next-textbox:#Rectangle 58">
              <w:txbxContent>
                <w:p w:rsidR="00C97C6F" w:rsidRPr="0068709A" w:rsidRDefault="00C97C6F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Индукция</w:t>
                  </w:r>
                </w:p>
              </w:txbxContent>
            </v:textbox>
          </v:rect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21" o:spid="_x0000_s1081" type="#_x0000_t32" style="position:absolute;margin-left:208.95pt;margin-top:4.25pt;width:16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"/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35" o:spid="_x0000_s1038" style="position:absolute;margin-left:369.45pt;margin-top:8.1pt;width:120.75pt;height:5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">
            <v:textbox style="mso-next-textbox:#Rectangle 35">
              <w:txbxContent>
                <w:p w:rsidR="00C97C6F" w:rsidRPr="007519A1" w:rsidRDefault="00C97C6F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519A1">
                    <w:rPr>
                      <w:rFonts w:ascii="Times New Roman" w:hAnsi="Times New Roman"/>
                      <w:sz w:val="20"/>
                    </w:rPr>
                    <w:t>Сравнительно-правовой метод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(метод сравнительно-правового анализа)</w:t>
                  </w:r>
                </w:p>
                <w:p w:rsidR="00C97C6F" w:rsidRDefault="00C97C6F" w:rsidP="00715785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59" o:spid="_x0000_s1039" style="position:absolute;margin-left:225.45pt;margin-top:15.1pt;width:96.7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">
            <v:textbox style="mso-next-textbox:#Rectangle 59">
              <w:txbxContent>
                <w:p w:rsidR="00C97C6F" w:rsidRPr="0068709A" w:rsidRDefault="00C97C6F" w:rsidP="007157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Дедукция</w:t>
                  </w:r>
                </w:p>
              </w:txbxContent>
            </v:textbox>
          </v:rect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23" o:spid="_x0000_s1080" type="#_x0000_t32" style="position:absolute;margin-left:208.95pt;margin-top:6.55pt;width:16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Ur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"/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36" o:spid="_x0000_s1079" type="#_x0000_t34" style="position:absolute;margin-left:344.7pt;margin-top:3.3pt;width:24.75pt;height: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lrIA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" adj="10778,-278856000,-362705"/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22" o:spid="_x0000_s1040" style="position:absolute;margin-left:225.45pt;margin-top:7.3pt;width:96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">
            <v:textbox style="mso-next-textbox:#Rectangle 22">
              <w:txbxContent>
                <w:p w:rsidR="00C97C6F" w:rsidRPr="00765F8F" w:rsidRDefault="00C97C6F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765F8F">
                    <w:rPr>
                      <w:rFonts w:ascii="Times New Roman" w:hAnsi="Times New Roman"/>
                      <w:sz w:val="20"/>
                    </w:rPr>
                    <w:t>Системный поход</w:t>
                  </w:r>
                </w:p>
              </w:txbxContent>
            </v:textbox>
          </v:rect>
        </w:pict>
      </w:r>
    </w:p>
    <w:p w:rsidR="00715785" w:rsidRPr="00864D34" w:rsidRDefault="00A8060B" w:rsidP="00C97C6F">
      <w:pPr>
        <w:spacing w:after="0" w:line="254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60" o:spid="_x0000_s1041" style="position:absolute;margin-left:372.45pt;margin-top:8pt;width:101.25pt;height:35.2pt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">
            <v:textbox style="mso-next-textbox:#Rectangle 60">
              <w:txbxContent>
                <w:p w:rsidR="00C97C6F" w:rsidRPr="007519A1" w:rsidRDefault="00C97C6F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Исторический и логический методы</w:t>
                  </w:r>
                </w:p>
                <w:p w:rsidR="00C97C6F" w:rsidRPr="00765F8F" w:rsidRDefault="00C97C6F" w:rsidP="00715785">
                  <w:pPr>
                    <w:jc w:val="center"/>
                    <w:rPr>
                      <w:rFonts w:ascii="Times New Roman" w:hAnsi="Times New Roman"/>
                      <w:sz w:val="1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55" o:spid="_x0000_s1078" type="#_x0000_t32" style="position:absolute;margin-left:209.7pt;margin-top:2.45pt;width:15.75pt;height: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UFDIA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"/>
        </w:pict>
      </w:r>
    </w:p>
    <w:p w:rsidR="00715785" w:rsidRPr="00864D34" w:rsidRDefault="00A8060B" w:rsidP="00C97C6F">
      <w:pPr>
        <w:spacing w:after="0" w:line="254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8060B">
        <w:rPr>
          <w:rFonts w:ascii="Times New Roman" w:hAnsi="Times New Roman" w:cs="Times New Roman"/>
          <w:b/>
          <w:noProof/>
          <w:sz w:val="30"/>
          <w:szCs w:val="30"/>
        </w:rPr>
        <w:pict>
          <v:shape id="AutoShape 61" o:spid="_x0000_s1076" type="#_x0000_t32" style="position:absolute;left:0;text-align:left;margin-left:355.95pt;margin-top:6.25pt;width:16.5pt;height:0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d8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"/>
        </w:pict>
      </w:r>
      <w:r w:rsidRPr="00A8060B"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24" o:spid="_x0000_s1042" style="position:absolute;left:0;text-align:left;margin-left:225.45pt;margin-top:13.4pt;width:100.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">
            <v:textbox style="mso-next-textbox:#Rectangle 24">
              <w:txbxContent>
                <w:p w:rsidR="00C97C6F" w:rsidRPr="00765F8F" w:rsidRDefault="00C97C6F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Функциональный</w:t>
                  </w:r>
                  <w:r w:rsidRPr="00765F8F">
                    <w:rPr>
                      <w:rFonts w:ascii="Times New Roman" w:hAnsi="Times New Roman"/>
                      <w:sz w:val="20"/>
                    </w:rPr>
                    <w:t xml:space="preserve"> поход</w:t>
                  </w:r>
                </w:p>
              </w:txbxContent>
            </v:textbox>
          </v:rect>
        </w:pict>
      </w:r>
    </w:p>
    <w:p w:rsidR="00312553" w:rsidRPr="00C97C6F" w:rsidRDefault="00A8060B" w:rsidP="00C97C6F">
      <w:pPr>
        <w:spacing w:after="0" w:line="254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noProof/>
          <w:sz w:val="30"/>
          <w:szCs w:val="30"/>
        </w:rPr>
        <w:pict>
          <v:shape id="AutoShape 57" o:spid="_x0000_s1075" type="#_x0000_t32" style="position:absolute;left:0;text-align:left;margin-left:208.2pt;margin-top:53.65pt;width:17.25pt;height:.05pt;z-index:251715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oE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"/>
        </w:pict>
      </w:r>
      <w:r w:rsidRPr="00A8060B">
        <w:rPr>
          <w:rFonts w:ascii="Times New Roman" w:hAnsi="Times New Roman" w:cs="Times New Roman"/>
          <w:b/>
          <w:noProof/>
          <w:sz w:val="30"/>
          <w:szCs w:val="30"/>
        </w:rPr>
        <w:pict>
          <v:rect id="Rectangle 54" o:spid="_x0000_s1043" style="position:absolute;left:0;text-align:left;margin-left:225.45pt;margin-top:39.65pt;width:100.5pt;height:23.25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">
            <v:textbox style="mso-next-textbox:#Rectangle 54">
              <w:txbxContent>
                <w:p w:rsidR="00C97C6F" w:rsidRPr="00765F8F" w:rsidRDefault="00C97C6F" w:rsidP="00715785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Моделирование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sz w:val="30"/>
          <w:szCs w:val="30"/>
        </w:rPr>
        <w:pict>
          <v:shape id="AutoShape 56" o:spid="_x0000_s1077" type="#_x0000_t32" style="position:absolute;left:0;text-align:left;margin-left:209.7pt;margin-top:12.3pt;width:15.7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8BIA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"/>
        </w:pict>
      </w:r>
    </w:p>
    <w:p w:rsidR="0092058D" w:rsidRPr="00E2657F" w:rsidRDefault="00744FD2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lastRenderedPageBreak/>
        <w:t>Рисунок 1 – Методы научного исследования</w:t>
      </w:r>
    </w:p>
    <w:p w:rsidR="006D7968" w:rsidRDefault="006D7968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A32A8D" w:rsidRPr="00E2657F" w:rsidRDefault="00A32A8D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744FD2" w:rsidRPr="00E2657F" w:rsidRDefault="001C70CE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Положения, выносимые на защиту, </w:t>
      </w:r>
      <w:r w:rsidRPr="00E2657F">
        <w:rPr>
          <w:rFonts w:ascii="Times New Roman" w:hAnsi="Times New Roman" w:cs="Times New Roman"/>
          <w:sz w:val="30"/>
          <w:szCs w:val="30"/>
        </w:rPr>
        <w:t>должны содержать перечень тезисов, утверждений, которые будут охарактеризованы при устной защите ВКР.</w:t>
      </w:r>
      <w:r w:rsidR="00334E00" w:rsidRPr="00E2657F">
        <w:rPr>
          <w:rFonts w:ascii="Times New Roman" w:hAnsi="Times New Roman" w:cs="Times New Roman"/>
          <w:sz w:val="30"/>
          <w:szCs w:val="30"/>
        </w:rPr>
        <w:t xml:space="preserve"> Данные положения, как правило, вытекают из новизны исследования.</w:t>
      </w:r>
    </w:p>
    <w:p w:rsidR="00864D34" w:rsidRDefault="00864D34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864D34" w:rsidRPr="00E2657F" w:rsidRDefault="004C27ED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Например,</w:t>
      </w:r>
    </w:p>
    <w:p w:rsidR="004C27ED" w:rsidRPr="00E2657F" w:rsidRDefault="004C27ED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«</w:t>
      </w:r>
      <w:r w:rsidR="00E85B9D" w:rsidRPr="00E2657F">
        <w:rPr>
          <w:rFonts w:ascii="Times New Roman" w:hAnsi="Times New Roman" w:cs="Times New Roman"/>
          <w:b/>
          <w:i/>
          <w:sz w:val="30"/>
          <w:szCs w:val="30"/>
        </w:rPr>
        <w:t>Положения, выносимые на защиту</w:t>
      </w:r>
      <w:r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. </w:t>
      </w:r>
      <w:r w:rsidRPr="00E2657F">
        <w:rPr>
          <w:rFonts w:ascii="Times New Roman" w:hAnsi="Times New Roman" w:cs="Times New Roman"/>
          <w:sz w:val="30"/>
          <w:szCs w:val="30"/>
        </w:rPr>
        <w:t>В ходе исследования на защиту выносятся следующие положения выпускной квалификационной работы:</w:t>
      </w:r>
    </w:p>
    <w:p w:rsidR="00B231EC" w:rsidRPr="00E2657F" w:rsidRDefault="004C27ED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1) </w:t>
      </w:r>
      <w:r w:rsidR="003411A8" w:rsidRPr="00E2657F">
        <w:rPr>
          <w:rFonts w:ascii="Times New Roman" w:hAnsi="Times New Roman" w:cs="Times New Roman"/>
          <w:sz w:val="30"/>
          <w:szCs w:val="30"/>
        </w:rPr>
        <w:t>сформулировано (предложено) авторское определение понятия …, под которым следует понимать…</w:t>
      </w:r>
      <w:r w:rsidRPr="00E2657F">
        <w:rPr>
          <w:rFonts w:ascii="Times New Roman" w:hAnsi="Times New Roman" w:cs="Times New Roman"/>
          <w:sz w:val="30"/>
          <w:szCs w:val="30"/>
        </w:rPr>
        <w:t>;</w:t>
      </w:r>
    </w:p>
    <w:p w:rsidR="00B231EC" w:rsidRPr="00E2657F" w:rsidRDefault="004C27ED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2) </w:t>
      </w:r>
      <w:r w:rsidR="003411A8" w:rsidRPr="00E2657F">
        <w:rPr>
          <w:rFonts w:ascii="Times New Roman" w:hAnsi="Times New Roman" w:cs="Times New Roman"/>
          <w:sz w:val="30"/>
          <w:szCs w:val="30"/>
        </w:rPr>
        <w:t>установлено, что</w:t>
      </w:r>
      <w:r w:rsidRPr="00E2657F">
        <w:rPr>
          <w:rFonts w:ascii="Times New Roman" w:hAnsi="Times New Roman" w:cs="Times New Roman"/>
          <w:sz w:val="30"/>
          <w:szCs w:val="30"/>
        </w:rPr>
        <w:t>…;</w:t>
      </w:r>
    </w:p>
    <w:p w:rsidR="004C27ED" w:rsidRPr="00E2657F" w:rsidRDefault="004C27ED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3) </w:t>
      </w:r>
      <w:r w:rsidR="003411A8" w:rsidRPr="00E2657F">
        <w:rPr>
          <w:rFonts w:ascii="Times New Roman" w:hAnsi="Times New Roman" w:cs="Times New Roman"/>
          <w:sz w:val="30"/>
          <w:szCs w:val="30"/>
        </w:rPr>
        <w:t>доказано, что…;</w:t>
      </w:r>
    </w:p>
    <w:p w:rsidR="003411A8" w:rsidRPr="00E2657F" w:rsidRDefault="003411A8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4) выявлено и обосновано…;</w:t>
      </w:r>
    </w:p>
    <w:p w:rsidR="003411A8" w:rsidRDefault="003411A8" w:rsidP="00C97C6F">
      <w:pPr>
        <w:tabs>
          <w:tab w:val="left" w:pos="993"/>
          <w:tab w:val="left" w:pos="6105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5) предложено…».</w:t>
      </w:r>
    </w:p>
    <w:p w:rsidR="00A32A8D" w:rsidRPr="00E2657F" w:rsidRDefault="00A32A8D" w:rsidP="00C97C6F">
      <w:pPr>
        <w:tabs>
          <w:tab w:val="left" w:pos="993"/>
          <w:tab w:val="left" w:pos="6105"/>
        </w:tabs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>Структура работы</w:t>
      </w:r>
      <w:r w:rsidRPr="00E2657F">
        <w:rPr>
          <w:rFonts w:ascii="Times New Roman" w:hAnsi="Times New Roman" w:cs="Times New Roman"/>
          <w:sz w:val="30"/>
          <w:szCs w:val="30"/>
        </w:rPr>
        <w:t xml:space="preserve"> – это краткое содержание </w:t>
      </w:r>
      <w:r w:rsidR="004C27ED" w:rsidRPr="00E2657F">
        <w:rPr>
          <w:rFonts w:ascii="Times New Roman" w:hAnsi="Times New Roman" w:cs="Times New Roman"/>
          <w:sz w:val="30"/>
          <w:szCs w:val="30"/>
        </w:rPr>
        <w:t>ВКР</w:t>
      </w:r>
      <w:r w:rsidRPr="00E2657F">
        <w:rPr>
          <w:rFonts w:ascii="Times New Roman" w:hAnsi="Times New Roman" w:cs="Times New Roman"/>
          <w:sz w:val="30"/>
          <w:szCs w:val="30"/>
        </w:rPr>
        <w:t xml:space="preserve">, описание её структурных элементов. Данный раздел </w:t>
      </w:r>
      <w:r w:rsidR="009513AD" w:rsidRPr="00E2657F">
        <w:rPr>
          <w:rFonts w:ascii="Times New Roman" w:hAnsi="Times New Roman" w:cs="Times New Roman"/>
          <w:sz w:val="30"/>
          <w:szCs w:val="30"/>
        </w:rPr>
        <w:t>может выгляде</w:t>
      </w:r>
      <w:r w:rsidRPr="00E2657F">
        <w:rPr>
          <w:rFonts w:ascii="Times New Roman" w:hAnsi="Times New Roman" w:cs="Times New Roman"/>
          <w:sz w:val="30"/>
          <w:szCs w:val="30"/>
        </w:rPr>
        <w:t>т</w:t>
      </w:r>
      <w:r w:rsidR="009513AD" w:rsidRPr="00E2657F">
        <w:rPr>
          <w:rFonts w:ascii="Times New Roman" w:hAnsi="Times New Roman" w:cs="Times New Roman"/>
          <w:sz w:val="30"/>
          <w:szCs w:val="30"/>
        </w:rPr>
        <w:t>ь</w:t>
      </w:r>
      <w:r w:rsidRPr="00E2657F">
        <w:rPr>
          <w:rFonts w:ascii="Times New Roman" w:hAnsi="Times New Roman" w:cs="Times New Roman"/>
          <w:sz w:val="30"/>
          <w:szCs w:val="30"/>
        </w:rPr>
        <w:t xml:space="preserve"> в </w:t>
      </w:r>
      <w:r w:rsidR="004C27ED" w:rsidRPr="00E2657F">
        <w:rPr>
          <w:rFonts w:ascii="Times New Roman" w:hAnsi="Times New Roman" w:cs="Times New Roman"/>
          <w:sz w:val="30"/>
          <w:szCs w:val="30"/>
        </w:rPr>
        <w:t>тексте</w:t>
      </w:r>
      <w:r w:rsidR="009513AD" w:rsidRPr="00E2657F">
        <w:rPr>
          <w:rFonts w:ascii="Times New Roman" w:hAnsi="Times New Roman" w:cs="Times New Roman"/>
          <w:sz w:val="30"/>
          <w:szCs w:val="30"/>
        </w:rPr>
        <w:t xml:space="preserve"> следующим образом:</w:t>
      </w:r>
    </w:p>
    <w:p w:rsidR="00F213AC" w:rsidRPr="00E2657F" w:rsidRDefault="00F213AC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715785" w:rsidRPr="00E2657F" w:rsidRDefault="009513AD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715785" w:rsidRPr="00E2657F">
        <w:rPr>
          <w:rFonts w:ascii="Times New Roman" w:hAnsi="Times New Roman" w:cs="Times New Roman"/>
          <w:b/>
          <w:i/>
          <w:sz w:val="30"/>
          <w:szCs w:val="30"/>
        </w:rPr>
        <w:t xml:space="preserve">Структура работы. </w:t>
      </w:r>
      <w:r w:rsidR="00715785" w:rsidRPr="00E2657F">
        <w:rPr>
          <w:rFonts w:ascii="Times New Roman" w:hAnsi="Times New Roman" w:cs="Times New Roman"/>
          <w:sz w:val="30"/>
          <w:szCs w:val="30"/>
        </w:rPr>
        <w:t>В</w:t>
      </w:r>
      <w:r w:rsidR="004C27ED" w:rsidRPr="00E2657F">
        <w:rPr>
          <w:rFonts w:ascii="Times New Roman" w:hAnsi="Times New Roman" w:cs="Times New Roman"/>
          <w:sz w:val="30"/>
          <w:szCs w:val="30"/>
        </w:rPr>
        <w:t>ыпускная квалификационная работа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 состоит из введения, трех глав, разделенных на параграфы, заключения, библиографич</w:t>
      </w:r>
      <w:r w:rsidR="0046082D" w:rsidRPr="00E2657F">
        <w:rPr>
          <w:rFonts w:ascii="Times New Roman" w:hAnsi="Times New Roman" w:cs="Times New Roman"/>
          <w:sz w:val="30"/>
          <w:szCs w:val="30"/>
        </w:rPr>
        <w:t>еского списка и трех приложений</w:t>
      </w:r>
      <w:r w:rsidRPr="00E2657F">
        <w:rPr>
          <w:rFonts w:ascii="Times New Roman" w:hAnsi="Times New Roman" w:cs="Times New Roman"/>
          <w:sz w:val="30"/>
          <w:szCs w:val="30"/>
        </w:rPr>
        <w:t>»</w:t>
      </w:r>
      <w:r w:rsidR="0046082D" w:rsidRPr="00E2657F">
        <w:rPr>
          <w:rFonts w:ascii="Times New Roman" w:hAnsi="Times New Roman" w:cs="Times New Roman"/>
          <w:sz w:val="30"/>
          <w:szCs w:val="30"/>
        </w:rPr>
        <w:t>.</w:t>
      </w:r>
    </w:p>
    <w:p w:rsidR="00F213AC" w:rsidRPr="00E2657F" w:rsidRDefault="00F213AC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92058D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Общий объем введения должен составлять </w:t>
      </w:r>
      <w:r w:rsidR="002760B9" w:rsidRPr="00E2657F">
        <w:rPr>
          <w:rFonts w:ascii="Times New Roman" w:hAnsi="Times New Roman" w:cs="Times New Roman"/>
          <w:sz w:val="30"/>
          <w:szCs w:val="30"/>
        </w:rPr>
        <w:t>3</w:t>
      </w:r>
      <w:r w:rsidRPr="00E2657F">
        <w:rPr>
          <w:rFonts w:ascii="Times New Roman" w:hAnsi="Times New Roman" w:cs="Times New Roman"/>
          <w:sz w:val="30"/>
          <w:szCs w:val="30"/>
        </w:rPr>
        <w:t xml:space="preserve">-4 страницы. </w:t>
      </w:r>
      <w:r w:rsidR="004C27ED" w:rsidRPr="00E2657F">
        <w:rPr>
          <w:rFonts w:ascii="Times New Roman" w:hAnsi="Times New Roman" w:cs="Times New Roman"/>
          <w:sz w:val="30"/>
          <w:szCs w:val="30"/>
        </w:rPr>
        <w:t>Лист введения нумеруется страницей 5.</w:t>
      </w:r>
    </w:p>
    <w:p w:rsidR="003B71CE" w:rsidRDefault="003B71CE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B71CE" w:rsidRDefault="003B71CE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3.4 Основная часть</w:t>
      </w:r>
    </w:p>
    <w:p w:rsidR="0092058D" w:rsidRPr="00E2657F" w:rsidRDefault="0092058D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2058D" w:rsidRPr="00E2657F" w:rsidRDefault="0092058D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В основной части ВКР излагаются аспекты разрабатываемой темы. Основная часть включает в себя, как правило, </w:t>
      </w:r>
      <w:r w:rsidR="006C39BA" w:rsidRPr="00E2657F">
        <w:rPr>
          <w:rFonts w:ascii="Times New Roman" w:hAnsi="Times New Roman" w:cs="Times New Roman"/>
          <w:sz w:val="30"/>
          <w:szCs w:val="30"/>
        </w:rPr>
        <w:t>2-</w:t>
      </w:r>
      <w:r w:rsidRPr="00E2657F">
        <w:rPr>
          <w:rFonts w:ascii="Times New Roman" w:hAnsi="Times New Roman" w:cs="Times New Roman"/>
          <w:sz w:val="30"/>
          <w:szCs w:val="30"/>
        </w:rPr>
        <w:t xml:space="preserve">3 главы, каждая </w:t>
      </w:r>
      <w:r w:rsidRPr="00E2657F">
        <w:rPr>
          <w:rFonts w:ascii="Times New Roman" w:hAnsi="Times New Roman" w:cs="Times New Roman"/>
          <w:sz w:val="30"/>
          <w:szCs w:val="30"/>
        </w:rPr>
        <w:lastRenderedPageBreak/>
        <w:t xml:space="preserve">из которых делится на параграфы. В каждой главе должно быть не менее двух параграфов. Общий объем параграфа должен составлять не менее 5 страниц. По объему главы и параграфы работы рекомендуется делать примерно одинаковыми, </w:t>
      </w:r>
      <w:r w:rsidR="006C39BA" w:rsidRPr="00E2657F">
        <w:rPr>
          <w:rFonts w:ascii="Times New Roman" w:hAnsi="Times New Roman" w:cs="Times New Roman"/>
          <w:sz w:val="30"/>
          <w:szCs w:val="30"/>
        </w:rPr>
        <w:t xml:space="preserve">так как </w:t>
      </w:r>
      <w:r w:rsidRPr="00E2657F">
        <w:rPr>
          <w:rFonts w:ascii="Times New Roman" w:hAnsi="Times New Roman" w:cs="Times New Roman"/>
          <w:sz w:val="30"/>
          <w:szCs w:val="30"/>
        </w:rPr>
        <w:t xml:space="preserve">значительная несоразмерность их объема свидетельствует о несбалансированности структуры </w:t>
      </w:r>
      <w:r w:rsidR="006C39BA" w:rsidRPr="00E2657F">
        <w:rPr>
          <w:rFonts w:ascii="Times New Roman" w:hAnsi="Times New Roman" w:cs="Times New Roman"/>
          <w:sz w:val="30"/>
          <w:szCs w:val="30"/>
        </w:rPr>
        <w:t>ВКР</w:t>
      </w:r>
      <w:r w:rsidRPr="00E2657F">
        <w:rPr>
          <w:rFonts w:ascii="Times New Roman" w:hAnsi="Times New Roman" w:cs="Times New Roman"/>
          <w:sz w:val="30"/>
          <w:szCs w:val="30"/>
        </w:rPr>
        <w:t>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 первой главе, как правило, теоретической, приводятся основн</w:t>
      </w:r>
      <w:r w:rsidR="005D137C" w:rsidRPr="00E2657F">
        <w:rPr>
          <w:rFonts w:ascii="Times New Roman" w:hAnsi="Times New Roman" w:cs="Times New Roman"/>
          <w:sz w:val="30"/>
          <w:szCs w:val="30"/>
        </w:rPr>
        <w:t>ые понятия и сущность изучаемой</w:t>
      </w:r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="005D137C" w:rsidRPr="00E2657F">
        <w:rPr>
          <w:rFonts w:ascii="Times New Roman" w:hAnsi="Times New Roman" w:cs="Times New Roman"/>
          <w:sz w:val="30"/>
          <w:szCs w:val="30"/>
        </w:rPr>
        <w:t>проблемы</w:t>
      </w:r>
      <w:r w:rsidRPr="00E2657F">
        <w:rPr>
          <w:rFonts w:ascii="Times New Roman" w:hAnsi="Times New Roman" w:cs="Times New Roman"/>
          <w:sz w:val="30"/>
          <w:szCs w:val="30"/>
        </w:rPr>
        <w:t xml:space="preserve">, обзор отечественной и зарубежной литературы, анализ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источниковой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 xml:space="preserve"> базы</w:t>
      </w:r>
      <w:r w:rsidR="005D137C" w:rsidRPr="00E2657F">
        <w:rPr>
          <w:rFonts w:ascii="Times New Roman" w:hAnsi="Times New Roman" w:cs="Times New Roman"/>
          <w:sz w:val="30"/>
          <w:szCs w:val="30"/>
        </w:rPr>
        <w:t>. Важно акцентировать внимание на дискуссионных вопросах в научной литературе и, по возможности, представить свою точку зрения. П</w:t>
      </w:r>
      <w:r w:rsidRPr="00E2657F">
        <w:rPr>
          <w:rFonts w:ascii="Times New Roman" w:hAnsi="Times New Roman" w:cs="Times New Roman"/>
          <w:sz w:val="30"/>
          <w:szCs w:val="30"/>
        </w:rPr>
        <w:t xml:space="preserve">ри необходимости </w:t>
      </w:r>
      <w:r w:rsidR="005D137C" w:rsidRPr="00E2657F">
        <w:rPr>
          <w:rFonts w:ascii="Times New Roman" w:hAnsi="Times New Roman" w:cs="Times New Roman"/>
          <w:sz w:val="30"/>
          <w:szCs w:val="30"/>
        </w:rPr>
        <w:t xml:space="preserve">в данной главе </w:t>
      </w:r>
      <w:r w:rsidRPr="00E2657F">
        <w:rPr>
          <w:rFonts w:ascii="Times New Roman" w:hAnsi="Times New Roman" w:cs="Times New Roman"/>
          <w:sz w:val="30"/>
          <w:szCs w:val="30"/>
        </w:rPr>
        <w:t xml:space="preserve">рассматривается мировой опыт по изучаемому вопросу, а также нормативно-правовое регулирование </w:t>
      </w:r>
      <w:r w:rsidR="005D137C" w:rsidRPr="00E2657F">
        <w:rPr>
          <w:rFonts w:ascii="Times New Roman" w:hAnsi="Times New Roman" w:cs="Times New Roman"/>
          <w:sz w:val="30"/>
          <w:szCs w:val="30"/>
        </w:rPr>
        <w:t>исследуемого</w:t>
      </w:r>
      <w:r w:rsidRPr="00E2657F">
        <w:rPr>
          <w:rFonts w:ascii="Times New Roman" w:hAnsi="Times New Roman" w:cs="Times New Roman"/>
          <w:sz w:val="30"/>
          <w:szCs w:val="30"/>
        </w:rPr>
        <w:t xml:space="preserve"> процесса. Название первой главы </w:t>
      </w:r>
      <w:r w:rsidR="00021DF8" w:rsidRPr="00E2657F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5D137C" w:rsidRPr="00E2657F">
        <w:rPr>
          <w:rFonts w:ascii="Times New Roman" w:hAnsi="Times New Roman" w:cs="Times New Roman"/>
          <w:sz w:val="30"/>
          <w:szCs w:val="30"/>
        </w:rPr>
        <w:t>быть представлено в тексте работы</w:t>
      </w:r>
      <w:r w:rsidRPr="00E2657F">
        <w:rPr>
          <w:rFonts w:ascii="Times New Roman" w:hAnsi="Times New Roman" w:cs="Times New Roman"/>
          <w:sz w:val="30"/>
          <w:szCs w:val="30"/>
        </w:rPr>
        <w:t xml:space="preserve"> следующим образом: «Теоретические основы изучения … (проблема)» или «Теоретические аспекты изучения … (проблема)» или «Теоретические и методологические основы изучения … (проблема)». Объем первой главы дипломной работы не должен превышать 30</w:t>
      </w:r>
      <w:r w:rsidR="001F1B14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sz w:val="30"/>
          <w:szCs w:val="30"/>
        </w:rPr>
        <w:t>% от ее общего объема.</w:t>
      </w:r>
    </w:p>
    <w:p w:rsidR="005D137C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Вторая и третья главы должны содержать описание и результаты самостоятельного теоретического и практ</w:t>
      </w:r>
      <w:r w:rsidR="005D137C" w:rsidRPr="00E2657F">
        <w:rPr>
          <w:rFonts w:ascii="Times New Roman" w:hAnsi="Times New Roman" w:cs="Times New Roman"/>
          <w:sz w:val="30"/>
          <w:szCs w:val="30"/>
        </w:rPr>
        <w:t>ического исследования студента.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Вторая глава является аналитической и выполняется на 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>основе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 xml:space="preserve"> имеющейся у студента инф</w:t>
      </w:r>
      <w:r w:rsidR="00021DF8" w:rsidRPr="00E2657F">
        <w:rPr>
          <w:rFonts w:ascii="Times New Roman" w:hAnsi="Times New Roman" w:cs="Times New Roman"/>
          <w:sz w:val="30"/>
          <w:szCs w:val="30"/>
        </w:rPr>
        <w:t xml:space="preserve">ормации об объекте работы. </w:t>
      </w:r>
      <w:r w:rsidR="005D137C" w:rsidRPr="00E2657F">
        <w:rPr>
          <w:rFonts w:ascii="Times New Roman" w:hAnsi="Times New Roman" w:cs="Times New Roman"/>
          <w:sz w:val="30"/>
          <w:szCs w:val="30"/>
        </w:rPr>
        <w:t xml:space="preserve">Материалом для аналитической части может быть бухгалтерская, финансовая отчетность и иная документация организации, динамика показателей отрасли и т.д. </w:t>
      </w:r>
      <w:r w:rsidR="00021DF8" w:rsidRPr="00E2657F">
        <w:rPr>
          <w:rFonts w:ascii="Times New Roman" w:hAnsi="Times New Roman" w:cs="Times New Roman"/>
          <w:sz w:val="30"/>
          <w:szCs w:val="30"/>
        </w:rPr>
        <w:t>Название второй главы может быть сформулировано следующим образом:</w:t>
      </w:r>
      <w:r w:rsidRPr="00E2657F">
        <w:rPr>
          <w:rFonts w:ascii="Times New Roman" w:hAnsi="Times New Roman" w:cs="Times New Roman"/>
          <w:sz w:val="30"/>
          <w:szCs w:val="30"/>
        </w:rPr>
        <w:t xml:space="preserve"> «Анализ … (изучаемая проблема на исследуемом объекте)», так как в ней производится описание объекта работы и характеристика изучаемого процесса. В данной главе представляется динамика показателей процесса, его сравнение с аналогичными показателями иных объектов, выявляются факторы, оказывающие положительное и отрицательное воздействие на исследуемый объект. Аналитическая глава предполагает </w:t>
      </w:r>
      <w:r w:rsidRPr="00E2657F">
        <w:rPr>
          <w:rFonts w:ascii="Times New Roman" w:hAnsi="Times New Roman" w:cs="Times New Roman"/>
          <w:sz w:val="30"/>
          <w:szCs w:val="30"/>
        </w:rPr>
        <w:lastRenderedPageBreak/>
        <w:t>представление материала в виде таблиц, графиков, диаграмм, схем и т.д.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 третьей главе обосновываются рекомендации, меры по совершенствованию, оптимизации исследуемого процесса на объекте и, по возможности, производится оценка</w:t>
      </w:r>
      <w:r w:rsidR="005D137C" w:rsidRPr="00E2657F">
        <w:rPr>
          <w:rFonts w:ascii="Times New Roman" w:hAnsi="Times New Roman" w:cs="Times New Roman"/>
          <w:sz w:val="30"/>
          <w:szCs w:val="30"/>
        </w:rPr>
        <w:t xml:space="preserve"> (расчет)</w:t>
      </w:r>
      <w:r w:rsidRPr="00E2657F">
        <w:rPr>
          <w:rFonts w:ascii="Times New Roman" w:hAnsi="Times New Roman" w:cs="Times New Roman"/>
          <w:sz w:val="30"/>
          <w:szCs w:val="30"/>
        </w:rPr>
        <w:t xml:space="preserve"> эффективности предложенных мероприятий. </w:t>
      </w:r>
      <w:r w:rsidR="005D137C" w:rsidRPr="00E2657F">
        <w:rPr>
          <w:rFonts w:ascii="Times New Roman" w:hAnsi="Times New Roman" w:cs="Times New Roman"/>
          <w:sz w:val="30"/>
          <w:szCs w:val="30"/>
        </w:rPr>
        <w:t xml:space="preserve">Оценкой эффективности внесенных рекомендаций может являться количественный или качественный расчет показателей экономического эффекта, а также выявление (определение) перспектив развития процесса на исследуемом объекте. </w:t>
      </w:r>
      <w:r w:rsidRPr="00E2657F">
        <w:rPr>
          <w:rFonts w:ascii="Times New Roman" w:hAnsi="Times New Roman" w:cs="Times New Roman"/>
          <w:sz w:val="30"/>
          <w:szCs w:val="30"/>
        </w:rPr>
        <w:t>Третью главу целесообразно назвать «Разработка рекомендаций (мероприятий) по п</w:t>
      </w:r>
      <w:r w:rsidR="00B231EC" w:rsidRPr="00E2657F">
        <w:rPr>
          <w:rFonts w:ascii="Times New Roman" w:hAnsi="Times New Roman" w:cs="Times New Roman"/>
          <w:sz w:val="30"/>
          <w:szCs w:val="30"/>
        </w:rPr>
        <w:t xml:space="preserve">роблеме на исследуемом объекте», </w:t>
      </w:r>
      <w:r w:rsidRPr="00E2657F">
        <w:rPr>
          <w:rFonts w:ascii="Times New Roman" w:hAnsi="Times New Roman" w:cs="Times New Roman"/>
          <w:sz w:val="30"/>
          <w:szCs w:val="30"/>
        </w:rPr>
        <w:t>«Совершенствование п</w:t>
      </w:r>
      <w:r w:rsidR="00B231EC" w:rsidRPr="00E2657F">
        <w:rPr>
          <w:rFonts w:ascii="Times New Roman" w:hAnsi="Times New Roman" w:cs="Times New Roman"/>
          <w:sz w:val="30"/>
          <w:szCs w:val="30"/>
        </w:rPr>
        <w:t>роцесса на исследуемом объекте», «Перспективы развития исследуемого процесса на объекте» и т.д.</w:t>
      </w:r>
    </w:p>
    <w:p w:rsidR="00A242AC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Объем второй и третьей глав составляет до 60% объема всей работы. В заключени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 xml:space="preserve"> каждой главы приводятся краткие выводы. В качестве вводных фраз вывода рекомендуется использовать следующие слова и выражения: «таким образом», </w:t>
      </w:r>
      <w:r w:rsidR="00021DF8" w:rsidRPr="00E2657F">
        <w:rPr>
          <w:rFonts w:ascii="Times New Roman" w:hAnsi="Times New Roman" w:cs="Times New Roman"/>
          <w:sz w:val="30"/>
          <w:szCs w:val="30"/>
        </w:rPr>
        <w:t>«</w:t>
      </w:r>
      <w:r w:rsidRPr="00E2657F">
        <w:rPr>
          <w:rFonts w:ascii="Times New Roman" w:hAnsi="Times New Roman" w:cs="Times New Roman"/>
          <w:sz w:val="30"/>
          <w:szCs w:val="30"/>
        </w:rPr>
        <w:t>подводя итог вышесказанному», «итак», «обобщая результаты вышеизложенного» и т.д.</w:t>
      </w:r>
    </w:p>
    <w:p w:rsidR="0092058D" w:rsidRPr="00E2657F" w:rsidRDefault="0092058D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86A65" w:rsidRPr="00E2657F" w:rsidRDefault="00B86A65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3.5 Заключение</w:t>
      </w:r>
    </w:p>
    <w:p w:rsidR="0092058D" w:rsidRDefault="0092058D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864D34" w:rsidRPr="00E2657F" w:rsidRDefault="00864D34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864D34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 заключении излагаются итоги (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 xml:space="preserve">выводы) 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 xml:space="preserve">исследования, указываются возможности и пути внедрения результатов исследования и перспектива их дальнейшего использования. Заключение должно быть кратким и обстоятельным. Следует избегать повторения введения и не дублировать выводы из основной части работы. Объем заключения, как правило, </w:t>
      </w:r>
      <w:r w:rsidR="005D137C" w:rsidRPr="00E2657F">
        <w:rPr>
          <w:rFonts w:ascii="Times New Roman" w:hAnsi="Times New Roman" w:cs="Times New Roman"/>
          <w:sz w:val="30"/>
          <w:szCs w:val="30"/>
        </w:rPr>
        <w:t>составляет 2-4</w:t>
      </w:r>
      <w:r w:rsidRPr="00E2657F">
        <w:rPr>
          <w:rFonts w:ascii="Times New Roman" w:hAnsi="Times New Roman" w:cs="Times New Roman"/>
          <w:sz w:val="30"/>
          <w:szCs w:val="30"/>
        </w:rPr>
        <w:t xml:space="preserve"> страницы.</w:t>
      </w:r>
    </w:p>
    <w:p w:rsidR="00864D34" w:rsidRDefault="00864D34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4D34" w:rsidRDefault="00864D34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Default="00C97C6F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Default="00C97C6F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Default="00C97C6F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Pr="00E2657F" w:rsidRDefault="00C97C6F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lastRenderedPageBreak/>
        <w:t>3.6 Библиографический список</w:t>
      </w:r>
    </w:p>
    <w:p w:rsidR="0092058D" w:rsidRPr="00E2657F" w:rsidRDefault="0092058D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2058D" w:rsidRPr="00E2657F" w:rsidRDefault="0092058D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Библиографический список должен содержать не менее 50 наименований источников и литературы,</w:t>
      </w:r>
      <w:r w:rsidRPr="00E2657F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sz w:val="30"/>
          <w:szCs w:val="30"/>
        </w:rPr>
        <w:t xml:space="preserve">на которые обязательно должна быть ссылка в тексте </w:t>
      </w:r>
      <w:r w:rsidR="00844064" w:rsidRPr="00E2657F">
        <w:rPr>
          <w:rFonts w:ascii="Times New Roman" w:hAnsi="Times New Roman" w:cs="Times New Roman"/>
          <w:sz w:val="30"/>
          <w:szCs w:val="30"/>
        </w:rPr>
        <w:t>ВКР</w:t>
      </w:r>
      <w:r w:rsidRPr="00E2657F">
        <w:rPr>
          <w:rFonts w:ascii="Times New Roman" w:hAnsi="Times New Roman" w:cs="Times New Roman"/>
          <w:sz w:val="30"/>
          <w:szCs w:val="30"/>
        </w:rPr>
        <w:t>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Библиографический список включает в себя:</w:t>
      </w:r>
    </w:p>
    <w:p w:rsidR="00715785" w:rsidRPr="00E2657F" w:rsidRDefault="00715785" w:rsidP="00C97C6F">
      <w:pPr>
        <w:numPr>
          <w:ilvl w:val="0"/>
          <w:numId w:val="7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нормативные правовые акты;</w:t>
      </w:r>
    </w:p>
    <w:p w:rsidR="0056214D" w:rsidRPr="00E2657F" w:rsidRDefault="002D1883" w:rsidP="00C97C6F">
      <w:pPr>
        <w:numPr>
          <w:ilvl w:val="0"/>
          <w:numId w:val="7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правоприменительную практику</w:t>
      </w:r>
      <w:r w:rsidR="0056214D" w:rsidRPr="00E2657F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2D1883" w:rsidRPr="00E2657F" w:rsidRDefault="002D1883" w:rsidP="00C97C6F">
      <w:pPr>
        <w:numPr>
          <w:ilvl w:val="0"/>
          <w:numId w:val="7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справочную литературу (энциклопедии, справочники и т.д.);</w:t>
      </w:r>
    </w:p>
    <w:p w:rsidR="00F3022A" w:rsidRPr="00E2657F" w:rsidRDefault="00F3022A" w:rsidP="00C97C6F">
      <w:pPr>
        <w:numPr>
          <w:ilvl w:val="0"/>
          <w:numId w:val="7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специальную литературу (монографии, сборники);</w:t>
      </w:r>
    </w:p>
    <w:p w:rsidR="00715785" w:rsidRPr="00E2657F" w:rsidRDefault="00715785" w:rsidP="00C97C6F">
      <w:pPr>
        <w:numPr>
          <w:ilvl w:val="0"/>
          <w:numId w:val="7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учебники и учебные пособия;</w:t>
      </w:r>
    </w:p>
    <w:p w:rsidR="00715785" w:rsidRPr="00E2657F" w:rsidRDefault="00715785" w:rsidP="00C97C6F">
      <w:pPr>
        <w:numPr>
          <w:ilvl w:val="0"/>
          <w:numId w:val="7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статьи;</w:t>
      </w:r>
    </w:p>
    <w:p w:rsidR="00715785" w:rsidRPr="00E2657F" w:rsidRDefault="002D1883" w:rsidP="00C97C6F">
      <w:pPr>
        <w:numPr>
          <w:ilvl w:val="0"/>
          <w:numId w:val="7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диссертации и </w:t>
      </w:r>
      <w:r w:rsidR="00715785" w:rsidRPr="00E2657F">
        <w:rPr>
          <w:rFonts w:ascii="Times New Roman" w:eastAsia="Times New Roman" w:hAnsi="Times New Roman" w:cs="Times New Roman"/>
          <w:sz w:val="30"/>
          <w:szCs w:val="30"/>
        </w:rPr>
        <w:t>авторефераты диссертаций;</w:t>
      </w:r>
    </w:p>
    <w:p w:rsidR="00334E00" w:rsidRPr="001F1B14" w:rsidRDefault="002D1883" w:rsidP="00C97C6F">
      <w:pPr>
        <w:numPr>
          <w:ilvl w:val="0"/>
          <w:numId w:val="7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эл</w:t>
      </w:r>
      <w:r w:rsidR="00765B23" w:rsidRPr="00E2657F">
        <w:rPr>
          <w:rFonts w:ascii="Times New Roman" w:hAnsi="Times New Roman" w:cs="Times New Roman"/>
          <w:sz w:val="30"/>
          <w:szCs w:val="30"/>
        </w:rPr>
        <w:t>ектронные ресурсы (Приложение 8</w:t>
      </w:r>
      <w:r w:rsidRPr="00E2657F">
        <w:rPr>
          <w:rFonts w:ascii="Times New Roman" w:hAnsi="Times New Roman" w:cs="Times New Roman"/>
          <w:sz w:val="30"/>
          <w:szCs w:val="30"/>
        </w:rPr>
        <w:t>).</w:t>
      </w:r>
    </w:p>
    <w:p w:rsidR="001F1B14" w:rsidRDefault="001F1B14" w:rsidP="00C97C6F">
      <w:pPr>
        <w:tabs>
          <w:tab w:val="left" w:pos="1134"/>
        </w:tabs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B14" w:rsidRPr="0021150B" w:rsidRDefault="001F1B14" w:rsidP="00C97C6F">
      <w:pPr>
        <w:tabs>
          <w:tab w:val="left" w:pos="1134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65B23" w:rsidRPr="00E2657F" w:rsidRDefault="00715785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sz w:val="30"/>
          <w:szCs w:val="30"/>
        </w:rPr>
        <w:t>3.7 Приложения</w:t>
      </w:r>
    </w:p>
    <w:p w:rsidR="00B86A65" w:rsidRPr="00E2657F" w:rsidRDefault="00B86A65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B86A65" w:rsidRPr="00E2657F" w:rsidRDefault="00B86A65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z w:val="30"/>
          <w:szCs w:val="30"/>
        </w:rPr>
        <w:t>В приложения рекомендуется включать материалы, свя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занные с выполненной работой, которые по ка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ким-либо причинам не могут быть включены в основную </w:t>
      </w:r>
      <w:r w:rsidRPr="00E2657F">
        <w:rPr>
          <w:rFonts w:ascii="Times New Roman" w:hAnsi="Times New Roman" w:cs="Times New Roman"/>
          <w:color w:val="000000"/>
          <w:spacing w:val="-2"/>
          <w:sz w:val="30"/>
          <w:szCs w:val="30"/>
        </w:rPr>
        <w:t>часть.</w:t>
      </w: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В приложении, как правило, дают:</w:t>
      </w:r>
    </w:p>
    <w:p w:rsidR="00715785" w:rsidRPr="00E2657F" w:rsidRDefault="00715785" w:rsidP="00C97C6F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материалы, дополняющие </w:t>
      </w:r>
      <w:r w:rsidR="00844064"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ВКР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;</w:t>
      </w:r>
    </w:p>
    <w:p w:rsidR="00715785" w:rsidRPr="00E2657F" w:rsidRDefault="00715785" w:rsidP="00C97C6F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промежуточные математические доказательства, формулы и расчеты;</w:t>
      </w:r>
    </w:p>
    <w:p w:rsidR="00715785" w:rsidRPr="00E2657F" w:rsidRDefault="00715785" w:rsidP="00C97C6F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таблицы вспомогательных цифровых данных;</w:t>
      </w:r>
    </w:p>
    <w:p w:rsidR="00715785" w:rsidRPr="00E2657F" w:rsidRDefault="00715785" w:rsidP="00C97C6F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иллюстрации вспомогательного характера (диаграм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мы, графики, схемы);</w:t>
      </w:r>
    </w:p>
    <w:p w:rsidR="00715785" w:rsidRPr="00E2657F" w:rsidRDefault="00715785" w:rsidP="00C97C6F">
      <w:pPr>
        <w:widowControl w:val="0"/>
        <w:numPr>
          <w:ilvl w:val="0"/>
          <w:numId w:val="9"/>
        </w:numPr>
        <w:shd w:val="clear" w:color="auto" w:fill="FFFFFF"/>
        <w:tabs>
          <w:tab w:val="left" w:pos="586"/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инструкции, методики, описание алгоритмов и программ задач, разработанных в процессе выполнения работы.</w:t>
      </w:r>
    </w:p>
    <w:p w:rsidR="00B86A65" w:rsidRPr="00864D34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В приложения также можно включать иллюстрации, </w:t>
      </w:r>
      <w:r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>таблицы, выполненные на листах формата A3 (297x420 мм).</w:t>
      </w:r>
    </w:p>
    <w:p w:rsidR="00864D34" w:rsidRDefault="00864D34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64D34" w:rsidRDefault="00864D34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5785" w:rsidRPr="00E2657F" w:rsidRDefault="00715785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lastRenderedPageBreak/>
        <w:t>4. Требования к оформлению ВКР</w:t>
      </w:r>
    </w:p>
    <w:p w:rsidR="002D1F1F" w:rsidRPr="00E2657F" w:rsidRDefault="002D1F1F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844064" w:rsidRPr="00E2657F" w:rsidRDefault="00844064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4.1 Общие требования к оформлению текста работы</w:t>
      </w:r>
    </w:p>
    <w:p w:rsidR="002D1F1F" w:rsidRPr="00E2657F" w:rsidRDefault="002D1F1F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2D1F1F" w:rsidRPr="00E2657F" w:rsidRDefault="002D1F1F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Текст работы печатается на одной стороне листа белой бумаги одного сорта формата А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 xml:space="preserve"> (210x297 мм) с одной стороны</w:t>
      </w:r>
      <w:r w:rsidRPr="00E2657F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E2657F">
        <w:rPr>
          <w:rFonts w:ascii="Times New Roman" w:hAnsi="Times New Roman" w:cs="Times New Roman"/>
          <w:sz w:val="30"/>
          <w:szCs w:val="30"/>
        </w:rPr>
        <w:t xml:space="preserve">Используется текстовой редактор </w:t>
      </w:r>
      <w:r w:rsidRPr="00E2657F"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E2657F">
        <w:rPr>
          <w:rFonts w:ascii="Times New Roman" w:hAnsi="Times New Roman" w:cs="Times New Roman"/>
          <w:sz w:val="30"/>
          <w:szCs w:val="30"/>
        </w:rPr>
        <w:t xml:space="preserve">, шрифт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Times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New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 xml:space="preserve">, кегль 14, интервал 1,5. Рекомендуемый объем </w:t>
      </w:r>
      <w:r w:rsidR="001C4DA3" w:rsidRPr="00E2657F">
        <w:rPr>
          <w:rFonts w:ascii="Times New Roman" w:hAnsi="Times New Roman" w:cs="Times New Roman"/>
          <w:sz w:val="30"/>
          <w:szCs w:val="30"/>
        </w:rPr>
        <w:t>ВКР</w:t>
      </w:r>
      <w:r w:rsidRPr="00E2657F">
        <w:rPr>
          <w:rFonts w:ascii="Times New Roman" w:hAnsi="Times New Roman" w:cs="Times New Roman"/>
          <w:sz w:val="30"/>
          <w:szCs w:val="30"/>
        </w:rPr>
        <w:t xml:space="preserve"> – </w:t>
      </w:r>
      <w:r w:rsidR="00591DB1" w:rsidRPr="00E2657F">
        <w:rPr>
          <w:rFonts w:ascii="Times New Roman" w:hAnsi="Times New Roman" w:cs="Times New Roman"/>
          <w:sz w:val="30"/>
          <w:szCs w:val="30"/>
        </w:rPr>
        <w:t>70-8</w:t>
      </w:r>
      <w:r w:rsidRPr="00E2657F">
        <w:rPr>
          <w:rFonts w:ascii="Times New Roman" w:hAnsi="Times New Roman" w:cs="Times New Roman"/>
          <w:sz w:val="30"/>
          <w:szCs w:val="30"/>
        </w:rPr>
        <w:t>0 страниц печатного текста</w:t>
      </w:r>
      <w:r w:rsidR="00E91724" w:rsidRPr="00E2657F">
        <w:rPr>
          <w:rFonts w:ascii="Times New Roman" w:hAnsi="Times New Roman" w:cs="Times New Roman"/>
          <w:sz w:val="30"/>
          <w:szCs w:val="30"/>
        </w:rPr>
        <w:t xml:space="preserve"> без учета приложений</w:t>
      </w:r>
      <w:r w:rsidRPr="00E2657F">
        <w:rPr>
          <w:rFonts w:ascii="Times New Roman" w:hAnsi="Times New Roman" w:cs="Times New Roman"/>
          <w:sz w:val="30"/>
          <w:szCs w:val="30"/>
        </w:rPr>
        <w:t>. Те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>кст сл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 xml:space="preserve">едует печатать черным шрифтом, соблюдая следующие размеры полей листа: левое поле – 30 мм, верхнее поле – 20 мм, нижнее поле – 20 мм; </w:t>
      </w:r>
      <w:r w:rsidR="00591DB1" w:rsidRPr="00E2657F">
        <w:rPr>
          <w:rFonts w:ascii="Times New Roman" w:hAnsi="Times New Roman" w:cs="Times New Roman"/>
          <w:sz w:val="30"/>
          <w:szCs w:val="30"/>
        </w:rPr>
        <w:t>правое поле – 15</w:t>
      </w:r>
      <w:r w:rsidRPr="00E2657F">
        <w:rPr>
          <w:rFonts w:ascii="Times New Roman" w:hAnsi="Times New Roman" w:cs="Times New Roman"/>
          <w:sz w:val="30"/>
          <w:szCs w:val="30"/>
        </w:rPr>
        <w:t xml:space="preserve"> мм. Абзацный отступ во всей работе должен составлять 1,25 см.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Структурные элементы введения: «актуальность темы исследования», «цель», «задачи» и др. выделяют </w:t>
      </w:r>
      <w:r w:rsidR="0056214D" w:rsidRPr="00E2657F">
        <w:rPr>
          <w:rFonts w:ascii="Times New Roman" w:hAnsi="Times New Roman" w:cs="Times New Roman"/>
          <w:sz w:val="30"/>
          <w:szCs w:val="30"/>
        </w:rPr>
        <w:t>полу</w:t>
      </w:r>
      <w:r w:rsidRPr="00E2657F">
        <w:rPr>
          <w:rFonts w:ascii="Times New Roman" w:hAnsi="Times New Roman" w:cs="Times New Roman"/>
          <w:sz w:val="30"/>
          <w:szCs w:val="30"/>
        </w:rPr>
        <w:t>жирным шрифтом и курсивом для акцентирования внимания.</w:t>
      </w:r>
    </w:p>
    <w:p w:rsidR="00715785" w:rsidRPr="00E2657F" w:rsidRDefault="00F3022A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>В тексте ВКР р</w:t>
      </w:r>
      <w:r w:rsidR="00715785" w:rsidRPr="00E2657F">
        <w:rPr>
          <w:sz w:val="30"/>
          <w:szCs w:val="30"/>
        </w:rPr>
        <w:t xml:space="preserve">азрешается использовать компьютерные возможности </w:t>
      </w:r>
      <w:r w:rsidR="00715785" w:rsidRPr="00E2657F">
        <w:rPr>
          <w:spacing w:val="2"/>
          <w:sz w:val="30"/>
          <w:szCs w:val="30"/>
        </w:rPr>
        <w:t xml:space="preserve">для акцентирования внимания на определенных терминах, </w:t>
      </w:r>
      <w:r w:rsidR="00715785" w:rsidRPr="00E2657F">
        <w:rPr>
          <w:sz w:val="30"/>
          <w:szCs w:val="30"/>
        </w:rPr>
        <w:t>формулах, теоремах, применяя шрифты разной гарнитуры.</w:t>
      </w: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pacing w:val="1"/>
          <w:sz w:val="30"/>
          <w:szCs w:val="30"/>
        </w:rPr>
        <w:t>Опечатки, описки и гра</w:t>
      </w:r>
      <w:r w:rsidRPr="00E2657F">
        <w:rPr>
          <w:spacing w:val="2"/>
          <w:sz w:val="30"/>
          <w:szCs w:val="30"/>
        </w:rPr>
        <w:t>фические неточности, обнаруженные в процессе выполне</w:t>
      </w:r>
      <w:r w:rsidRPr="00E2657F">
        <w:rPr>
          <w:spacing w:val="1"/>
          <w:sz w:val="30"/>
          <w:szCs w:val="30"/>
        </w:rPr>
        <w:t xml:space="preserve">ния ВКР, разрешается исправлять, подчищая </w:t>
      </w:r>
      <w:r w:rsidRPr="00E2657F">
        <w:rPr>
          <w:spacing w:val="-1"/>
          <w:sz w:val="30"/>
          <w:szCs w:val="30"/>
        </w:rPr>
        <w:t>или закрашивая белой краской (корректором) и нанося на том же месте ис</w:t>
      </w:r>
      <w:r w:rsidRPr="00E2657F">
        <w:rPr>
          <w:spacing w:val="3"/>
          <w:sz w:val="30"/>
          <w:szCs w:val="30"/>
        </w:rPr>
        <w:t xml:space="preserve">правленный текст машинописным способом или черной </w:t>
      </w:r>
      <w:r w:rsidRPr="00E2657F">
        <w:rPr>
          <w:sz w:val="30"/>
          <w:szCs w:val="30"/>
        </w:rPr>
        <w:t>тушью (пастой) рукописным способом.</w:t>
      </w: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 xml:space="preserve">Фамилии и собственные имена, названия учреждений в </w:t>
      </w:r>
      <w:r w:rsidRPr="00E2657F">
        <w:rPr>
          <w:spacing w:val="2"/>
          <w:sz w:val="30"/>
          <w:szCs w:val="30"/>
        </w:rPr>
        <w:t>тексте ВКР приводят на языке оригинала. Допускается транслитерировать имена собственные и при</w:t>
      </w:r>
      <w:r w:rsidRPr="00E2657F">
        <w:rPr>
          <w:spacing w:val="-1"/>
          <w:sz w:val="30"/>
          <w:szCs w:val="30"/>
        </w:rPr>
        <w:t xml:space="preserve">водить названия организаций в переводе на язык </w:t>
      </w:r>
      <w:r w:rsidRPr="00E2657F">
        <w:rPr>
          <w:spacing w:val="2"/>
          <w:sz w:val="30"/>
          <w:szCs w:val="30"/>
        </w:rPr>
        <w:t>работы с добавлением (при первом упоминании) ориги</w:t>
      </w:r>
      <w:r w:rsidRPr="00E2657F">
        <w:rPr>
          <w:sz w:val="30"/>
          <w:szCs w:val="30"/>
        </w:rPr>
        <w:t>нального названия.</w:t>
      </w:r>
    </w:p>
    <w:p w:rsidR="002D1F1F" w:rsidRPr="00E2657F" w:rsidRDefault="00715785" w:rsidP="00C97C6F">
      <w:pPr>
        <w:pStyle w:val="a6"/>
        <w:spacing w:line="254" w:lineRule="auto"/>
        <w:rPr>
          <w:spacing w:val="1"/>
          <w:sz w:val="30"/>
          <w:szCs w:val="30"/>
        </w:rPr>
      </w:pPr>
      <w:r w:rsidRPr="00E2657F">
        <w:rPr>
          <w:sz w:val="30"/>
          <w:szCs w:val="30"/>
        </w:rPr>
        <w:t xml:space="preserve">В работе следует использовать сокращение </w:t>
      </w:r>
      <w:r w:rsidRPr="00E2657F">
        <w:rPr>
          <w:spacing w:val="2"/>
          <w:sz w:val="30"/>
          <w:szCs w:val="30"/>
        </w:rPr>
        <w:t xml:space="preserve">русских слов и словосочетаний, выполняемых по </w:t>
      </w:r>
      <w:r w:rsidRPr="00E2657F">
        <w:rPr>
          <w:b/>
          <w:spacing w:val="2"/>
          <w:sz w:val="30"/>
          <w:szCs w:val="30"/>
        </w:rPr>
        <w:t xml:space="preserve">ГОСТ </w:t>
      </w:r>
      <w:proofErr w:type="gramStart"/>
      <w:r w:rsidR="00626FDA" w:rsidRPr="00E2657F">
        <w:rPr>
          <w:b/>
          <w:spacing w:val="2"/>
          <w:sz w:val="30"/>
          <w:szCs w:val="30"/>
        </w:rPr>
        <w:t>Р</w:t>
      </w:r>
      <w:proofErr w:type="gramEnd"/>
      <w:r w:rsidR="00626FDA" w:rsidRPr="00E2657F">
        <w:rPr>
          <w:b/>
          <w:spacing w:val="2"/>
          <w:sz w:val="30"/>
          <w:szCs w:val="30"/>
        </w:rPr>
        <w:t xml:space="preserve"> </w:t>
      </w:r>
      <w:r w:rsidRPr="00E2657F">
        <w:rPr>
          <w:b/>
          <w:spacing w:val="2"/>
          <w:sz w:val="30"/>
          <w:szCs w:val="30"/>
        </w:rPr>
        <w:t>7.</w:t>
      </w:r>
      <w:r w:rsidR="00E91724" w:rsidRPr="00E2657F">
        <w:rPr>
          <w:b/>
          <w:spacing w:val="2"/>
          <w:sz w:val="30"/>
          <w:szCs w:val="30"/>
        </w:rPr>
        <w:t>0.</w:t>
      </w:r>
      <w:r w:rsidRPr="00E2657F">
        <w:rPr>
          <w:b/>
          <w:spacing w:val="2"/>
          <w:sz w:val="30"/>
          <w:szCs w:val="30"/>
        </w:rPr>
        <w:t>12-</w:t>
      </w:r>
      <w:r w:rsidR="00E91724" w:rsidRPr="00E2657F">
        <w:rPr>
          <w:b/>
          <w:spacing w:val="2"/>
          <w:sz w:val="30"/>
          <w:szCs w:val="30"/>
        </w:rPr>
        <w:t>2011</w:t>
      </w:r>
      <w:r w:rsidRPr="00E2657F">
        <w:rPr>
          <w:spacing w:val="2"/>
          <w:sz w:val="30"/>
          <w:szCs w:val="30"/>
        </w:rPr>
        <w:t>. Из со</w:t>
      </w:r>
      <w:r w:rsidRPr="00E2657F">
        <w:rPr>
          <w:spacing w:val="1"/>
          <w:sz w:val="30"/>
          <w:szCs w:val="30"/>
        </w:rPr>
        <w:t>кращенных названий учреждений и предприятий следует уп</w:t>
      </w:r>
      <w:r w:rsidR="002D1F1F" w:rsidRPr="00E2657F">
        <w:rPr>
          <w:spacing w:val="1"/>
          <w:sz w:val="30"/>
          <w:szCs w:val="30"/>
        </w:rPr>
        <w:t>отреблять только общеизвестные.</w:t>
      </w:r>
    </w:p>
    <w:p w:rsidR="00715785" w:rsidRPr="00E2657F" w:rsidRDefault="00715785" w:rsidP="00C97C6F">
      <w:pPr>
        <w:pStyle w:val="a6"/>
        <w:spacing w:line="254" w:lineRule="auto"/>
        <w:rPr>
          <w:spacing w:val="-2"/>
          <w:sz w:val="30"/>
          <w:szCs w:val="30"/>
        </w:rPr>
      </w:pPr>
      <w:r w:rsidRPr="00E2657F">
        <w:rPr>
          <w:spacing w:val="1"/>
          <w:sz w:val="30"/>
          <w:szCs w:val="30"/>
        </w:rPr>
        <w:t>Малоизвестные сокращения необходимо расшифровывать при первом упомина</w:t>
      </w:r>
      <w:r w:rsidRPr="00E2657F">
        <w:rPr>
          <w:spacing w:val="-2"/>
          <w:sz w:val="30"/>
          <w:szCs w:val="30"/>
        </w:rPr>
        <w:t>нии.</w:t>
      </w:r>
    </w:p>
    <w:p w:rsidR="00715785" w:rsidRPr="00E2657F" w:rsidRDefault="00715785" w:rsidP="00C97C6F">
      <w:pPr>
        <w:pStyle w:val="a6"/>
        <w:spacing w:line="254" w:lineRule="auto"/>
        <w:rPr>
          <w:i/>
          <w:spacing w:val="-2"/>
          <w:sz w:val="30"/>
          <w:szCs w:val="30"/>
        </w:rPr>
      </w:pPr>
      <w:r w:rsidRPr="00E2657F">
        <w:rPr>
          <w:i/>
          <w:spacing w:val="-2"/>
          <w:sz w:val="30"/>
          <w:szCs w:val="30"/>
        </w:rPr>
        <w:lastRenderedPageBreak/>
        <w:t>Например,</w:t>
      </w:r>
    </w:p>
    <w:p w:rsidR="00715785" w:rsidRPr="00E2657F" w:rsidRDefault="00E91724" w:rsidP="00C97C6F">
      <w:pPr>
        <w:pStyle w:val="a6"/>
        <w:spacing w:line="254" w:lineRule="auto"/>
        <w:rPr>
          <w:spacing w:val="-2"/>
          <w:sz w:val="30"/>
          <w:szCs w:val="30"/>
        </w:rPr>
      </w:pPr>
      <w:r w:rsidRPr="00E2657F">
        <w:rPr>
          <w:spacing w:val="-2"/>
          <w:sz w:val="30"/>
          <w:szCs w:val="30"/>
        </w:rPr>
        <w:t>«</w:t>
      </w:r>
      <w:r w:rsidR="00715785" w:rsidRPr="00E2657F">
        <w:rPr>
          <w:spacing w:val="-2"/>
          <w:sz w:val="30"/>
          <w:szCs w:val="30"/>
        </w:rPr>
        <w:t>Товары, перемещаемые через таможенную границу Таможенного союза (далее ТС), подлежат декларированию</w:t>
      </w:r>
      <w:r w:rsidRPr="00E2657F">
        <w:rPr>
          <w:spacing w:val="-2"/>
          <w:sz w:val="30"/>
          <w:szCs w:val="30"/>
        </w:rPr>
        <w:t>»</w:t>
      </w:r>
      <w:r w:rsidR="00715785" w:rsidRPr="00E2657F">
        <w:rPr>
          <w:spacing w:val="-2"/>
          <w:sz w:val="30"/>
          <w:szCs w:val="30"/>
        </w:rPr>
        <w:t>.</w:t>
      </w:r>
    </w:p>
    <w:p w:rsidR="002D1F1F" w:rsidRPr="00E2657F" w:rsidRDefault="002D1F1F" w:rsidP="00C97C6F">
      <w:pPr>
        <w:pStyle w:val="a6"/>
        <w:spacing w:line="254" w:lineRule="auto"/>
        <w:rPr>
          <w:spacing w:val="4"/>
          <w:sz w:val="30"/>
          <w:szCs w:val="30"/>
        </w:rPr>
      </w:pP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pacing w:val="4"/>
          <w:sz w:val="30"/>
          <w:szCs w:val="30"/>
        </w:rPr>
        <w:t>В тексте работы, за исключением формул, таблиц и ри</w:t>
      </w:r>
      <w:r w:rsidRPr="00E2657F">
        <w:rPr>
          <w:spacing w:val="1"/>
          <w:sz w:val="30"/>
          <w:szCs w:val="30"/>
        </w:rPr>
        <w:t>сунков, не допускается:</w:t>
      </w:r>
    </w:p>
    <w:p w:rsidR="00715785" w:rsidRPr="00E2657F" w:rsidRDefault="00715785" w:rsidP="00C97C6F">
      <w:pPr>
        <w:pStyle w:val="a6"/>
        <w:numPr>
          <w:ilvl w:val="0"/>
          <w:numId w:val="14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left="709" w:firstLine="0"/>
        <w:rPr>
          <w:sz w:val="30"/>
          <w:szCs w:val="30"/>
        </w:rPr>
      </w:pPr>
      <w:r w:rsidRPr="00E2657F">
        <w:rPr>
          <w:spacing w:val="1"/>
          <w:sz w:val="30"/>
          <w:szCs w:val="30"/>
        </w:rPr>
        <w:t>применять математический знак</w:t>
      </w:r>
      <w:proofErr w:type="gramStart"/>
      <w:r w:rsidRPr="00E2657F">
        <w:rPr>
          <w:spacing w:val="1"/>
          <w:sz w:val="30"/>
          <w:szCs w:val="30"/>
        </w:rPr>
        <w:t xml:space="preserve"> (-) </w:t>
      </w:r>
      <w:proofErr w:type="gramEnd"/>
      <w:r w:rsidRPr="00E2657F">
        <w:rPr>
          <w:spacing w:val="1"/>
          <w:sz w:val="30"/>
          <w:szCs w:val="30"/>
        </w:rPr>
        <w:t>перед отрицатель</w:t>
      </w:r>
      <w:r w:rsidRPr="00E2657F">
        <w:rPr>
          <w:sz w:val="30"/>
          <w:szCs w:val="30"/>
        </w:rPr>
        <w:t>ными значениями величин (следует писать слово «минус»);</w:t>
      </w:r>
    </w:p>
    <w:p w:rsidR="00715785" w:rsidRPr="00E2657F" w:rsidRDefault="00715785" w:rsidP="00C97C6F">
      <w:pPr>
        <w:pStyle w:val="a6"/>
        <w:numPr>
          <w:ilvl w:val="0"/>
          <w:numId w:val="14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left="709" w:firstLine="0"/>
        <w:rPr>
          <w:sz w:val="30"/>
          <w:szCs w:val="30"/>
        </w:rPr>
      </w:pPr>
      <w:proofErr w:type="gramStart"/>
      <w:r w:rsidRPr="00E2657F">
        <w:rPr>
          <w:spacing w:val="7"/>
          <w:sz w:val="30"/>
          <w:szCs w:val="30"/>
        </w:rPr>
        <w:t xml:space="preserve">применять без числовых значений математические </w:t>
      </w:r>
      <w:r w:rsidRPr="00E2657F">
        <w:rPr>
          <w:spacing w:val="2"/>
          <w:sz w:val="30"/>
          <w:szCs w:val="30"/>
        </w:rPr>
        <w:t>знаки, например &gt; (больше), &lt; (меньше), = (равно), &gt; (боль</w:t>
      </w:r>
      <w:r w:rsidRPr="00E2657F">
        <w:rPr>
          <w:spacing w:val="4"/>
          <w:sz w:val="30"/>
          <w:szCs w:val="30"/>
        </w:rPr>
        <w:t xml:space="preserve">ше или равно), &lt; (меньше или равно), </w:t>
      </w:r>
      <w:r w:rsidRPr="00E2657F">
        <w:rPr>
          <w:i/>
          <w:iCs/>
          <w:spacing w:val="4"/>
          <w:sz w:val="30"/>
          <w:szCs w:val="30"/>
        </w:rPr>
        <w:t xml:space="preserve">* </w:t>
      </w:r>
      <w:r w:rsidRPr="00E2657F">
        <w:rPr>
          <w:spacing w:val="4"/>
          <w:sz w:val="30"/>
          <w:szCs w:val="30"/>
        </w:rPr>
        <w:t xml:space="preserve">(не равно), а также </w:t>
      </w:r>
      <w:r w:rsidRPr="00E2657F">
        <w:rPr>
          <w:spacing w:val="1"/>
          <w:sz w:val="30"/>
          <w:szCs w:val="30"/>
        </w:rPr>
        <w:t>знаки № (номер), % (процент);</w:t>
      </w:r>
      <w:proofErr w:type="gramEnd"/>
    </w:p>
    <w:p w:rsidR="00715785" w:rsidRPr="00E2657F" w:rsidRDefault="00715785" w:rsidP="00C97C6F">
      <w:pPr>
        <w:pStyle w:val="a6"/>
        <w:numPr>
          <w:ilvl w:val="0"/>
          <w:numId w:val="14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left="709" w:firstLine="0"/>
        <w:rPr>
          <w:sz w:val="30"/>
          <w:szCs w:val="30"/>
        </w:rPr>
      </w:pPr>
      <w:r w:rsidRPr="00E2657F">
        <w:rPr>
          <w:spacing w:val="2"/>
          <w:sz w:val="30"/>
          <w:szCs w:val="30"/>
        </w:rPr>
        <w:t xml:space="preserve">применять индексы стандартов, технических условий </w:t>
      </w:r>
      <w:r w:rsidRPr="00E2657F">
        <w:rPr>
          <w:spacing w:val="1"/>
          <w:sz w:val="30"/>
          <w:szCs w:val="30"/>
        </w:rPr>
        <w:t>и других документов без регистрационного номера.</w:t>
      </w:r>
    </w:p>
    <w:p w:rsidR="00715785" w:rsidRPr="00E2657F" w:rsidRDefault="00715785" w:rsidP="00C97C6F">
      <w:pPr>
        <w:pStyle w:val="a6"/>
        <w:spacing w:line="254" w:lineRule="auto"/>
        <w:rPr>
          <w:b/>
          <w:spacing w:val="1"/>
          <w:sz w:val="30"/>
          <w:szCs w:val="30"/>
        </w:rPr>
      </w:pPr>
      <w:r w:rsidRPr="00E2657F">
        <w:rPr>
          <w:spacing w:val="2"/>
          <w:sz w:val="30"/>
          <w:szCs w:val="30"/>
        </w:rPr>
        <w:t>В тексте следует применять стандартизованные едини</w:t>
      </w:r>
      <w:r w:rsidRPr="00E2657F">
        <w:rPr>
          <w:spacing w:val="1"/>
          <w:sz w:val="30"/>
          <w:szCs w:val="30"/>
        </w:rPr>
        <w:t xml:space="preserve">цы физических величин, их наименования и обозначения в соответствии с </w:t>
      </w:r>
      <w:r w:rsidRPr="00E2657F">
        <w:rPr>
          <w:b/>
          <w:spacing w:val="1"/>
          <w:sz w:val="30"/>
          <w:szCs w:val="30"/>
        </w:rPr>
        <w:t>ГОСТ 8.417</w:t>
      </w:r>
      <w:r w:rsidR="00626FDA" w:rsidRPr="00E2657F">
        <w:rPr>
          <w:b/>
          <w:spacing w:val="1"/>
          <w:sz w:val="30"/>
          <w:szCs w:val="30"/>
        </w:rPr>
        <w:t>-2002</w:t>
      </w:r>
      <w:r w:rsidRPr="00E2657F">
        <w:rPr>
          <w:b/>
          <w:spacing w:val="1"/>
          <w:sz w:val="30"/>
          <w:szCs w:val="30"/>
        </w:rPr>
        <w:t>.</w:t>
      </w:r>
    </w:p>
    <w:p w:rsidR="00334E00" w:rsidRPr="0021150B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 xml:space="preserve">В работе используется сквозная нумерация страниц, включая библиографический список и приложения. Номер страницы проставляется внизу листа по центру </w:t>
      </w:r>
      <w:r w:rsidR="00626FDA" w:rsidRPr="00E2657F">
        <w:rPr>
          <w:sz w:val="30"/>
          <w:szCs w:val="30"/>
        </w:rPr>
        <w:t>арабскими цифрами</w:t>
      </w:r>
      <w:r w:rsidRPr="00E2657F">
        <w:rPr>
          <w:sz w:val="30"/>
          <w:szCs w:val="30"/>
        </w:rPr>
        <w:t>.</w:t>
      </w:r>
    </w:p>
    <w:p w:rsidR="00334E00" w:rsidRPr="00E2657F" w:rsidRDefault="00334E00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34E00" w:rsidRPr="00E2657F" w:rsidRDefault="00334E00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15785" w:rsidRPr="00E2657F" w:rsidRDefault="00715785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4.2 Титульный лист</w:t>
      </w:r>
    </w:p>
    <w:p w:rsidR="00EE19E1" w:rsidRPr="00E2657F" w:rsidRDefault="00EE19E1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8A15BC" w:rsidRPr="00E2657F" w:rsidRDefault="008A15BC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hd w:val="clear" w:color="auto" w:fill="FFFFFF"/>
        <w:spacing w:after="0" w:line="254" w:lineRule="auto"/>
        <w:ind w:left="43" w:right="10" w:firstLine="666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Титульный лист – это первый лист ВКР. Номер страницы на нем не проставляется. На титульном листе должны быть подписи студента, руководителя ВКР</w:t>
      </w:r>
      <w:r w:rsidR="00EF73DB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, рецензента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и заведующего </w:t>
      </w:r>
      <w:r w:rsidR="00864675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кафедрой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 w:rsidR="002D1F1F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(Приложение 6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)</w:t>
      </w:r>
      <w:r w:rsidR="00864675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.</w:t>
      </w:r>
    </w:p>
    <w:p w:rsidR="002D1F1F" w:rsidRPr="00E2657F" w:rsidRDefault="002D1F1F" w:rsidP="00C97C6F">
      <w:pPr>
        <w:shd w:val="clear" w:color="auto" w:fill="FFFFFF"/>
        <w:spacing w:after="0" w:line="254" w:lineRule="auto"/>
        <w:ind w:right="11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</w:p>
    <w:p w:rsidR="00864D34" w:rsidRDefault="00864D34" w:rsidP="00C97C6F">
      <w:pPr>
        <w:shd w:val="clear" w:color="auto" w:fill="FFFFFF"/>
        <w:spacing w:after="0" w:line="254" w:lineRule="auto"/>
        <w:ind w:right="11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Default="00C97C6F" w:rsidP="00C97C6F">
      <w:pPr>
        <w:shd w:val="clear" w:color="auto" w:fill="FFFFFF"/>
        <w:spacing w:after="0" w:line="254" w:lineRule="auto"/>
        <w:ind w:right="11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Default="00C97C6F" w:rsidP="00C97C6F">
      <w:pPr>
        <w:shd w:val="clear" w:color="auto" w:fill="FFFFFF"/>
        <w:spacing w:after="0" w:line="254" w:lineRule="auto"/>
        <w:ind w:right="11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Default="00C97C6F" w:rsidP="00C97C6F">
      <w:pPr>
        <w:shd w:val="clear" w:color="auto" w:fill="FFFFFF"/>
        <w:spacing w:after="0" w:line="254" w:lineRule="auto"/>
        <w:ind w:right="11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Default="00C97C6F" w:rsidP="00C97C6F">
      <w:pPr>
        <w:shd w:val="clear" w:color="auto" w:fill="FFFFFF"/>
        <w:spacing w:after="0" w:line="254" w:lineRule="auto"/>
        <w:ind w:right="11"/>
        <w:jc w:val="both"/>
        <w:rPr>
          <w:rFonts w:ascii="Times New Roman" w:hAnsi="Times New Roman" w:cs="Times New Roman"/>
          <w:sz w:val="30"/>
          <w:szCs w:val="30"/>
        </w:rPr>
      </w:pPr>
    </w:p>
    <w:p w:rsidR="00C97C6F" w:rsidRPr="00E2657F" w:rsidRDefault="00C97C6F" w:rsidP="00C97C6F">
      <w:pPr>
        <w:shd w:val="clear" w:color="auto" w:fill="FFFFFF"/>
        <w:spacing w:after="0" w:line="254" w:lineRule="auto"/>
        <w:ind w:right="11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lastRenderedPageBreak/>
        <w:t>4.3 Содержание</w:t>
      </w:r>
    </w:p>
    <w:p w:rsidR="002D1F1F" w:rsidRPr="00E2657F" w:rsidRDefault="002D1F1F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2D1F1F" w:rsidRPr="00E2657F" w:rsidRDefault="002D1F1F" w:rsidP="00C97C6F">
      <w:pPr>
        <w:pStyle w:val="a3"/>
        <w:tabs>
          <w:tab w:val="center" w:pos="4677"/>
          <w:tab w:val="right" w:pos="9355"/>
        </w:tabs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hd w:val="clear" w:color="auto" w:fill="FFFFFF"/>
        <w:spacing w:after="0" w:line="254" w:lineRule="auto"/>
        <w:ind w:left="5" w:right="48" w:firstLine="692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Содержание должно быть размещено на одной странице. Слово «СОДЕРЖАНИЕ» размещается по центру страницы в виде заголовка полужирными прописными буквами.</w:t>
      </w:r>
    </w:p>
    <w:p w:rsidR="00715785" w:rsidRPr="00E2657F" w:rsidRDefault="00715785" w:rsidP="00C97C6F">
      <w:pPr>
        <w:shd w:val="clear" w:color="auto" w:fill="FFFFFF"/>
        <w:spacing w:after="0" w:line="254" w:lineRule="auto"/>
        <w:ind w:right="58" w:firstLine="692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z w:val="30"/>
          <w:szCs w:val="30"/>
        </w:rPr>
        <w:t>В содержании приводят название всех структурных элементов работы, которые (кроме параграфов</w:t>
      </w:r>
      <w:r w:rsidR="00864675" w:rsidRPr="00E2657F">
        <w:rPr>
          <w:rFonts w:ascii="Times New Roman" w:hAnsi="Times New Roman" w:cs="Times New Roman"/>
          <w:color w:val="000000"/>
          <w:sz w:val="30"/>
          <w:szCs w:val="30"/>
        </w:rPr>
        <w:t>) печатаются заглавными буквами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2D1F1F"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полужирным шрифтом 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в полном соответствии с их названиями, приве</w:t>
      </w:r>
      <w:r w:rsidR="00864675"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>денными в тексте работы. Указывают</w:t>
      </w:r>
      <w:r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только те страницы, на которых эти на</w:t>
      </w:r>
      <w:r w:rsidRPr="00E2657F">
        <w:rPr>
          <w:rFonts w:ascii="Times New Roman" w:hAnsi="Times New Roman" w:cs="Times New Roman"/>
          <w:color w:val="000000"/>
          <w:spacing w:val="-2"/>
          <w:sz w:val="30"/>
          <w:szCs w:val="30"/>
        </w:rPr>
        <w:t>звания размещены.</w:t>
      </w:r>
    </w:p>
    <w:p w:rsidR="00844064" w:rsidRPr="00E2657F" w:rsidRDefault="008A15BC" w:rsidP="00C97C6F">
      <w:pPr>
        <w:shd w:val="clear" w:color="auto" w:fill="FFFFFF"/>
        <w:spacing w:after="0" w:line="254" w:lineRule="auto"/>
        <w:ind w:left="19" w:right="24" w:firstLine="692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Номер параграфа располагается под номером главы. </w:t>
      </w:r>
      <w:r w:rsidR="00715785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Промежутки от последней буквы названия раздела содержания до </w:t>
      </w:r>
      <w:r w:rsidR="00715785"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>номера страницы заполняют отточием</w:t>
      </w:r>
      <w:r w:rsidR="002D1F1F"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(Приложение 7</w:t>
      </w:r>
      <w:r w:rsidR="00864675"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>).</w:t>
      </w:r>
    </w:p>
    <w:p w:rsidR="002D1F1F" w:rsidRPr="00E2657F" w:rsidRDefault="002D1F1F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1150B" w:rsidRPr="00E2657F" w:rsidRDefault="0021150B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 xml:space="preserve">4.4 Оформление заголовков и подзаголовков, </w:t>
      </w:r>
      <w:r w:rsidR="009350A2" w:rsidRPr="00E2657F">
        <w:rPr>
          <w:rFonts w:ascii="Times New Roman" w:hAnsi="Times New Roman" w:cs="Times New Roman"/>
          <w:b/>
          <w:sz w:val="30"/>
          <w:szCs w:val="30"/>
        </w:rPr>
        <w:t xml:space="preserve">названий </w:t>
      </w:r>
      <w:r w:rsidRPr="00E2657F">
        <w:rPr>
          <w:rFonts w:ascii="Times New Roman" w:hAnsi="Times New Roman" w:cs="Times New Roman"/>
          <w:b/>
          <w:sz w:val="30"/>
          <w:szCs w:val="30"/>
        </w:rPr>
        <w:t>глав и параграфов в тексте работы</w:t>
      </w:r>
    </w:p>
    <w:p w:rsidR="002D1F1F" w:rsidRPr="00E2657F" w:rsidRDefault="002D1F1F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2D1F1F" w:rsidRPr="00E2657F" w:rsidRDefault="002D1F1F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Каждая новая глава в тексте работы начинается с новой страницы. Это правило также относится и к другим структурным элементам работы, кроме параграфов.</w:t>
      </w:r>
    </w:p>
    <w:p w:rsidR="00864D34" w:rsidRPr="00C97C6F" w:rsidRDefault="009350A2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Названия глав располагаю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тся по центру </w:t>
      </w:r>
      <w:r w:rsidRPr="00E2657F">
        <w:rPr>
          <w:rFonts w:ascii="Times New Roman" w:hAnsi="Times New Roman" w:cs="Times New Roman"/>
          <w:sz w:val="30"/>
          <w:szCs w:val="30"/>
        </w:rPr>
        <w:t xml:space="preserve">листа 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и пишутся прописными буквами полужирным шрифтом. </w:t>
      </w:r>
      <w:r w:rsidRPr="00E2657F">
        <w:rPr>
          <w:rFonts w:ascii="Times New Roman" w:hAnsi="Times New Roman" w:cs="Times New Roman"/>
          <w:sz w:val="30"/>
          <w:szCs w:val="30"/>
        </w:rPr>
        <w:t>Названия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 параграфов располагаются </w:t>
      </w:r>
      <w:r w:rsidR="00A42F24" w:rsidRPr="00E2657F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715785" w:rsidRPr="00E2657F">
        <w:rPr>
          <w:rFonts w:ascii="Times New Roman" w:hAnsi="Times New Roman" w:cs="Times New Roman"/>
          <w:sz w:val="30"/>
          <w:szCs w:val="30"/>
        </w:rPr>
        <w:t>по центру</w:t>
      </w:r>
      <w:r w:rsidRPr="00E2657F">
        <w:rPr>
          <w:rFonts w:ascii="Times New Roman" w:hAnsi="Times New Roman" w:cs="Times New Roman"/>
          <w:sz w:val="30"/>
          <w:szCs w:val="30"/>
        </w:rPr>
        <w:t xml:space="preserve"> листа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 и пишутся строчными буквами полужирным шрифтом. Переносы </w:t>
      </w:r>
      <w:r w:rsidR="004C4802" w:rsidRPr="00E2657F">
        <w:rPr>
          <w:rFonts w:ascii="Times New Roman" w:hAnsi="Times New Roman" w:cs="Times New Roman"/>
          <w:sz w:val="30"/>
          <w:szCs w:val="30"/>
        </w:rPr>
        <w:t xml:space="preserve">и подчеркивание </w:t>
      </w:r>
      <w:r w:rsidR="00715785" w:rsidRPr="00E2657F">
        <w:rPr>
          <w:rFonts w:ascii="Times New Roman" w:hAnsi="Times New Roman" w:cs="Times New Roman"/>
          <w:sz w:val="30"/>
          <w:szCs w:val="30"/>
        </w:rPr>
        <w:t>слов в заголовках</w:t>
      </w:r>
      <w:r w:rsidR="00A42F24" w:rsidRPr="00E2657F">
        <w:rPr>
          <w:rFonts w:ascii="Times New Roman" w:hAnsi="Times New Roman" w:cs="Times New Roman"/>
          <w:sz w:val="30"/>
          <w:szCs w:val="30"/>
        </w:rPr>
        <w:t>,</w:t>
      </w:r>
      <w:r w:rsidR="00DC0993" w:rsidRPr="00E2657F">
        <w:rPr>
          <w:rFonts w:ascii="Times New Roman" w:hAnsi="Times New Roman" w:cs="Times New Roman"/>
          <w:sz w:val="30"/>
          <w:szCs w:val="30"/>
        </w:rPr>
        <w:t xml:space="preserve"> наз</w:t>
      </w:r>
      <w:r w:rsidR="00A42F24" w:rsidRPr="00E2657F">
        <w:rPr>
          <w:rFonts w:ascii="Times New Roman" w:hAnsi="Times New Roman" w:cs="Times New Roman"/>
          <w:sz w:val="30"/>
          <w:szCs w:val="30"/>
        </w:rPr>
        <w:t>ваниях глав и</w:t>
      </w:r>
      <w:r w:rsidR="00DC0993" w:rsidRPr="00E2657F">
        <w:rPr>
          <w:rFonts w:ascii="Times New Roman" w:hAnsi="Times New Roman" w:cs="Times New Roman"/>
          <w:sz w:val="30"/>
          <w:szCs w:val="30"/>
        </w:rPr>
        <w:t xml:space="preserve"> параграфов 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не допускаются. Точка в конце </w:t>
      </w:r>
      <w:r w:rsidR="00DC0993" w:rsidRPr="00E2657F">
        <w:rPr>
          <w:rFonts w:ascii="Times New Roman" w:hAnsi="Times New Roman" w:cs="Times New Roman"/>
          <w:sz w:val="30"/>
          <w:szCs w:val="30"/>
        </w:rPr>
        <w:t xml:space="preserve">не ставится. </w:t>
      </w:r>
      <w:r w:rsidRPr="00E2657F">
        <w:rPr>
          <w:rFonts w:ascii="Times New Roman" w:hAnsi="Times New Roman" w:cs="Times New Roman"/>
          <w:sz w:val="30"/>
          <w:szCs w:val="30"/>
        </w:rPr>
        <w:t>Е</w:t>
      </w:r>
      <w:r w:rsidR="00DC0993" w:rsidRPr="00E2657F">
        <w:rPr>
          <w:rFonts w:ascii="Times New Roman" w:hAnsi="Times New Roman" w:cs="Times New Roman"/>
          <w:sz w:val="30"/>
          <w:szCs w:val="30"/>
        </w:rPr>
        <w:t xml:space="preserve">сли заголовок, название главы или параграфа </w:t>
      </w:r>
      <w:r w:rsidR="00715785" w:rsidRPr="00E2657F">
        <w:rPr>
          <w:rFonts w:ascii="Times New Roman" w:hAnsi="Times New Roman" w:cs="Times New Roman"/>
          <w:sz w:val="30"/>
          <w:szCs w:val="30"/>
        </w:rPr>
        <w:t>состоит из двух предложений, то их разделяют точкой. Заголовки отделяются</w:t>
      </w:r>
      <w:r w:rsidR="00DC0993" w:rsidRPr="00E2657F">
        <w:rPr>
          <w:rFonts w:ascii="Times New Roman" w:hAnsi="Times New Roman" w:cs="Times New Roman"/>
          <w:sz w:val="30"/>
          <w:szCs w:val="30"/>
        </w:rPr>
        <w:t xml:space="preserve"> от </w:t>
      </w:r>
      <w:r w:rsidRPr="00E2657F">
        <w:rPr>
          <w:rFonts w:ascii="Times New Roman" w:hAnsi="Times New Roman" w:cs="Times New Roman"/>
          <w:sz w:val="30"/>
          <w:szCs w:val="30"/>
        </w:rPr>
        <w:t xml:space="preserve">следующего ниже </w:t>
      </w:r>
      <w:r w:rsidR="00DC0993" w:rsidRPr="00E2657F">
        <w:rPr>
          <w:rFonts w:ascii="Times New Roman" w:hAnsi="Times New Roman" w:cs="Times New Roman"/>
          <w:sz w:val="30"/>
          <w:szCs w:val="30"/>
        </w:rPr>
        <w:t xml:space="preserve">текста и (или) названия глав 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двумя интервалами. Такое же расстояние должно быть между </w:t>
      </w:r>
      <w:r w:rsidR="00DC0993" w:rsidRPr="00E2657F">
        <w:rPr>
          <w:rFonts w:ascii="Times New Roman" w:hAnsi="Times New Roman" w:cs="Times New Roman"/>
          <w:sz w:val="30"/>
          <w:szCs w:val="30"/>
        </w:rPr>
        <w:t>текстом предыдущего параграфа и названием следующего</w:t>
      </w:r>
      <w:r w:rsidR="00A42F24" w:rsidRPr="00E2657F">
        <w:rPr>
          <w:rFonts w:ascii="Times New Roman" w:hAnsi="Times New Roman" w:cs="Times New Roman"/>
          <w:sz w:val="30"/>
          <w:szCs w:val="30"/>
        </w:rPr>
        <w:t>, а также между названием параграфа и следующим за ним текстом.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 Нумерация глав и параграфов осуществляется по порядку арабскими цифрами.</w:t>
      </w:r>
      <w:r w:rsidR="00DC0993" w:rsidRPr="00E2657F">
        <w:rPr>
          <w:rFonts w:ascii="Times New Roman" w:hAnsi="Times New Roman" w:cs="Times New Roman"/>
          <w:sz w:val="30"/>
          <w:szCs w:val="30"/>
        </w:rPr>
        <w:t xml:space="preserve"> Перед номером параграфа проставляется знак </w:t>
      </w:r>
      <w:r w:rsidRPr="00E2657F">
        <w:rPr>
          <w:rFonts w:ascii="Times New Roman" w:hAnsi="Times New Roman" w:cs="Times New Roman"/>
          <w:sz w:val="30"/>
          <w:szCs w:val="30"/>
        </w:rPr>
        <w:t>«§».</w:t>
      </w:r>
    </w:p>
    <w:p w:rsidR="00C34EFE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lastRenderedPageBreak/>
        <w:t>Например,</w:t>
      </w:r>
      <w:r w:rsidR="000E180E" w:rsidRPr="00E2657F">
        <w:rPr>
          <w:rFonts w:ascii="Times New Roman" w:hAnsi="Times New Roman" w:cs="Times New Roman"/>
          <w:i/>
          <w:sz w:val="30"/>
          <w:szCs w:val="30"/>
        </w:rPr>
        <w:t xml:space="preserve"> оформление введения</w:t>
      </w:r>
      <w:r w:rsidR="009350A2" w:rsidRPr="00E2657F">
        <w:rPr>
          <w:rFonts w:ascii="Times New Roman" w:hAnsi="Times New Roman" w:cs="Times New Roman"/>
          <w:i/>
          <w:sz w:val="30"/>
          <w:szCs w:val="30"/>
        </w:rPr>
        <w:t xml:space="preserve"> в тексте работы</w:t>
      </w:r>
      <w:r w:rsidR="00334E00" w:rsidRPr="00E2657F">
        <w:rPr>
          <w:rFonts w:ascii="Times New Roman" w:hAnsi="Times New Roman" w:cs="Times New Roman"/>
          <w:i/>
          <w:sz w:val="30"/>
          <w:szCs w:val="30"/>
        </w:rPr>
        <w:t>:</w:t>
      </w:r>
    </w:p>
    <w:p w:rsidR="00334E00" w:rsidRPr="00E2657F" w:rsidRDefault="00334E00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34E00" w:rsidRPr="00E2657F" w:rsidRDefault="00334E00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ВВЕДЕНИЕ</w:t>
      </w:r>
    </w:p>
    <w:p w:rsidR="00F07E9E" w:rsidRPr="00E2657F" w:rsidRDefault="00F07E9E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07E9E" w:rsidRPr="00E2657F" w:rsidRDefault="00F07E9E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07E9E" w:rsidRPr="00E2657F" w:rsidRDefault="00F07E9E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i/>
          <w:sz w:val="30"/>
          <w:szCs w:val="30"/>
        </w:rPr>
        <w:t>Актуальность темы исследования.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В соответствии со статьей 19 Федерального закона от 08.12.2003 года №164-ФЗ «Об основах государственного регулирования внешнеторговой деятельности» таможенные платежи устанавливаются «в целях регулирования внешней торговли товарами, в том числе для защиты внутреннего рынка Российской Федерации и стимулирования прогрессивных структурных изменений в экономике». Таким образом, огромное значение таможенных платежей для развития национальной экономики, закреплено на законодательном уровне.</w:t>
      </w:r>
    </w:p>
    <w:p w:rsidR="00715785" w:rsidRPr="00864D34" w:rsidRDefault="00F07E9E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Данные таможенной статистики внешней торговли и объемы поступлений платежей в федеральный бюджет позволяют проследить истинное влияние таможенных платежей на экономику в целом и ее потенциал. Несмотря на некоторые колебания в динамике, в целом наблюдается укрепление позиций таможенных платежей в структуре доходов федерального бюджета. За период с 2005 по 2011 гг. поступления таможенных платежей в федеральный бюджет увеличились в 2,5 раза (на 3234,9 млрд. рублей). В 2012 году Федеральная таможенная служба пополнила государственную казну на 6 триллионов 580 миллиардов рублей.</w:t>
      </w:r>
    </w:p>
    <w:p w:rsidR="00864D34" w:rsidRDefault="00864D34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34E00" w:rsidRPr="00E2657F" w:rsidRDefault="000E180E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 xml:space="preserve">Например, оформление </w:t>
      </w:r>
      <w:r w:rsidR="009350A2" w:rsidRPr="00E2657F">
        <w:rPr>
          <w:rFonts w:ascii="Times New Roman" w:hAnsi="Times New Roman" w:cs="Times New Roman"/>
          <w:i/>
          <w:sz w:val="30"/>
          <w:szCs w:val="30"/>
        </w:rPr>
        <w:t xml:space="preserve">названий </w:t>
      </w:r>
      <w:r w:rsidRPr="00E2657F">
        <w:rPr>
          <w:rFonts w:ascii="Times New Roman" w:hAnsi="Times New Roman" w:cs="Times New Roman"/>
          <w:i/>
          <w:sz w:val="30"/>
          <w:szCs w:val="30"/>
        </w:rPr>
        <w:t>глав и параграфов</w:t>
      </w:r>
      <w:r w:rsidR="009350A2" w:rsidRPr="00E2657F">
        <w:rPr>
          <w:rFonts w:ascii="Times New Roman" w:hAnsi="Times New Roman" w:cs="Times New Roman"/>
          <w:i/>
          <w:sz w:val="30"/>
          <w:szCs w:val="30"/>
        </w:rPr>
        <w:t xml:space="preserve"> в тексте работы</w:t>
      </w:r>
      <w:r w:rsidR="00864D34">
        <w:rPr>
          <w:rFonts w:ascii="Times New Roman" w:hAnsi="Times New Roman" w:cs="Times New Roman"/>
          <w:i/>
          <w:sz w:val="30"/>
          <w:szCs w:val="30"/>
        </w:rPr>
        <w:t>:</w:t>
      </w:r>
    </w:p>
    <w:p w:rsidR="00864D34" w:rsidRDefault="00864D34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864D34" w:rsidRPr="00E2657F" w:rsidRDefault="00864D34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ГЛАВА 1. ТЕОРЕТИЧЕ</w:t>
      </w:r>
      <w:r w:rsidR="009350A2" w:rsidRPr="00E2657F">
        <w:rPr>
          <w:rFonts w:ascii="Times New Roman" w:hAnsi="Times New Roman" w:cs="Times New Roman"/>
          <w:b/>
          <w:sz w:val="30"/>
          <w:szCs w:val="30"/>
        </w:rPr>
        <w:t xml:space="preserve">СКИЕ ОСНОВЫ ИЗУЧЕНИЯ ТАМОЖЕННЫХ </w:t>
      </w:r>
      <w:r w:rsidRPr="00E2657F">
        <w:rPr>
          <w:rFonts w:ascii="Times New Roman" w:hAnsi="Times New Roman" w:cs="Times New Roman"/>
          <w:b/>
          <w:sz w:val="30"/>
          <w:szCs w:val="30"/>
        </w:rPr>
        <w:t>ПОШЛИН</w:t>
      </w:r>
    </w:p>
    <w:p w:rsidR="00715785" w:rsidRPr="00E2657F" w:rsidRDefault="00715785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F07E9E" w:rsidRPr="00E2657F" w:rsidRDefault="00F07E9E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F95B89" w:rsidRPr="00E2657F" w:rsidRDefault="00844064" w:rsidP="00C97C6F">
      <w:pPr>
        <w:pStyle w:val="af5"/>
        <w:spacing w:before="0" w:beforeAutospacing="0" w:after="0" w:afterAutospacing="0" w:line="254" w:lineRule="auto"/>
        <w:jc w:val="center"/>
        <w:rPr>
          <w:b/>
          <w:sz w:val="30"/>
          <w:szCs w:val="30"/>
        </w:rPr>
      </w:pPr>
      <w:r w:rsidRPr="00E2657F">
        <w:rPr>
          <w:b/>
          <w:sz w:val="30"/>
          <w:szCs w:val="30"/>
        </w:rPr>
        <w:t xml:space="preserve">§ </w:t>
      </w:r>
      <w:r w:rsidR="00715785" w:rsidRPr="00E2657F">
        <w:rPr>
          <w:b/>
          <w:sz w:val="30"/>
          <w:szCs w:val="30"/>
        </w:rPr>
        <w:t>1. Понятие, сущность и классификация таможенных пошлин</w:t>
      </w:r>
    </w:p>
    <w:p w:rsidR="007B2429" w:rsidRPr="00E2657F" w:rsidRDefault="007B2429" w:rsidP="00C97C6F">
      <w:pPr>
        <w:pStyle w:val="af5"/>
        <w:spacing w:before="0" w:beforeAutospacing="0" w:after="0" w:afterAutospacing="0" w:line="254" w:lineRule="auto"/>
        <w:jc w:val="center"/>
        <w:rPr>
          <w:sz w:val="30"/>
          <w:szCs w:val="30"/>
        </w:rPr>
      </w:pPr>
    </w:p>
    <w:p w:rsidR="007B2429" w:rsidRPr="00E2657F" w:rsidRDefault="007B2429" w:rsidP="00C97C6F">
      <w:pPr>
        <w:pStyle w:val="af5"/>
        <w:spacing w:before="0" w:beforeAutospacing="0" w:after="0" w:afterAutospacing="0" w:line="254" w:lineRule="auto"/>
        <w:jc w:val="center"/>
        <w:rPr>
          <w:sz w:val="30"/>
          <w:szCs w:val="30"/>
        </w:rPr>
      </w:pPr>
    </w:p>
    <w:p w:rsidR="00F07E9E" w:rsidRPr="00E2657F" w:rsidRDefault="00F07E9E" w:rsidP="00C97C6F">
      <w:pPr>
        <w:pStyle w:val="af5"/>
        <w:spacing w:before="0" w:beforeAutospacing="0" w:after="0" w:afterAutospacing="0" w:line="254" w:lineRule="auto"/>
        <w:ind w:firstLine="709"/>
        <w:jc w:val="both"/>
        <w:rPr>
          <w:sz w:val="30"/>
          <w:szCs w:val="30"/>
        </w:rPr>
      </w:pPr>
      <w:r w:rsidRPr="00E2657F">
        <w:rPr>
          <w:sz w:val="30"/>
          <w:szCs w:val="30"/>
        </w:rPr>
        <w:t>Центральное место в системе таможенных платежей занимает таможенная пошлина, которая существует наряду с налогами и сборами в финансовой системе государства, а ее особое место в системе обязательных пла</w:t>
      </w:r>
      <w:r w:rsidR="007B2429" w:rsidRPr="00E2657F">
        <w:rPr>
          <w:sz w:val="30"/>
          <w:szCs w:val="30"/>
        </w:rPr>
        <w:t>тежей предопределено следующим:</w:t>
      </w:r>
    </w:p>
    <w:p w:rsidR="00F07E9E" w:rsidRPr="00E2657F" w:rsidRDefault="00F07E9E" w:rsidP="00C97C6F">
      <w:pPr>
        <w:pStyle w:val="a3"/>
        <w:numPr>
          <w:ilvl w:val="0"/>
          <w:numId w:val="26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таможенная пошлина – обязательный взнос в федеральный бюджет; </w:t>
      </w:r>
    </w:p>
    <w:p w:rsidR="00F07E9E" w:rsidRPr="00E2657F" w:rsidRDefault="00F07E9E" w:rsidP="00C97C6F">
      <w:pPr>
        <w:pStyle w:val="a3"/>
        <w:numPr>
          <w:ilvl w:val="0"/>
          <w:numId w:val="26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таможенная пошлина – это возмездный платеж, так как фактически является платой за предоставление возможности перемещать грузы через таможенную границу; </w:t>
      </w:r>
    </w:p>
    <w:p w:rsidR="00F07E9E" w:rsidRPr="00E2657F" w:rsidRDefault="00F07E9E" w:rsidP="00C97C6F">
      <w:pPr>
        <w:pStyle w:val="a3"/>
        <w:numPr>
          <w:ilvl w:val="0"/>
          <w:numId w:val="26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таможенная пошлина не обладает признаком регулярности, так как обязанность по уплате таможенной пошлины возникает лишь с необходимостью вступления субъекта в таможенные правоотношения;</w:t>
      </w:r>
    </w:p>
    <w:p w:rsidR="00F07E9E" w:rsidRPr="00E2657F" w:rsidRDefault="00F07E9E" w:rsidP="00C97C6F">
      <w:pPr>
        <w:pStyle w:val="a3"/>
        <w:numPr>
          <w:ilvl w:val="0"/>
          <w:numId w:val="26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право уплаты таможенной пошлины может быть делегировано иным заинтересованным лицам;</w:t>
      </w:r>
    </w:p>
    <w:p w:rsidR="00F07E9E" w:rsidRPr="00E2657F" w:rsidRDefault="00F07E9E" w:rsidP="00C97C6F">
      <w:pPr>
        <w:pStyle w:val="a3"/>
        <w:numPr>
          <w:ilvl w:val="0"/>
          <w:numId w:val="26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уплата таможенной пошлины обеспечивается прину</w:t>
      </w:r>
      <w:r w:rsidR="00334E00" w:rsidRPr="00E2657F">
        <w:rPr>
          <w:rFonts w:ascii="Times New Roman" w:eastAsia="Times New Roman" w:hAnsi="Times New Roman" w:cs="Times New Roman"/>
          <w:sz w:val="30"/>
          <w:szCs w:val="30"/>
        </w:rPr>
        <w:t>ждением со стороны государства.</w:t>
      </w:r>
    </w:p>
    <w:p w:rsidR="00334E00" w:rsidRPr="00E2657F" w:rsidRDefault="00334E00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0E180E" w:rsidRPr="00E2657F" w:rsidRDefault="000E180E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Например, оформление заключения:</w:t>
      </w:r>
    </w:p>
    <w:p w:rsidR="00715785" w:rsidRPr="00E2657F" w:rsidRDefault="00715785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F07E9E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ЗАКЛЮЧЕНИЕ</w:t>
      </w:r>
    </w:p>
    <w:p w:rsidR="00F07E9E" w:rsidRPr="00E2657F" w:rsidRDefault="00F07E9E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07E9E" w:rsidRPr="00E2657F" w:rsidRDefault="00F07E9E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07E9E" w:rsidRPr="00E2657F" w:rsidRDefault="00F07E9E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В работе была проанализирована практика применения таможенной пошлины при ввозе товаров товарной группы 29 и товарной группы 39 ТН ВЭД ТС компанией ООО «</w:t>
      </w:r>
      <w:proofErr w:type="spellStart"/>
      <w:r w:rsidRPr="00E2657F">
        <w:rPr>
          <w:rFonts w:ascii="Times New Roman" w:eastAsia="Times New Roman" w:hAnsi="Times New Roman" w:cs="Times New Roman"/>
          <w:sz w:val="30"/>
          <w:szCs w:val="30"/>
        </w:rPr>
        <w:t>Дау</w:t>
      </w:r>
      <w:proofErr w:type="spellEnd"/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2657F">
        <w:rPr>
          <w:rFonts w:ascii="Times New Roman" w:eastAsia="Times New Roman" w:hAnsi="Times New Roman" w:cs="Times New Roman"/>
          <w:sz w:val="30"/>
          <w:szCs w:val="30"/>
        </w:rPr>
        <w:t>Изолан</w:t>
      </w:r>
      <w:proofErr w:type="spellEnd"/>
      <w:r w:rsidRPr="00E2657F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F07E9E" w:rsidRPr="00E2657F" w:rsidRDefault="00F07E9E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Пошлины играют главную роль в адаптации товаров иностранного производства к условиям российского рынка и товаров отечественного производства к условиям мирового рынка. Следовательно, пошлины формируются в соответствии с условиями ВЭД и, вместе с тем, отражают особенности национальной экономики. Разработка таможенных пошлин имеет централизованный характер и базируется на знании закономерностей и целей социально-экономического развития общества.</w:t>
      </w:r>
    </w:p>
    <w:p w:rsidR="00F07E9E" w:rsidRPr="00E2657F" w:rsidRDefault="00F07E9E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lastRenderedPageBreak/>
        <w:t>Компания ООО «</w:t>
      </w:r>
      <w:proofErr w:type="spellStart"/>
      <w:r w:rsidRPr="00E2657F">
        <w:rPr>
          <w:rFonts w:ascii="Times New Roman" w:eastAsia="Times New Roman" w:hAnsi="Times New Roman" w:cs="Times New Roman"/>
          <w:sz w:val="30"/>
          <w:szCs w:val="30"/>
        </w:rPr>
        <w:t>Дау</w:t>
      </w:r>
      <w:proofErr w:type="spellEnd"/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2657F">
        <w:rPr>
          <w:rFonts w:ascii="Times New Roman" w:eastAsia="Times New Roman" w:hAnsi="Times New Roman" w:cs="Times New Roman"/>
          <w:sz w:val="30"/>
          <w:szCs w:val="30"/>
        </w:rPr>
        <w:t>Изолан</w:t>
      </w:r>
      <w:proofErr w:type="spellEnd"/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» является одним из крупнейших в </w:t>
      </w:r>
      <w:proofErr w:type="gramStart"/>
      <w:r w:rsidRPr="00E2657F">
        <w:rPr>
          <w:rFonts w:ascii="Times New Roman" w:eastAsia="Times New Roman" w:hAnsi="Times New Roman" w:cs="Times New Roman"/>
          <w:sz w:val="30"/>
          <w:szCs w:val="30"/>
        </w:rPr>
        <w:t>РФ промышленных предприятий, занимающихся производством пенополиуретановых компонентов и систем и играет</w:t>
      </w:r>
      <w:proofErr w:type="gramEnd"/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огромную роль в формировании доходов бюджета Владимирской области.</w:t>
      </w:r>
    </w:p>
    <w:p w:rsidR="00C34EFE" w:rsidRPr="00E2657F" w:rsidRDefault="00C34EFE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B716F4" w:rsidRPr="00E2657F" w:rsidRDefault="00B716F4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4.5 Ссылки и сноски</w:t>
      </w:r>
    </w:p>
    <w:p w:rsidR="00B716F4" w:rsidRPr="00E2657F" w:rsidRDefault="00B716F4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B716F4" w:rsidRPr="00E2657F" w:rsidRDefault="00B716F4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 тексте работы рекомендуется выполнять подстрочные постраничные ссылки</w:t>
      </w:r>
      <w:r w:rsidR="00591DB1" w:rsidRPr="00E2657F">
        <w:rPr>
          <w:rFonts w:ascii="Times New Roman" w:hAnsi="Times New Roman" w:cs="Times New Roman"/>
          <w:sz w:val="30"/>
          <w:szCs w:val="30"/>
        </w:rPr>
        <w:t>. На каждой странице ссылки начинают нумероваться с номера «1»</w:t>
      </w:r>
      <w:r w:rsidRPr="00E2657F">
        <w:rPr>
          <w:rFonts w:ascii="Times New Roman" w:hAnsi="Times New Roman" w:cs="Times New Roman"/>
          <w:sz w:val="30"/>
          <w:szCs w:val="30"/>
        </w:rPr>
        <w:t xml:space="preserve">. Такие ссылки размещаются внизу той страницы, к которой относятся и отделяются от текста горизонтальной чертой. Размер шрифта сносок – </w:t>
      </w:r>
      <w:r w:rsidR="008410F7" w:rsidRPr="00E2657F">
        <w:rPr>
          <w:rFonts w:ascii="Times New Roman" w:hAnsi="Times New Roman" w:cs="Times New Roman"/>
          <w:sz w:val="30"/>
          <w:szCs w:val="30"/>
        </w:rPr>
        <w:t xml:space="preserve">10 или </w:t>
      </w:r>
      <w:r w:rsidRPr="00E2657F">
        <w:rPr>
          <w:rFonts w:ascii="Times New Roman" w:hAnsi="Times New Roman" w:cs="Times New Roman"/>
          <w:sz w:val="30"/>
          <w:szCs w:val="30"/>
        </w:rPr>
        <w:t>12 кегль, выравнивание тек</w:t>
      </w:r>
      <w:r w:rsidR="00591DB1" w:rsidRPr="00E2657F">
        <w:rPr>
          <w:rFonts w:ascii="Times New Roman" w:hAnsi="Times New Roman" w:cs="Times New Roman"/>
          <w:sz w:val="30"/>
          <w:szCs w:val="30"/>
        </w:rPr>
        <w:t>ста – по ширине, интервал – 1,0, без абзацного отступа.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Ссылки следует размещать следующим образом:</w:t>
      </w:r>
    </w:p>
    <w:p w:rsidR="00715785" w:rsidRPr="00E2657F" w:rsidRDefault="00715785" w:rsidP="00C97C6F">
      <w:pPr>
        <w:pStyle w:val="a3"/>
        <w:numPr>
          <w:ilvl w:val="0"/>
          <w:numId w:val="5"/>
        </w:numPr>
        <w:tabs>
          <w:tab w:val="left" w:pos="1134"/>
        </w:tabs>
        <w:spacing w:after="0" w:line="254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если ссылка относится к отдельному слову, то ее знак должен стоять непосредственно после этого слова;</w:t>
      </w:r>
    </w:p>
    <w:p w:rsidR="00F8006B" w:rsidRPr="00E2657F" w:rsidRDefault="00715785" w:rsidP="00C97C6F">
      <w:pPr>
        <w:pStyle w:val="a3"/>
        <w:numPr>
          <w:ilvl w:val="0"/>
          <w:numId w:val="5"/>
        </w:numPr>
        <w:tabs>
          <w:tab w:val="left" w:pos="1134"/>
        </w:tabs>
        <w:spacing w:after="0" w:line="254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если же она относится к предложени</w:t>
      </w:r>
      <w:proofErr w:type="gramStart"/>
      <w:r w:rsidRPr="00E2657F">
        <w:rPr>
          <w:rFonts w:ascii="Times New Roman" w:eastAsia="Times New Roman" w:hAnsi="Times New Roman" w:cs="Times New Roman"/>
          <w:sz w:val="30"/>
          <w:szCs w:val="30"/>
        </w:rPr>
        <w:t>ю(</w:t>
      </w:r>
      <w:proofErr w:type="gramEnd"/>
      <w:r w:rsidRPr="00E2657F"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spellStart"/>
      <w:r w:rsidRPr="00E2657F">
        <w:rPr>
          <w:rFonts w:ascii="Times New Roman" w:eastAsia="Times New Roman" w:hAnsi="Times New Roman" w:cs="Times New Roman"/>
          <w:sz w:val="30"/>
          <w:szCs w:val="30"/>
        </w:rPr>
        <w:t>ниям</w:t>
      </w:r>
      <w:proofErr w:type="spellEnd"/>
      <w:r w:rsidRPr="00E2657F">
        <w:rPr>
          <w:rFonts w:ascii="Times New Roman" w:eastAsia="Times New Roman" w:hAnsi="Times New Roman" w:cs="Times New Roman"/>
          <w:sz w:val="30"/>
          <w:szCs w:val="30"/>
        </w:rPr>
        <w:t>) в целом, то знак проставляется в конце этого(-их) предложения(-</w:t>
      </w:r>
      <w:proofErr w:type="spellStart"/>
      <w:r w:rsidRPr="00E2657F">
        <w:rPr>
          <w:rFonts w:ascii="Times New Roman" w:eastAsia="Times New Roman" w:hAnsi="Times New Roman" w:cs="Times New Roman"/>
          <w:sz w:val="30"/>
          <w:szCs w:val="30"/>
        </w:rPr>
        <w:t>ний</w:t>
      </w:r>
      <w:proofErr w:type="spellEnd"/>
      <w:r w:rsidRPr="00E2657F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i/>
          <w:sz w:val="30"/>
          <w:szCs w:val="30"/>
        </w:rPr>
        <w:t>Ссылка на нормативный правовой акт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Если нормативный правовой акт упоминается впервые, то в тексте работы необходимо указать принявший его орган, дату принятия и номер, полное название, а в сноске </w:t>
      </w:r>
      <w:r w:rsidR="004C4802" w:rsidRPr="00E2657F">
        <w:rPr>
          <w:rFonts w:ascii="Times New Roman" w:eastAsia="Times New Roman" w:hAnsi="Times New Roman" w:cs="Times New Roman"/>
          <w:sz w:val="30"/>
          <w:szCs w:val="30"/>
        </w:rPr>
        <w:t>к указанным элементам добавить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статью, пункт, подпункт и т.д., на который делается ссылка.</w:t>
      </w:r>
    </w:p>
    <w:p w:rsidR="001F1B14" w:rsidRDefault="001F1B14" w:rsidP="00C97C6F">
      <w:pPr>
        <w:pStyle w:val="uni"/>
        <w:spacing w:before="0" w:beforeAutospacing="0" w:after="0" w:afterAutospacing="0" w:line="254" w:lineRule="auto"/>
        <w:ind w:firstLine="709"/>
        <w:jc w:val="both"/>
        <w:rPr>
          <w:i/>
          <w:sz w:val="30"/>
          <w:szCs w:val="30"/>
        </w:rPr>
      </w:pPr>
    </w:p>
    <w:p w:rsidR="001F1B14" w:rsidRPr="00E2657F" w:rsidRDefault="00715785" w:rsidP="00C97C6F">
      <w:pPr>
        <w:pStyle w:val="uni"/>
        <w:spacing w:before="0" w:beforeAutospacing="0" w:after="0" w:afterAutospacing="0" w:line="254" w:lineRule="auto"/>
        <w:ind w:firstLine="709"/>
        <w:jc w:val="both"/>
        <w:rPr>
          <w:i/>
          <w:sz w:val="30"/>
          <w:szCs w:val="30"/>
        </w:rPr>
      </w:pPr>
      <w:r w:rsidRPr="00E2657F">
        <w:rPr>
          <w:i/>
          <w:sz w:val="30"/>
          <w:szCs w:val="30"/>
        </w:rPr>
        <w:t>Например,</w:t>
      </w:r>
    </w:p>
    <w:p w:rsidR="00715785" w:rsidRPr="00E2657F" w:rsidRDefault="00F21434" w:rsidP="00C97C6F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«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В соответствии с Постановлением Правительства РФ от 28.12.2004 № 863 «О ставках таможенных сборов за таможенные операции» </w:t>
      </w:r>
      <w:r w:rsidR="002C6898" w:rsidRPr="00E2657F">
        <w:rPr>
          <w:rFonts w:ascii="Times New Roman" w:hAnsi="Times New Roman" w:cs="Times New Roman"/>
          <w:sz w:val="30"/>
          <w:szCs w:val="30"/>
        </w:rPr>
        <w:t xml:space="preserve">таможенные сборы 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за таможенные операции в отношении товаров, таможенная стоимость </w:t>
      </w:r>
      <w:r w:rsidR="00715785" w:rsidRPr="00E2657F">
        <w:rPr>
          <w:rFonts w:ascii="Times New Roman" w:hAnsi="Times New Roman" w:cs="Times New Roman"/>
          <w:iCs/>
          <w:sz w:val="30"/>
          <w:szCs w:val="30"/>
        </w:rPr>
        <w:t>которых не превышает 200 тыс. рублей включительно, составляет 500 рублей</w:t>
      </w:r>
      <w:proofErr w:type="gramStart"/>
      <w:r w:rsidR="00715785" w:rsidRPr="00E2657F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>».</w:t>
      </w:r>
    </w:p>
    <w:p w:rsidR="00715785" w:rsidRPr="00E2657F" w:rsidRDefault="00A8060B" w:rsidP="00C97C6F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noProof/>
          <w:sz w:val="30"/>
          <w:szCs w:val="30"/>
        </w:rPr>
        <w:pict>
          <v:shape id="AutoShape 62" o:spid="_x0000_s1074" type="#_x0000_t32" style="position:absolute;left:0;text-align:left;margin-left:1.2pt;margin-top:11.3pt;width:174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DR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"/>
        </w:pict>
      </w:r>
    </w:p>
    <w:p w:rsidR="00715785" w:rsidRPr="00C97C6F" w:rsidRDefault="00715785" w:rsidP="00C97C6F">
      <w:pPr>
        <w:pStyle w:val="uni"/>
        <w:spacing w:before="0" w:beforeAutospacing="0" w:after="0" w:afterAutospacing="0" w:line="254" w:lineRule="auto"/>
        <w:jc w:val="both"/>
        <w:rPr>
          <w:sz w:val="20"/>
          <w:szCs w:val="20"/>
        </w:rPr>
      </w:pPr>
      <w:r w:rsidRPr="0021150B">
        <w:rPr>
          <w:sz w:val="20"/>
          <w:szCs w:val="20"/>
          <w:vertAlign w:val="superscript"/>
        </w:rPr>
        <w:t>1</w:t>
      </w:r>
      <w:r w:rsidRPr="0021150B">
        <w:rPr>
          <w:sz w:val="20"/>
          <w:szCs w:val="20"/>
        </w:rPr>
        <w:t xml:space="preserve"> Постановление Правительства РФ от 28.12.2004 № 863 «О ставках таможенных сб</w:t>
      </w:r>
      <w:r w:rsidR="002C6898" w:rsidRPr="0021150B">
        <w:rPr>
          <w:sz w:val="20"/>
          <w:szCs w:val="20"/>
        </w:rPr>
        <w:t>оров за таможенные операции». П</w:t>
      </w:r>
      <w:r w:rsidRPr="0021150B">
        <w:rPr>
          <w:sz w:val="20"/>
          <w:szCs w:val="20"/>
        </w:rPr>
        <w:t>. 1.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lastRenderedPageBreak/>
        <w:t>При дальнейшем упоминании того же нормативного правового акта в тексте указывается его краткое название.</w:t>
      </w:r>
    </w:p>
    <w:p w:rsidR="001F1B14" w:rsidRDefault="001F1B14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1F1B14" w:rsidRPr="00864D34" w:rsidRDefault="00715785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i/>
          <w:sz w:val="30"/>
          <w:szCs w:val="30"/>
        </w:rPr>
        <w:t>Например,</w:t>
      </w:r>
    </w:p>
    <w:p w:rsidR="00715785" w:rsidRPr="00E2657F" w:rsidRDefault="00F21434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«</w:t>
      </w:r>
      <w:r w:rsidR="00B05369" w:rsidRPr="00E2657F">
        <w:rPr>
          <w:rFonts w:ascii="Times New Roman" w:eastAsia="Times New Roman" w:hAnsi="Times New Roman" w:cs="Times New Roman"/>
          <w:sz w:val="30"/>
          <w:szCs w:val="30"/>
        </w:rPr>
        <w:t>В соответствии с пунктом</w:t>
      </w:r>
      <w:r w:rsidR="00715785" w:rsidRPr="00E2657F">
        <w:rPr>
          <w:rFonts w:ascii="Times New Roman" w:eastAsia="Times New Roman" w:hAnsi="Times New Roman" w:cs="Times New Roman"/>
          <w:sz w:val="30"/>
          <w:szCs w:val="30"/>
        </w:rPr>
        <w:t xml:space="preserve"> 1 Постановления Правительства РФ от 28.12.2004 № 863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>»</w:t>
      </w:r>
      <w:r w:rsidR="00715785" w:rsidRPr="00E2657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15785" w:rsidRPr="00E2657F" w:rsidRDefault="00715785" w:rsidP="00C97C6F">
      <w:pPr>
        <w:spacing w:after="0" w:line="254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i/>
          <w:sz w:val="30"/>
          <w:szCs w:val="30"/>
        </w:rPr>
        <w:t>Ссылки на литературу: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Первая ссылка на работу автора должна содержать полное библиографическое описание источника:</w:t>
      </w:r>
    </w:p>
    <w:p w:rsidR="00715785" w:rsidRPr="00E2657F" w:rsidRDefault="00715785" w:rsidP="00C97C6F">
      <w:pPr>
        <w:pStyle w:val="a3"/>
        <w:numPr>
          <w:ilvl w:val="0"/>
          <w:numId w:val="10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фамилию и инициалы автора;</w:t>
      </w:r>
    </w:p>
    <w:p w:rsidR="00715785" w:rsidRPr="00E2657F" w:rsidRDefault="00715785" w:rsidP="00C97C6F">
      <w:pPr>
        <w:pStyle w:val="a3"/>
        <w:numPr>
          <w:ilvl w:val="0"/>
          <w:numId w:val="10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полное название работы;</w:t>
      </w:r>
    </w:p>
    <w:p w:rsidR="00715785" w:rsidRPr="00E2657F" w:rsidRDefault="00715785" w:rsidP="00C97C6F">
      <w:pPr>
        <w:pStyle w:val="a3"/>
        <w:numPr>
          <w:ilvl w:val="0"/>
          <w:numId w:val="10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сведения об издании (город и год издания);</w:t>
      </w:r>
    </w:p>
    <w:p w:rsidR="00715785" w:rsidRPr="00E2657F" w:rsidRDefault="00715785" w:rsidP="00C97C6F">
      <w:pPr>
        <w:pStyle w:val="a3"/>
        <w:numPr>
          <w:ilvl w:val="0"/>
          <w:numId w:val="10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использованные страницы, на которые дается ссылка в работе.</w:t>
      </w:r>
    </w:p>
    <w:p w:rsidR="003E1291" w:rsidRDefault="003E1291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864D34" w:rsidRDefault="00715785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i/>
          <w:sz w:val="30"/>
          <w:szCs w:val="30"/>
        </w:rPr>
        <w:t>Например, ссылка:</w:t>
      </w:r>
    </w:p>
    <w:p w:rsidR="00864D34" w:rsidRPr="00E2657F" w:rsidRDefault="00864D34" w:rsidP="00C97C6F">
      <w:pPr>
        <w:spacing w:after="0" w:line="254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604CF9" w:rsidRPr="00E2657F" w:rsidRDefault="00715785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i/>
          <w:sz w:val="30"/>
          <w:szCs w:val="30"/>
        </w:rPr>
        <w:t>1) на издание одного автора:</w:t>
      </w:r>
    </w:p>
    <w:p w:rsidR="00715785" w:rsidRPr="0021150B" w:rsidRDefault="00A8060B" w:rsidP="00C97C6F">
      <w:pPr>
        <w:pStyle w:val="af"/>
        <w:spacing w:line="254" w:lineRule="auto"/>
        <w:jc w:val="both"/>
        <w:rPr>
          <w:rFonts w:ascii="Times New Roman" w:hAnsi="Times New Roman" w:cs="Times New Roman"/>
          <w:vertAlign w:val="superscript"/>
        </w:rPr>
      </w:pPr>
      <w:r w:rsidRPr="00A8060B">
        <w:rPr>
          <w:rFonts w:ascii="Times New Roman" w:hAnsi="Times New Roman" w:cs="Times New Roman"/>
          <w:noProof/>
          <w:sz w:val="30"/>
          <w:szCs w:val="30"/>
          <w:vertAlign w:val="superscript"/>
        </w:rPr>
        <w:pict>
          <v:shape id="AutoShape 72" o:spid="_x0000_s1073" type="#_x0000_t32" style="position:absolute;left:0;text-align:left;margin-left:1.2pt;margin-top:9.85pt;width:174.7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UIHwIAAD0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"/>
        </w:pict>
      </w:r>
    </w:p>
    <w:p w:rsidR="003E1291" w:rsidRPr="00864D34" w:rsidRDefault="00715785" w:rsidP="00C97C6F">
      <w:pPr>
        <w:pStyle w:val="af"/>
        <w:spacing w:line="254" w:lineRule="auto"/>
        <w:jc w:val="both"/>
        <w:rPr>
          <w:rFonts w:ascii="Times New Roman" w:hAnsi="Times New Roman" w:cs="Times New Roman"/>
        </w:rPr>
      </w:pPr>
      <w:r w:rsidRPr="0021150B">
        <w:rPr>
          <w:rFonts w:ascii="Times New Roman" w:hAnsi="Times New Roman" w:cs="Times New Roman"/>
          <w:vertAlign w:val="superscript"/>
        </w:rPr>
        <w:t xml:space="preserve">1 </w:t>
      </w:r>
      <w:proofErr w:type="spellStart"/>
      <w:r w:rsidRPr="0021150B">
        <w:rPr>
          <w:rFonts w:ascii="Times New Roman" w:hAnsi="Times New Roman" w:cs="Times New Roman"/>
        </w:rPr>
        <w:t>Самолаев</w:t>
      </w:r>
      <w:proofErr w:type="spellEnd"/>
      <w:r w:rsidRPr="0021150B">
        <w:rPr>
          <w:rFonts w:ascii="Times New Roman" w:hAnsi="Times New Roman" w:cs="Times New Roman"/>
        </w:rPr>
        <w:t xml:space="preserve"> Ю.Н. Организация таможенного дела в Российской Федерации: учебное пособие. М., 2012. С. 79-80.</w:t>
      </w:r>
    </w:p>
    <w:p w:rsidR="002C6898" w:rsidRPr="00E2657F" w:rsidRDefault="00715785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i/>
          <w:sz w:val="30"/>
          <w:szCs w:val="30"/>
        </w:rPr>
        <w:t xml:space="preserve">2) на </w:t>
      </w:r>
      <w:r w:rsidRPr="00E2657F">
        <w:rPr>
          <w:rFonts w:ascii="Times New Roman" w:hAnsi="Times New Roman" w:cs="Times New Roman"/>
          <w:i/>
          <w:sz w:val="30"/>
          <w:szCs w:val="30"/>
        </w:rPr>
        <w:t>двух и более авторов:</w:t>
      </w:r>
    </w:p>
    <w:p w:rsidR="00715785" w:rsidRPr="00E2657F" w:rsidRDefault="00A8060B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8060B">
        <w:rPr>
          <w:rFonts w:ascii="Times New Roman" w:hAnsi="Times New Roman" w:cs="Times New Roman"/>
          <w:noProof/>
          <w:sz w:val="30"/>
          <w:szCs w:val="30"/>
          <w:vertAlign w:val="superscript"/>
        </w:rPr>
        <w:pict>
          <v:shape id="AutoShape 64" o:spid="_x0000_s1072" type="#_x0000_t32" style="position:absolute;left:0;text-align:left;margin-left:4.2pt;margin-top:16pt;width:182.25pt;height:0;z-index:251722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uc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XRPPMDGrTNIa6UO+NbpCf5ql8U/W6RVGVLZMND9NtZQ3LiM6J3Kf5iNZTZD58VgxgC&#10;BcK0TrXpPSTMAZ3CUs63pfCTQxQ+pg9JNnuc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"/>
        </w:pict>
      </w:r>
    </w:p>
    <w:p w:rsidR="00715785" w:rsidRPr="0021150B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50B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proofErr w:type="spellStart"/>
      <w:r w:rsidRPr="0021150B">
        <w:rPr>
          <w:rFonts w:ascii="Times New Roman" w:hAnsi="Times New Roman" w:cs="Times New Roman"/>
          <w:sz w:val="20"/>
          <w:szCs w:val="20"/>
        </w:rPr>
        <w:t>Бекяшев</w:t>
      </w:r>
      <w:proofErr w:type="spellEnd"/>
      <w:r w:rsidRPr="0021150B">
        <w:rPr>
          <w:rFonts w:ascii="Times New Roman" w:hAnsi="Times New Roman" w:cs="Times New Roman"/>
          <w:sz w:val="20"/>
          <w:szCs w:val="20"/>
        </w:rPr>
        <w:t xml:space="preserve"> К.А., Моисеев Е.Г. Таможенное право: учебник. М., 2009. С. 121.</w:t>
      </w:r>
    </w:p>
    <w:p w:rsidR="003E1291" w:rsidRDefault="003E1291" w:rsidP="00C97C6F">
      <w:pPr>
        <w:pStyle w:val="a3"/>
        <w:spacing w:after="0" w:line="254" w:lineRule="auto"/>
        <w:ind w:left="0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715785" w:rsidRPr="00E2657F" w:rsidRDefault="00715785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i/>
          <w:sz w:val="30"/>
          <w:szCs w:val="30"/>
        </w:rPr>
        <w:t xml:space="preserve">3) на </w:t>
      </w:r>
      <w:r w:rsidRPr="00E2657F">
        <w:rPr>
          <w:rFonts w:ascii="Times New Roman" w:hAnsi="Times New Roman" w:cs="Times New Roman"/>
          <w:i/>
          <w:sz w:val="30"/>
          <w:szCs w:val="30"/>
        </w:rPr>
        <w:t>статью одного автора:</w:t>
      </w:r>
    </w:p>
    <w:p w:rsidR="00715785" w:rsidRPr="00E2657F" w:rsidRDefault="00A8060B" w:rsidP="00C97C6F">
      <w:pPr>
        <w:pStyle w:val="a3"/>
        <w:spacing w:after="0" w:line="254" w:lineRule="auto"/>
        <w:ind w:left="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30"/>
          <w:vertAlign w:val="superscript"/>
        </w:rPr>
        <w:pict>
          <v:shape id="AutoShape 63" o:spid="_x0000_s1071" type="#_x0000_t32" style="position:absolute;left:0;text-align:left;margin-left:-.3pt;margin-top:16.1pt;width:182.25pt;height:0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b1IA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"/>
        </w:pict>
      </w:r>
    </w:p>
    <w:p w:rsidR="00715785" w:rsidRPr="0021150B" w:rsidRDefault="00715785" w:rsidP="00C97C6F">
      <w:pPr>
        <w:pStyle w:val="a3"/>
        <w:spacing w:after="0" w:line="25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1150B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25483D" w:rsidRPr="0021150B">
        <w:rPr>
          <w:rFonts w:ascii="Times New Roman" w:hAnsi="Times New Roman" w:cs="Times New Roman"/>
          <w:sz w:val="20"/>
          <w:szCs w:val="20"/>
        </w:rPr>
        <w:t>Погодина И.В. Правовой статус таможенных администраций стран Восточной Европы // Юридический мир. – 2014. - № 10. – С. 63.</w:t>
      </w:r>
    </w:p>
    <w:p w:rsidR="0025483D" w:rsidRPr="00E2657F" w:rsidRDefault="0025483D" w:rsidP="00C97C6F">
      <w:pPr>
        <w:pStyle w:val="a3"/>
        <w:spacing w:after="0" w:line="254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4) на статью двух и более авторов:</w:t>
      </w:r>
    </w:p>
    <w:p w:rsidR="00715785" w:rsidRPr="00E2657F" w:rsidRDefault="00A8060B" w:rsidP="00C97C6F">
      <w:pPr>
        <w:pStyle w:val="a3"/>
        <w:spacing w:after="0" w:line="254" w:lineRule="auto"/>
        <w:ind w:left="0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30"/>
          <w:vertAlign w:val="superscript"/>
        </w:rPr>
        <w:pict>
          <v:shape id="AutoShape 66" o:spid="_x0000_s1070" type="#_x0000_t32" style="position:absolute;left:0;text-align:left;margin-left:1.2pt;margin-top:14pt;width:182.25pt;height:0;z-index:251724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gB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"/>
        </w:pict>
      </w:r>
    </w:p>
    <w:p w:rsidR="00715785" w:rsidRPr="0021150B" w:rsidRDefault="00715785" w:rsidP="00C97C6F">
      <w:pPr>
        <w:pStyle w:val="a3"/>
        <w:spacing w:after="0" w:line="25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21150B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21150B">
        <w:rPr>
          <w:rFonts w:ascii="Times New Roman" w:hAnsi="Times New Roman" w:cs="Times New Roman"/>
          <w:sz w:val="20"/>
          <w:szCs w:val="20"/>
        </w:rPr>
        <w:t>Сальникова А.В., Петрова Ю.О., Яковлева А.К. Особен</w:t>
      </w:r>
      <w:r w:rsidR="00680A8C" w:rsidRPr="0021150B">
        <w:rPr>
          <w:rFonts w:ascii="Times New Roman" w:hAnsi="Times New Roman" w:cs="Times New Roman"/>
          <w:sz w:val="20"/>
          <w:szCs w:val="20"/>
        </w:rPr>
        <w:t xml:space="preserve">ности защиты олимпийской и </w:t>
      </w:r>
      <w:proofErr w:type="spellStart"/>
      <w:r w:rsidR="00680A8C" w:rsidRPr="0021150B">
        <w:rPr>
          <w:rFonts w:ascii="Times New Roman" w:hAnsi="Times New Roman" w:cs="Times New Roman"/>
          <w:sz w:val="20"/>
          <w:szCs w:val="20"/>
        </w:rPr>
        <w:t>парал</w:t>
      </w:r>
      <w:r w:rsidRPr="0021150B">
        <w:rPr>
          <w:rFonts w:ascii="Times New Roman" w:hAnsi="Times New Roman" w:cs="Times New Roman"/>
          <w:sz w:val="20"/>
          <w:szCs w:val="20"/>
        </w:rPr>
        <w:t>импийской</w:t>
      </w:r>
      <w:proofErr w:type="spellEnd"/>
      <w:r w:rsidRPr="0021150B">
        <w:rPr>
          <w:rFonts w:ascii="Times New Roman" w:hAnsi="Times New Roman" w:cs="Times New Roman"/>
          <w:sz w:val="20"/>
          <w:szCs w:val="20"/>
        </w:rPr>
        <w:t xml:space="preserve"> символики таможенными органами // Интеллектуальная собственность. Промышленная собственность. 2014. № 11. С. 23-24.</w:t>
      </w:r>
    </w:p>
    <w:p w:rsidR="00715785" w:rsidRPr="00E2657F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C6898" w:rsidRPr="00E2657F" w:rsidRDefault="00F21434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 xml:space="preserve">5) </w:t>
      </w:r>
      <w:r w:rsidR="00715785" w:rsidRPr="00E2657F">
        <w:rPr>
          <w:rFonts w:ascii="Times New Roman" w:hAnsi="Times New Roman" w:cs="Times New Roman"/>
          <w:i/>
          <w:sz w:val="30"/>
          <w:szCs w:val="30"/>
        </w:rPr>
        <w:t>на диссертацию</w:t>
      </w:r>
      <w:r w:rsidR="002C6898" w:rsidRPr="00E2657F">
        <w:rPr>
          <w:rFonts w:ascii="Times New Roman" w:hAnsi="Times New Roman" w:cs="Times New Roman"/>
          <w:i/>
          <w:sz w:val="30"/>
          <w:szCs w:val="30"/>
        </w:rPr>
        <w:t>:</w:t>
      </w:r>
    </w:p>
    <w:p w:rsidR="004F76B2" w:rsidRPr="00E2657F" w:rsidRDefault="00A8060B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noProof/>
          <w:sz w:val="30"/>
          <w:szCs w:val="30"/>
          <w:vertAlign w:val="superscript"/>
        </w:rPr>
        <w:pict>
          <v:shape id="AutoShape 67" o:spid="_x0000_s1069" type="#_x0000_t32" style="position:absolute;left:0;text-align:left;margin-left:4.2pt;margin-top:14.75pt;width:182.25pt;height:0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oP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"/>
        </w:pict>
      </w:r>
    </w:p>
    <w:p w:rsidR="00715785" w:rsidRPr="0021150B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50B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1 </w:t>
      </w:r>
      <w:r w:rsidRPr="0021150B">
        <w:rPr>
          <w:rFonts w:ascii="Times New Roman" w:hAnsi="Times New Roman" w:cs="Times New Roman"/>
          <w:sz w:val="20"/>
          <w:szCs w:val="20"/>
        </w:rPr>
        <w:t xml:space="preserve">Ковалев В.И. История развития отечественного таможенного дела в нормативных правовых актах </w:t>
      </w:r>
      <w:r w:rsidRPr="0021150B">
        <w:rPr>
          <w:rFonts w:ascii="Times New Roman" w:hAnsi="Times New Roman" w:cs="Times New Roman"/>
          <w:sz w:val="20"/>
          <w:szCs w:val="20"/>
          <w:lang w:val="en-US"/>
        </w:rPr>
        <w:t>XVIII</w:t>
      </w:r>
      <w:r w:rsidRPr="0021150B">
        <w:rPr>
          <w:rFonts w:ascii="Times New Roman" w:hAnsi="Times New Roman" w:cs="Times New Roman"/>
          <w:sz w:val="20"/>
          <w:szCs w:val="20"/>
        </w:rPr>
        <w:t>-</w:t>
      </w:r>
      <w:r w:rsidRPr="0021150B"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21150B">
        <w:rPr>
          <w:rFonts w:ascii="Times New Roman" w:hAnsi="Times New Roman" w:cs="Times New Roman"/>
          <w:sz w:val="20"/>
          <w:szCs w:val="20"/>
        </w:rPr>
        <w:t xml:space="preserve"> вв.: </w:t>
      </w:r>
      <w:proofErr w:type="spellStart"/>
      <w:r w:rsidRPr="0021150B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21150B">
        <w:rPr>
          <w:rFonts w:ascii="Times New Roman" w:hAnsi="Times New Roman" w:cs="Times New Roman"/>
          <w:sz w:val="20"/>
          <w:szCs w:val="20"/>
        </w:rPr>
        <w:t>. … канд. ист</w:t>
      </w:r>
      <w:r w:rsidR="008D1D20" w:rsidRPr="0021150B">
        <w:rPr>
          <w:rFonts w:ascii="Times New Roman" w:hAnsi="Times New Roman" w:cs="Times New Roman"/>
          <w:sz w:val="20"/>
          <w:szCs w:val="20"/>
        </w:rPr>
        <w:t>. наук. Пятигорск, 2006. С. 46.</w:t>
      </w:r>
    </w:p>
    <w:p w:rsidR="002C6898" w:rsidRPr="00E2657F" w:rsidRDefault="002C6898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4721C" w:rsidRPr="00E2657F" w:rsidRDefault="0024721C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Если в работе делается ссылка на произведение автора, который уже указывался, то ссылка должна содержать фамилию, инициалы автора (авторов), а наименование книги и следующие за ним повторяющиеся элементы опускаются и заменяются словами «Указ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>оч.» (указанное сочинение) с указанием соответствующих страниц.</w:t>
      </w:r>
    </w:p>
    <w:p w:rsidR="0024721C" w:rsidRDefault="0024721C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Например,</w:t>
      </w:r>
    </w:p>
    <w:p w:rsidR="003E1291" w:rsidRPr="003E1291" w:rsidRDefault="003E1291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24721C" w:rsidRPr="00E2657F" w:rsidRDefault="00A8060B" w:rsidP="00C97C6F">
      <w:pPr>
        <w:pStyle w:val="a3"/>
        <w:spacing w:after="0" w:line="254" w:lineRule="auto"/>
        <w:ind w:left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060B">
        <w:rPr>
          <w:rFonts w:ascii="Times New Roman" w:hAnsi="Times New Roman" w:cs="Times New Roman"/>
          <w:noProof/>
          <w:sz w:val="30"/>
          <w:szCs w:val="30"/>
        </w:rPr>
        <w:pict>
          <v:shape id="AutoShape 77" o:spid="_x0000_s1068" type="#_x0000_t32" style="position:absolute;left:0;text-align:left;margin-left:-.3pt;margin-top:12.1pt;width:182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"/>
        </w:pict>
      </w:r>
    </w:p>
    <w:p w:rsidR="0024721C" w:rsidRPr="0021150B" w:rsidRDefault="0024721C" w:rsidP="00C97C6F">
      <w:p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50B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21150B">
        <w:rPr>
          <w:rFonts w:ascii="Times New Roman" w:hAnsi="Times New Roman" w:cs="Times New Roman"/>
          <w:sz w:val="20"/>
          <w:szCs w:val="20"/>
        </w:rPr>
        <w:t>Близнец И.А., Гаврилов Э.П., Добрынин О.В. Указ</w:t>
      </w:r>
      <w:proofErr w:type="gramStart"/>
      <w:r w:rsidRPr="0021150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1150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1150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1150B">
        <w:rPr>
          <w:rFonts w:ascii="Times New Roman" w:hAnsi="Times New Roman" w:cs="Times New Roman"/>
          <w:sz w:val="20"/>
          <w:szCs w:val="20"/>
        </w:rPr>
        <w:t>оч. С. 121.</w:t>
      </w:r>
    </w:p>
    <w:p w:rsidR="00591DB1" w:rsidRPr="00E2657F" w:rsidRDefault="00591DB1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E1291" w:rsidRPr="00864D34" w:rsidRDefault="0024721C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Сведения об источнике, опубликованном на иностранном языке и использованном в работе, необходимо приводить на языке оригинала.</w:t>
      </w:r>
    </w:p>
    <w:p w:rsidR="00864D34" w:rsidRDefault="0024721C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Например</w:t>
      </w:r>
      <w:r w:rsidRPr="00E2657F">
        <w:rPr>
          <w:rFonts w:ascii="Times New Roman" w:hAnsi="Times New Roman" w:cs="Times New Roman"/>
          <w:i/>
          <w:sz w:val="30"/>
          <w:szCs w:val="30"/>
          <w:lang w:val="en-US"/>
        </w:rPr>
        <w:t>,</w:t>
      </w:r>
    </w:p>
    <w:p w:rsidR="00A05EA2" w:rsidRPr="00864D34" w:rsidRDefault="00A8060B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8060B">
        <w:rPr>
          <w:noProof/>
        </w:rPr>
        <w:pict>
          <v:shape id="AutoShape 76" o:spid="_x0000_s1067" type="#_x0000_t32" style="position:absolute;left:0;text-align:left;margin-left:-1.25pt;margin-top:13.85pt;width:182.2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zn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"/>
        </w:pict>
      </w:r>
    </w:p>
    <w:p w:rsidR="0024721C" w:rsidRPr="00864D34" w:rsidRDefault="0024721C" w:rsidP="00C97C6F">
      <w:pPr>
        <w:spacing w:after="0" w:line="254" w:lineRule="auto"/>
        <w:ind w:left="-51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gramStart"/>
      <w:r w:rsidRPr="0021150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1 </w:t>
      </w:r>
      <w:proofErr w:type="spellStart"/>
      <w:r w:rsidRPr="0021150B">
        <w:rPr>
          <w:rFonts w:ascii="Times New Roman" w:hAnsi="Times New Roman" w:cs="Times New Roman"/>
          <w:sz w:val="20"/>
          <w:szCs w:val="20"/>
          <w:lang w:val="en-US"/>
        </w:rPr>
        <w:t>Salnikova</w:t>
      </w:r>
      <w:proofErr w:type="spellEnd"/>
      <w:r w:rsidRPr="0021150B">
        <w:rPr>
          <w:rFonts w:ascii="Times New Roman" w:hAnsi="Times New Roman" w:cs="Times New Roman"/>
          <w:sz w:val="20"/>
          <w:szCs w:val="20"/>
          <w:lang w:val="en-US"/>
        </w:rPr>
        <w:t xml:space="preserve"> A.V.</w:t>
      </w:r>
      <w:proofErr w:type="gramEnd"/>
      <w:r w:rsidRPr="0021150B">
        <w:rPr>
          <w:rFonts w:ascii="Times New Roman" w:hAnsi="Times New Roman" w:cs="Times New Roman"/>
          <w:sz w:val="20"/>
          <w:szCs w:val="20"/>
          <w:lang w:val="en-US"/>
        </w:rPr>
        <w:t xml:space="preserve"> The labor market situation of the Vladimir region in 2008-2012 // </w:t>
      </w:r>
      <w:r w:rsidRPr="002115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Global competition on the markets for labor, education and innovations. –</w:t>
      </w:r>
      <w:r w:rsidRPr="0021150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107189" w:rsidRPr="002115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San Francisco, California, USA, </w:t>
      </w:r>
      <w:r w:rsidRPr="002115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2013. P</w:t>
      </w:r>
      <w:r w:rsidRPr="00864D3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>. 5-8.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Если цитируется один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 xml:space="preserve"> (-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>на) и тот (та) же документ (книга) на одной странице работы, то в ссылке указывается «Там же». Повторять название цитируемого документа (книги) не нужно.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Например,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«Перечень сведений, подлежащих указанию в таможенной декларации, ограничивается только сведениями, которые необходимы исчисления и взимания таможенных платежей, формирования таможенной статистики и применения таможенного законодательства таможенного союза и иного законодательства государств - членов таможенного союза</w:t>
      </w:r>
      <w:proofErr w:type="gramStart"/>
      <w:r w:rsidRPr="00E2657F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1</w:t>
      </w:r>
      <w:proofErr w:type="gramEnd"/>
      <w:r w:rsidRPr="00E2657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Сведения, подлежащие указанию в таможенной декларации на товары и транзитной декларации в зависимости от таможенной процедуры, категорий товаров, лиц их перемещающих, вида транспорта, могут сокращаться решением Комиссии таможенного союза</w:t>
      </w:r>
      <w:proofErr w:type="gramStart"/>
      <w:r w:rsidRPr="00E2657F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2</w:t>
      </w:r>
      <w:proofErr w:type="gramEnd"/>
      <w:r w:rsidRPr="00E2657F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715785" w:rsidRPr="003E1291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3E1291" w:rsidRDefault="00A8060B" w:rsidP="00C97C6F">
      <w:pPr>
        <w:pStyle w:val="a3"/>
        <w:spacing w:after="0" w:line="254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8060B">
        <w:rPr>
          <w:rFonts w:ascii="Times New Roman" w:hAnsi="Times New Roman" w:cs="Times New Roman"/>
          <w:noProof/>
          <w:sz w:val="30"/>
          <w:szCs w:val="30"/>
        </w:rPr>
        <w:pict>
          <v:shape id="AutoShape 68" o:spid="_x0000_s1066" type="#_x0000_t32" style="position:absolute;left:0;text-align:left;margin-left:1.95pt;margin-top:6.15pt;width:182.2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hGT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qR&#10;JD3s6PngVCiN5gs/oEHbHOJKuTO+RXqSr/pF0e8WSVW2RDY8RL+dNSQnPiN6l+IvVkOZ/fBZMYgh&#10;UCBM61Sb3kPCHNApLOV8Wwo/OUThYzpNstnjD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"/>
        </w:pict>
      </w:r>
    </w:p>
    <w:p w:rsidR="00715785" w:rsidRPr="0021150B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1150B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21150B">
        <w:rPr>
          <w:rFonts w:ascii="Times New Roman" w:hAnsi="Times New Roman" w:cs="Times New Roman"/>
          <w:sz w:val="20"/>
          <w:szCs w:val="20"/>
        </w:rPr>
        <w:t>Таможенный кодекс Таможенного союза. Ст. 180.</w:t>
      </w:r>
    </w:p>
    <w:p w:rsidR="00715785" w:rsidRPr="00C97C6F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50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Pr="0021150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1150B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21150B">
        <w:rPr>
          <w:rFonts w:ascii="Times New Roman" w:hAnsi="Times New Roman" w:cs="Times New Roman"/>
          <w:sz w:val="20"/>
          <w:szCs w:val="20"/>
        </w:rPr>
        <w:t>ам же.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lastRenderedPageBreak/>
        <w:t>Е</w:t>
      </w:r>
      <w:r w:rsidR="00F8006B" w:rsidRPr="00E2657F"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E2657F">
        <w:rPr>
          <w:rFonts w:ascii="Times New Roman" w:hAnsi="Times New Roman" w:cs="Times New Roman"/>
          <w:sz w:val="30"/>
          <w:szCs w:val="30"/>
        </w:rPr>
        <w:t xml:space="preserve">ли цитируются (заимствуются) разные страницы </w:t>
      </w:r>
      <w:r w:rsidR="00A05EA2" w:rsidRPr="00E2657F">
        <w:rPr>
          <w:rFonts w:ascii="Times New Roman" w:hAnsi="Times New Roman" w:cs="Times New Roman"/>
          <w:sz w:val="30"/>
          <w:szCs w:val="30"/>
        </w:rPr>
        <w:t>издания</w:t>
      </w:r>
      <w:r w:rsidRPr="00E2657F">
        <w:rPr>
          <w:rFonts w:ascii="Times New Roman" w:hAnsi="Times New Roman" w:cs="Times New Roman"/>
          <w:sz w:val="30"/>
          <w:szCs w:val="30"/>
        </w:rPr>
        <w:t xml:space="preserve">, то в первой ссылке следует указать фамилию, инициалы автора (авторов), наименование книги и т.д., а в следующей ссылке </w:t>
      </w:r>
      <w:r w:rsidR="00A05EA2" w:rsidRPr="00E2657F">
        <w:rPr>
          <w:rFonts w:ascii="Times New Roman" w:hAnsi="Times New Roman" w:cs="Times New Roman"/>
          <w:sz w:val="30"/>
          <w:szCs w:val="30"/>
        </w:rPr>
        <w:t xml:space="preserve">указывается фамилия, инициалы автора, </w:t>
      </w:r>
      <w:r w:rsidRPr="00E2657F">
        <w:rPr>
          <w:rFonts w:ascii="Times New Roman" w:hAnsi="Times New Roman" w:cs="Times New Roman"/>
          <w:sz w:val="30"/>
          <w:szCs w:val="30"/>
        </w:rPr>
        <w:t>повторяющиеся элементы заменяются словами «</w:t>
      </w:r>
      <w:r w:rsidR="00A05EA2" w:rsidRPr="00E2657F">
        <w:rPr>
          <w:rFonts w:ascii="Times New Roman" w:hAnsi="Times New Roman" w:cs="Times New Roman"/>
          <w:sz w:val="30"/>
          <w:szCs w:val="30"/>
        </w:rPr>
        <w:t>Указ</w:t>
      </w:r>
      <w:proofErr w:type="gramStart"/>
      <w:r w:rsidR="00A05EA2" w:rsidRPr="00E2657F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A05EA2" w:rsidRPr="00E2657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05EA2" w:rsidRPr="00E2657F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A05EA2" w:rsidRPr="00E2657F">
        <w:rPr>
          <w:rFonts w:ascii="Times New Roman" w:hAnsi="Times New Roman" w:cs="Times New Roman"/>
          <w:sz w:val="30"/>
          <w:szCs w:val="30"/>
        </w:rPr>
        <w:t>оч.</w:t>
      </w:r>
      <w:r w:rsidRPr="00E2657F">
        <w:rPr>
          <w:rFonts w:ascii="Times New Roman" w:hAnsi="Times New Roman" w:cs="Times New Roman"/>
          <w:sz w:val="30"/>
          <w:szCs w:val="30"/>
        </w:rPr>
        <w:t>» с ука</w:t>
      </w:r>
      <w:r w:rsidR="00A05EA2" w:rsidRPr="00E2657F">
        <w:rPr>
          <w:rFonts w:ascii="Times New Roman" w:hAnsi="Times New Roman" w:cs="Times New Roman"/>
          <w:sz w:val="30"/>
          <w:szCs w:val="30"/>
        </w:rPr>
        <w:t>занием соответствующих страниц или повторяющиеся элементы опускаются, делается запись «Там же» и указываются страницы заимствования.</w:t>
      </w:r>
    </w:p>
    <w:p w:rsidR="003E1291" w:rsidRDefault="003E1291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15785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Например,</w:t>
      </w:r>
    </w:p>
    <w:p w:rsidR="003E1291" w:rsidRPr="00E2657F" w:rsidRDefault="003E1291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15785" w:rsidRPr="00E2657F" w:rsidRDefault="00715785" w:rsidP="00C97C6F">
      <w:pPr>
        <w:tabs>
          <w:tab w:val="left" w:pos="851"/>
        </w:tabs>
        <w:spacing w:after="0" w:line="25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Объекты интеллектуальной собственности, приравненные к результатам интеллектуальной деятельности, связанные с торговым оборотом и оказанием услуг – средства индивидуализации (товарные знаки, знаки обслуживания, фирменные наименования, наименования мест происхождения товаров и коммерческие обозначения) охраняются </w:t>
      </w:r>
      <w:hyperlink r:id="rId8" w:history="1">
        <w:r w:rsidRPr="00E2657F">
          <w:rPr>
            <w:rFonts w:ascii="Times New Roman" w:eastAsia="Times New Roman" w:hAnsi="Times New Roman" w:cs="Times New Roman"/>
            <w:bCs/>
            <w:sz w:val="30"/>
            <w:szCs w:val="30"/>
          </w:rPr>
          <w:t>правами на средства индивидуализации</w:t>
        </w:r>
      </w:hyperlink>
      <w:r w:rsidRPr="00E2657F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>1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715785" w:rsidRPr="00E2657F" w:rsidRDefault="00715785" w:rsidP="00C97C6F">
      <w:pPr>
        <w:tabs>
          <w:tab w:val="left" w:pos="851"/>
        </w:tabs>
        <w:spacing w:after="0" w:line="25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Существуют также </w:t>
      </w:r>
      <w:r w:rsidRPr="00E2657F">
        <w:rPr>
          <w:rFonts w:ascii="Times New Roman" w:eastAsia="Times New Roman" w:hAnsi="Times New Roman" w:cs="Times New Roman"/>
          <w:bCs/>
          <w:sz w:val="30"/>
          <w:szCs w:val="30"/>
        </w:rPr>
        <w:t>нетрадиционные объекты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интеллектуальной собственности, которые пользуются правовой охраной, но вне рамок авторского и патентного права. К ним относятся:</w:t>
      </w:r>
    </w:p>
    <w:p w:rsidR="00715785" w:rsidRPr="00E2657F" w:rsidRDefault="00715785" w:rsidP="00C97C6F">
      <w:pPr>
        <w:tabs>
          <w:tab w:val="left" w:pos="851"/>
        </w:tabs>
        <w:spacing w:after="0" w:line="25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1) секреты производства (ноу-хау);</w:t>
      </w:r>
    </w:p>
    <w:p w:rsidR="00715785" w:rsidRPr="00E2657F" w:rsidRDefault="00715785" w:rsidP="00C97C6F">
      <w:pPr>
        <w:tabs>
          <w:tab w:val="left" w:pos="851"/>
        </w:tabs>
        <w:spacing w:after="0" w:line="25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2) топологии интегральных микросхем;</w:t>
      </w:r>
    </w:p>
    <w:p w:rsidR="00107189" w:rsidRPr="0021150B" w:rsidRDefault="00715785" w:rsidP="00C97C6F">
      <w:pPr>
        <w:tabs>
          <w:tab w:val="left" w:pos="851"/>
        </w:tabs>
        <w:spacing w:after="0" w:line="25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3) селекционные достижения</w:t>
      </w:r>
      <w:proofErr w:type="gramStart"/>
      <w:r w:rsidRPr="00E2657F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2</w:t>
      </w:r>
      <w:proofErr w:type="gramEnd"/>
      <w:r w:rsidRPr="00E2657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15785" w:rsidRPr="0021150B" w:rsidRDefault="00A8060B" w:rsidP="00C97C6F">
      <w:pPr>
        <w:pStyle w:val="a6"/>
        <w:spacing w:line="254" w:lineRule="auto"/>
        <w:ind w:firstLine="0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w:pict>
          <v:shape id="AutoShape 69" o:spid="_x0000_s1065" type="#_x0000_t32" style="position:absolute;left:0;text-align:left;margin-left:2.7pt;margin-top:7.1pt;width:182.2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qOd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JovvQDGrTNIa6UO+NbpCf5ql8U/W6RVGVLZMND9NtZQ3LiM6J3Kf5iNZTZD58VgxgC&#10;BcK0TrXpPSTMAZ3CUs63pfCTQxQ+pg9JNnuc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"/>
        </w:pict>
      </w:r>
    </w:p>
    <w:p w:rsidR="00715785" w:rsidRPr="0021150B" w:rsidRDefault="00715785" w:rsidP="00C97C6F">
      <w:pPr>
        <w:pStyle w:val="af"/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21150B">
        <w:rPr>
          <w:rFonts w:ascii="Times New Roman" w:hAnsi="Times New Roman" w:cs="Times New Roman"/>
          <w:vertAlign w:val="superscript"/>
        </w:rPr>
        <w:t xml:space="preserve">1 </w:t>
      </w:r>
      <w:r w:rsidRPr="0021150B">
        <w:rPr>
          <w:rFonts w:ascii="Times New Roman" w:hAnsi="Times New Roman" w:cs="Times New Roman"/>
        </w:rPr>
        <w:t>Близнец И.А., Гаврилов Э.П., Добрынин О.В. Право интеллектуальной собственности. М., 2011. С. 6.</w:t>
      </w:r>
    </w:p>
    <w:p w:rsidR="00715785" w:rsidRPr="0021150B" w:rsidRDefault="00715785" w:rsidP="00C97C6F">
      <w:pPr>
        <w:pStyle w:val="af"/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21150B">
        <w:rPr>
          <w:rFonts w:ascii="Times New Roman" w:hAnsi="Times New Roman" w:cs="Times New Roman"/>
          <w:vertAlign w:val="superscript"/>
        </w:rPr>
        <w:t>2</w:t>
      </w:r>
      <w:proofErr w:type="gramStart"/>
      <w:r w:rsidRPr="0021150B">
        <w:rPr>
          <w:rFonts w:ascii="Times New Roman" w:hAnsi="Times New Roman" w:cs="Times New Roman"/>
        </w:rPr>
        <w:t xml:space="preserve"> Т</w:t>
      </w:r>
      <w:proofErr w:type="gramEnd"/>
      <w:r w:rsidRPr="0021150B">
        <w:rPr>
          <w:rFonts w:ascii="Times New Roman" w:hAnsi="Times New Roman" w:cs="Times New Roman"/>
        </w:rPr>
        <w:t>ам же. С. 7.</w:t>
      </w:r>
    </w:p>
    <w:p w:rsidR="00A05EA2" w:rsidRPr="00E2657F" w:rsidRDefault="00A05EA2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05EA2" w:rsidRPr="00E2657F" w:rsidRDefault="00A05EA2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или</w:t>
      </w:r>
    </w:p>
    <w:p w:rsidR="00A05EA2" w:rsidRPr="00E2657F" w:rsidRDefault="00A8060B" w:rsidP="00C97C6F">
      <w:pPr>
        <w:pStyle w:val="a6"/>
        <w:spacing w:line="254" w:lineRule="auto"/>
        <w:ind w:firstLine="0"/>
        <w:rPr>
          <w:sz w:val="30"/>
          <w:szCs w:val="30"/>
          <w:highlight w:val="yellow"/>
        </w:rPr>
      </w:pPr>
      <w:r>
        <w:rPr>
          <w:noProof/>
          <w:sz w:val="30"/>
          <w:szCs w:val="30"/>
        </w:rPr>
        <w:pict>
          <v:shape id="AutoShape 80" o:spid="_x0000_s1064" type="#_x0000_t32" style="position:absolute;left:0;text-align:left;margin-left:2.7pt;margin-top:13.8pt;width:182.25pt;height:0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NZ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"/>
        </w:pict>
      </w:r>
    </w:p>
    <w:p w:rsidR="00A05EA2" w:rsidRPr="0021150B" w:rsidRDefault="00A05EA2" w:rsidP="00C97C6F">
      <w:pPr>
        <w:pStyle w:val="af"/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21150B">
        <w:rPr>
          <w:rFonts w:ascii="Times New Roman" w:hAnsi="Times New Roman" w:cs="Times New Roman"/>
          <w:vertAlign w:val="superscript"/>
        </w:rPr>
        <w:t xml:space="preserve">1 </w:t>
      </w:r>
      <w:r w:rsidRPr="0021150B">
        <w:rPr>
          <w:rFonts w:ascii="Times New Roman" w:hAnsi="Times New Roman" w:cs="Times New Roman"/>
        </w:rPr>
        <w:t>Близнец И.А., Гаврилов Э.П., Добрынин О.В. Право интеллектуальной собственности. М., 2011. С. 6.</w:t>
      </w:r>
    </w:p>
    <w:p w:rsidR="00A05EA2" w:rsidRPr="0021150B" w:rsidRDefault="00A05EA2" w:rsidP="00C97C6F">
      <w:pPr>
        <w:pStyle w:val="af"/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21150B">
        <w:rPr>
          <w:rFonts w:ascii="Times New Roman" w:hAnsi="Times New Roman" w:cs="Times New Roman"/>
          <w:vertAlign w:val="superscript"/>
        </w:rPr>
        <w:t xml:space="preserve">2 </w:t>
      </w:r>
      <w:r w:rsidRPr="0021150B">
        <w:rPr>
          <w:rFonts w:ascii="Times New Roman" w:hAnsi="Times New Roman" w:cs="Times New Roman"/>
        </w:rPr>
        <w:t xml:space="preserve"> Близнец И.А., Гаврилов Э.П., Добрынин О.В. Указ</w:t>
      </w:r>
      <w:proofErr w:type="gramStart"/>
      <w:r w:rsidRPr="0021150B">
        <w:rPr>
          <w:rFonts w:ascii="Times New Roman" w:hAnsi="Times New Roman" w:cs="Times New Roman"/>
        </w:rPr>
        <w:t>.</w:t>
      </w:r>
      <w:proofErr w:type="gramEnd"/>
      <w:r w:rsidRPr="0021150B">
        <w:rPr>
          <w:rFonts w:ascii="Times New Roman" w:hAnsi="Times New Roman" w:cs="Times New Roman"/>
        </w:rPr>
        <w:t xml:space="preserve"> </w:t>
      </w:r>
      <w:proofErr w:type="gramStart"/>
      <w:r w:rsidRPr="0021150B">
        <w:rPr>
          <w:rFonts w:ascii="Times New Roman" w:hAnsi="Times New Roman" w:cs="Times New Roman"/>
        </w:rPr>
        <w:t>с</w:t>
      </w:r>
      <w:proofErr w:type="gramEnd"/>
      <w:r w:rsidRPr="0021150B">
        <w:rPr>
          <w:rFonts w:ascii="Times New Roman" w:hAnsi="Times New Roman" w:cs="Times New Roman"/>
        </w:rPr>
        <w:t>оч. С. 7.</w:t>
      </w:r>
    </w:p>
    <w:p w:rsidR="00A05EA2" w:rsidRPr="00E2657F" w:rsidRDefault="00A05EA2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Объектами составления библиографической ссылки также являются элек</w:t>
      </w:r>
      <w:r w:rsidR="00680A8C" w:rsidRPr="00E2657F">
        <w:rPr>
          <w:rFonts w:ascii="Times New Roman" w:hAnsi="Times New Roman" w:cs="Times New Roman"/>
          <w:sz w:val="30"/>
          <w:szCs w:val="30"/>
        </w:rPr>
        <w:t>тронные ресурсы локального и уда</w:t>
      </w:r>
      <w:r w:rsidRPr="00E2657F">
        <w:rPr>
          <w:rFonts w:ascii="Times New Roman" w:hAnsi="Times New Roman" w:cs="Times New Roman"/>
          <w:sz w:val="30"/>
          <w:szCs w:val="30"/>
        </w:rPr>
        <w:t xml:space="preserve">ленного доступа. Ссылки составляют как на электронные ресурсы в целом (электронные документы, базы данных, порталы, сайты, веб-страницы, форумы и т.д.), так и на составные части электронных ресурсов (разделы и части электронных документов, порталов, </w:t>
      </w:r>
      <w:r w:rsidRPr="00E2657F">
        <w:rPr>
          <w:rFonts w:ascii="Times New Roman" w:hAnsi="Times New Roman" w:cs="Times New Roman"/>
          <w:sz w:val="30"/>
          <w:szCs w:val="30"/>
        </w:rPr>
        <w:lastRenderedPageBreak/>
        <w:t>сайтов, веб-страниц, публикации в электронных серийных изданиях, сообщения на форумах и т.п.).</w:t>
      </w:r>
    </w:p>
    <w:p w:rsidR="003E1291" w:rsidRPr="00864D34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 xml:space="preserve">Ссылка на сайт или его страницу включает название сайта или его страницы, а при наличии автора материала – его фамилии и инициалов, запись [Электронный ресурс], </w:t>
      </w:r>
      <w:r w:rsidR="008D1D20" w:rsidRPr="00E2657F">
        <w:rPr>
          <w:sz w:val="30"/>
          <w:szCs w:val="30"/>
          <w:lang w:val="en-US"/>
        </w:rPr>
        <w:t>URL</w:t>
      </w:r>
      <w:r w:rsidRPr="00E2657F">
        <w:rPr>
          <w:sz w:val="30"/>
          <w:szCs w:val="30"/>
        </w:rPr>
        <w:t xml:space="preserve"> – адресную строку, открывающую сайт или ст</w:t>
      </w:r>
      <w:r w:rsidR="008D1D20" w:rsidRPr="00E2657F">
        <w:rPr>
          <w:sz w:val="30"/>
          <w:szCs w:val="30"/>
        </w:rPr>
        <w:t xml:space="preserve">раницу, дату обращения (т.е. когда открывался этот документ и был доступен) в формате: </w:t>
      </w:r>
      <w:proofErr w:type="spellStart"/>
      <w:r w:rsidR="008D1D20" w:rsidRPr="00E2657F">
        <w:rPr>
          <w:sz w:val="30"/>
          <w:szCs w:val="30"/>
        </w:rPr>
        <w:t>чч.мм</w:t>
      </w:r>
      <w:proofErr w:type="gramStart"/>
      <w:r w:rsidR="008D1D20" w:rsidRPr="00E2657F">
        <w:rPr>
          <w:sz w:val="30"/>
          <w:szCs w:val="30"/>
        </w:rPr>
        <w:t>.г</w:t>
      </w:r>
      <w:proofErr w:type="gramEnd"/>
      <w:r w:rsidR="008D1D20" w:rsidRPr="00E2657F">
        <w:rPr>
          <w:sz w:val="30"/>
          <w:szCs w:val="30"/>
        </w:rPr>
        <w:t>ггг</w:t>
      </w:r>
      <w:proofErr w:type="spellEnd"/>
      <w:r w:rsidR="008D1D20" w:rsidRPr="00E2657F">
        <w:rPr>
          <w:sz w:val="30"/>
          <w:szCs w:val="30"/>
        </w:rPr>
        <w:t>.</w:t>
      </w:r>
    </w:p>
    <w:p w:rsidR="00864D34" w:rsidRDefault="00864D34" w:rsidP="00C97C6F">
      <w:pPr>
        <w:pStyle w:val="a6"/>
        <w:spacing w:line="254" w:lineRule="auto"/>
        <w:rPr>
          <w:i/>
          <w:sz w:val="30"/>
          <w:szCs w:val="30"/>
        </w:rPr>
      </w:pPr>
    </w:p>
    <w:p w:rsidR="00715785" w:rsidRDefault="00715785" w:rsidP="00C97C6F">
      <w:pPr>
        <w:pStyle w:val="a6"/>
        <w:spacing w:line="254" w:lineRule="auto"/>
        <w:rPr>
          <w:i/>
          <w:sz w:val="30"/>
          <w:szCs w:val="30"/>
        </w:rPr>
      </w:pPr>
      <w:r w:rsidRPr="00E2657F">
        <w:rPr>
          <w:i/>
          <w:sz w:val="30"/>
          <w:szCs w:val="30"/>
        </w:rPr>
        <w:t>Например,</w:t>
      </w:r>
    </w:p>
    <w:p w:rsidR="00864D34" w:rsidRDefault="00864D34" w:rsidP="00C97C6F">
      <w:pPr>
        <w:pStyle w:val="a6"/>
        <w:spacing w:line="254" w:lineRule="auto"/>
        <w:ind w:firstLine="0"/>
        <w:rPr>
          <w:i/>
          <w:sz w:val="30"/>
          <w:szCs w:val="30"/>
        </w:rPr>
      </w:pPr>
    </w:p>
    <w:p w:rsidR="00107189" w:rsidRPr="00E2657F" w:rsidRDefault="00A8060B" w:rsidP="00C97C6F">
      <w:pPr>
        <w:pStyle w:val="a6"/>
        <w:spacing w:line="254" w:lineRule="auto"/>
        <w:ind w:firstLine="0"/>
        <w:rPr>
          <w:i/>
          <w:sz w:val="30"/>
          <w:szCs w:val="30"/>
        </w:rPr>
      </w:pPr>
      <w:r>
        <w:rPr>
          <w:i/>
          <w:noProof/>
          <w:sz w:val="30"/>
          <w:szCs w:val="30"/>
        </w:rPr>
        <w:pict>
          <v:shape id="_x0000_s1101" type="#_x0000_t32" style="position:absolute;left:0;text-align:left;margin-left:1.2pt;margin-top:12.9pt;width:182.25pt;height:0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NZ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"/>
        </w:pict>
      </w:r>
    </w:p>
    <w:p w:rsidR="00715785" w:rsidRPr="0021150B" w:rsidRDefault="00680A8C" w:rsidP="00C97C6F">
      <w:pPr>
        <w:pStyle w:val="a6"/>
        <w:spacing w:line="254" w:lineRule="auto"/>
        <w:ind w:firstLine="0"/>
        <w:rPr>
          <w:sz w:val="20"/>
          <w:szCs w:val="20"/>
        </w:rPr>
      </w:pPr>
      <w:r w:rsidRPr="0021150B">
        <w:rPr>
          <w:sz w:val="20"/>
          <w:szCs w:val="20"/>
          <w:vertAlign w:val="superscript"/>
        </w:rPr>
        <w:t xml:space="preserve">1 </w:t>
      </w:r>
      <w:r w:rsidR="00715785" w:rsidRPr="0021150B">
        <w:rPr>
          <w:sz w:val="20"/>
          <w:szCs w:val="20"/>
        </w:rPr>
        <w:t xml:space="preserve">Официальный сайт </w:t>
      </w:r>
      <w:r w:rsidR="008D1D20" w:rsidRPr="0021150B">
        <w:rPr>
          <w:sz w:val="20"/>
          <w:szCs w:val="20"/>
        </w:rPr>
        <w:t xml:space="preserve">ФТС России [Электронный ресурс]. </w:t>
      </w:r>
      <w:r w:rsidR="008D1D20" w:rsidRPr="0021150B">
        <w:rPr>
          <w:sz w:val="20"/>
          <w:szCs w:val="20"/>
          <w:lang w:val="en-US"/>
        </w:rPr>
        <w:t>URL</w:t>
      </w:r>
      <w:r w:rsidR="008D1D20" w:rsidRPr="0021150B">
        <w:rPr>
          <w:sz w:val="20"/>
          <w:szCs w:val="20"/>
        </w:rPr>
        <w:t xml:space="preserve">: </w:t>
      </w:r>
      <w:r w:rsidR="00A05EA2" w:rsidRPr="0021150B">
        <w:rPr>
          <w:sz w:val="20"/>
          <w:szCs w:val="20"/>
          <w:lang w:val="en-US"/>
        </w:rPr>
        <w:t>htt</w:t>
      </w:r>
      <w:r w:rsidR="00715785" w:rsidRPr="0021150B">
        <w:rPr>
          <w:sz w:val="20"/>
          <w:szCs w:val="20"/>
          <w:lang w:val="en-US"/>
        </w:rPr>
        <w:t>p</w:t>
      </w:r>
      <w:r w:rsidR="00133C38" w:rsidRPr="0021150B">
        <w:rPr>
          <w:sz w:val="20"/>
          <w:szCs w:val="20"/>
        </w:rPr>
        <w:t>//</w:t>
      </w:r>
      <w:r w:rsidR="00715785" w:rsidRPr="0021150B">
        <w:rPr>
          <w:sz w:val="20"/>
          <w:szCs w:val="20"/>
          <w:lang w:val="en-US"/>
        </w:rPr>
        <w:t>www</w:t>
      </w:r>
      <w:r w:rsidR="00715785" w:rsidRPr="0021150B">
        <w:rPr>
          <w:sz w:val="20"/>
          <w:szCs w:val="20"/>
        </w:rPr>
        <w:t>.</w:t>
      </w:r>
      <w:r w:rsidR="00715785" w:rsidRPr="0021150B">
        <w:rPr>
          <w:sz w:val="20"/>
          <w:szCs w:val="20"/>
          <w:lang w:val="en-US"/>
        </w:rPr>
        <w:t>customs</w:t>
      </w:r>
      <w:r w:rsidR="00715785" w:rsidRPr="0021150B">
        <w:rPr>
          <w:sz w:val="20"/>
          <w:szCs w:val="20"/>
        </w:rPr>
        <w:t>.</w:t>
      </w:r>
      <w:proofErr w:type="spellStart"/>
      <w:r w:rsidR="00715785" w:rsidRPr="0021150B">
        <w:rPr>
          <w:sz w:val="20"/>
          <w:szCs w:val="20"/>
          <w:lang w:val="en-US"/>
        </w:rPr>
        <w:t>ru</w:t>
      </w:r>
      <w:proofErr w:type="spellEnd"/>
      <w:r w:rsidR="00591DB1" w:rsidRPr="0021150B">
        <w:rPr>
          <w:sz w:val="20"/>
          <w:szCs w:val="20"/>
        </w:rPr>
        <w:t xml:space="preserve"> (д</w:t>
      </w:r>
      <w:r w:rsidR="00715785" w:rsidRPr="0021150B">
        <w:rPr>
          <w:sz w:val="20"/>
          <w:szCs w:val="20"/>
        </w:rPr>
        <w:t>ата обращения</w:t>
      </w:r>
      <w:r w:rsidR="008D1D20" w:rsidRPr="0021150B">
        <w:rPr>
          <w:sz w:val="20"/>
          <w:szCs w:val="20"/>
        </w:rPr>
        <w:t>:</w:t>
      </w:r>
      <w:r w:rsidR="00715785" w:rsidRPr="0021150B">
        <w:rPr>
          <w:sz w:val="20"/>
          <w:szCs w:val="20"/>
        </w:rPr>
        <w:t xml:space="preserve"> 01.03.2015)</w:t>
      </w:r>
      <w:r w:rsidR="0021150B">
        <w:rPr>
          <w:sz w:val="20"/>
          <w:szCs w:val="20"/>
        </w:rPr>
        <w:t>.</w:t>
      </w:r>
    </w:p>
    <w:p w:rsidR="00715785" w:rsidRPr="0021150B" w:rsidRDefault="00680A8C" w:rsidP="00C97C6F">
      <w:pPr>
        <w:pStyle w:val="a6"/>
        <w:spacing w:line="254" w:lineRule="auto"/>
        <w:ind w:firstLine="0"/>
        <w:rPr>
          <w:sz w:val="20"/>
          <w:szCs w:val="20"/>
        </w:rPr>
      </w:pPr>
      <w:r w:rsidRPr="0021150B">
        <w:rPr>
          <w:sz w:val="20"/>
          <w:szCs w:val="20"/>
          <w:vertAlign w:val="superscript"/>
        </w:rPr>
        <w:t xml:space="preserve">2 </w:t>
      </w:r>
      <w:r w:rsidR="00715785" w:rsidRPr="0021150B">
        <w:rPr>
          <w:sz w:val="20"/>
          <w:szCs w:val="20"/>
        </w:rPr>
        <w:t>Основные направления антимонопольного регулирования в ЕЭП [Электронный ресурс</w:t>
      </w:r>
      <w:r w:rsidR="008D1D20" w:rsidRPr="0021150B">
        <w:rPr>
          <w:sz w:val="20"/>
          <w:szCs w:val="20"/>
        </w:rPr>
        <w:t xml:space="preserve">]. </w:t>
      </w:r>
      <w:r w:rsidR="008D1D20" w:rsidRPr="0021150B">
        <w:rPr>
          <w:sz w:val="20"/>
          <w:szCs w:val="20"/>
          <w:lang w:val="en-US"/>
        </w:rPr>
        <w:t>URL</w:t>
      </w:r>
      <w:r w:rsidR="008D1D20" w:rsidRPr="0021150B">
        <w:rPr>
          <w:sz w:val="20"/>
          <w:szCs w:val="20"/>
        </w:rPr>
        <w:t xml:space="preserve">: </w:t>
      </w:r>
      <w:r w:rsidR="00715785" w:rsidRPr="0021150B">
        <w:rPr>
          <w:sz w:val="20"/>
          <w:szCs w:val="20"/>
          <w:lang w:val="en-US"/>
        </w:rPr>
        <w:t>http</w:t>
      </w:r>
      <w:r w:rsidR="00715785" w:rsidRPr="0021150B">
        <w:rPr>
          <w:sz w:val="20"/>
          <w:szCs w:val="20"/>
        </w:rPr>
        <w:t>://</w:t>
      </w:r>
      <w:r w:rsidR="00715785" w:rsidRPr="0021150B">
        <w:rPr>
          <w:sz w:val="20"/>
          <w:szCs w:val="20"/>
          <w:lang w:val="en-US"/>
        </w:rPr>
        <w:t>www</w:t>
      </w:r>
      <w:r w:rsidR="00715785" w:rsidRPr="0021150B">
        <w:rPr>
          <w:sz w:val="20"/>
          <w:szCs w:val="20"/>
        </w:rPr>
        <w:t>.</w:t>
      </w:r>
      <w:proofErr w:type="spellStart"/>
      <w:r w:rsidR="00715785" w:rsidRPr="0021150B">
        <w:rPr>
          <w:sz w:val="20"/>
          <w:szCs w:val="20"/>
          <w:lang w:val="en-US"/>
        </w:rPr>
        <w:t>eurasiancommission</w:t>
      </w:r>
      <w:proofErr w:type="spellEnd"/>
      <w:r w:rsidR="00715785" w:rsidRPr="0021150B">
        <w:rPr>
          <w:sz w:val="20"/>
          <w:szCs w:val="20"/>
        </w:rPr>
        <w:t>.</w:t>
      </w:r>
      <w:r w:rsidR="00715785" w:rsidRPr="0021150B">
        <w:rPr>
          <w:sz w:val="20"/>
          <w:szCs w:val="20"/>
          <w:lang w:val="en-US"/>
        </w:rPr>
        <w:t>org</w:t>
      </w:r>
      <w:r w:rsidR="00715785" w:rsidRPr="0021150B">
        <w:rPr>
          <w:sz w:val="20"/>
          <w:szCs w:val="20"/>
        </w:rPr>
        <w:t>/</w:t>
      </w:r>
      <w:proofErr w:type="spellStart"/>
      <w:r w:rsidR="00715785" w:rsidRPr="0021150B">
        <w:rPr>
          <w:sz w:val="20"/>
          <w:szCs w:val="20"/>
          <w:lang w:val="en-US"/>
        </w:rPr>
        <w:t>ru</w:t>
      </w:r>
      <w:proofErr w:type="spellEnd"/>
      <w:r w:rsidR="00715785" w:rsidRPr="0021150B">
        <w:rPr>
          <w:sz w:val="20"/>
          <w:szCs w:val="20"/>
        </w:rPr>
        <w:t>/</w:t>
      </w:r>
      <w:proofErr w:type="spellStart"/>
      <w:r w:rsidR="00715785" w:rsidRPr="0021150B">
        <w:rPr>
          <w:sz w:val="20"/>
          <w:szCs w:val="20"/>
          <w:lang w:val="en-US"/>
        </w:rPr>
        <w:t>nae</w:t>
      </w:r>
      <w:proofErr w:type="spellEnd"/>
      <w:r w:rsidR="00715785" w:rsidRPr="0021150B">
        <w:rPr>
          <w:sz w:val="20"/>
          <w:szCs w:val="20"/>
        </w:rPr>
        <w:t>/</w:t>
      </w:r>
      <w:r w:rsidR="00715785" w:rsidRPr="0021150B">
        <w:rPr>
          <w:sz w:val="20"/>
          <w:szCs w:val="20"/>
          <w:lang w:val="en-US"/>
        </w:rPr>
        <w:t>news</w:t>
      </w:r>
      <w:r w:rsidR="00715785" w:rsidRPr="0021150B">
        <w:rPr>
          <w:sz w:val="20"/>
          <w:szCs w:val="20"/>
        </w:rPr>
        <w:t>/</w:t>
      </w:r>
      <w:r w:rsidR="00715785" w:rsidRPr="0021150B">
        <w:rPr>
          <w:sz w:val="20"/>
          <w:szCs w:val="20"/>
          <w:lang w:val="en-US"/>
        </w:rPr>
        <w:t>Pages</w:t>
      </w:r>
      <w:r w:rsidR="00715785" w:rsidRPr="0021150B">
        <w:rPr>
          <w:sz w:val="20"/>
          <w:szCs w:val="20"/>
        </w:rPr>
        <w:t>/19-11-2014-1.</w:t>
      </w:r>
      <w:proofErr w:type="spellStart"/>
      <w:r w:rsidR="00715785" w:rsidRPr="0021150B">
        <w:rPr>
          <w:sz w:val="20"/>
          <w:szCs w:val="20"/>
          <w:lang w:val="en-US"/>
        </w:rPr>
        <w:t>aspx</w:t>
      </w:r>
      <w:proofErr w:type="spellEnd"/>
      <w:r w:rsidR="008D1D20" w:rsidRPr="0021150B">
        <w:rPr>
          <w:sz w:val="20"/>
          <w:szCs w:val="20"/>
        </w:rPr>
        <w:t xml:space="preserve"> </w:t>
      </w:r>
      <w:r w:rsidR="00715785" w:rsidRPr="0021150B">
        <w:rPr>
          <w:sz w:val="20"/>
          <w:szCs w:val="20"/>
        </w:rPr>
        <w:t>(</w:t>
      </w:r>
      <w:r w:rsidR="00591DB1" w:rsidRPr="0021150B">
        <w:rPr>
          <w:sz w:val="20"/>
          <w:szCs w:val="20"/>
        </w:rPr>
        <w:t>д</w:t>
      </w:r>
      <w:r w:rsidR="00715785" w:rsidRPr="0021150B">
        <w:rPr>
          <w:sz w:val="20"/>
          <w:szCs w:val="20"/>
        </w:rPr>
        <w:t>ата обращения</w:t>
      </w:r>
      <w:r w:rsidR="008D1D20" w:rsidRPr="0021150B">
        <w:rPr>
          <w:sz w:val="20"/>
          <w:szCs w:val="20"/>
        </w:rPr>
        <w:t>:</w:t>
      </w:r>
      <w:r w:rsidR="00715785" w:rsidRPr="0021150B">
        <w:rPr>
          <w:sz w:val="20"/>
          <w:szCs w:val="20"/>
        </w:rPr>
        <w:t xml:space="preserve"> 02.03.2015)</w:t>
      </w:r>
      <w:r w:rsidR="0021150B">
        <w:rPr>
          <w:sz w:val="20"/>
          <w:szCs w:val="20"/>
        </w:rPr>
        <w:t>.</w:t>
      </w:r>
    </w:p>
    <w:p w:rsidR="00715785" w:rsidRPr="0021150B" w:rsidRDefault="00680A8C" w:rsidP="00C97C6F">
      <w:pPr>
        <w:pStyle w:val="a6"/>
        <w:spacing w:line="254" w:lineRule="auto"/>
        <w:ind w:firstLine="0"/>
        <w:rPr>
          <w:sz w:val="20"/>
          <w:szCs w:val="20"/>
        </w:rPr>
      </w:pPr>
      <w:r w:rsidRPr="0021150B">
        <w:rPr>
          <w:sz w:val="20"/>
          <w:szCs w:val="20"/>
          <w:vertAlign w:val="superscript"/>
        </w:rPr>
        <w:t xml:space="preserve">3 </w:t>
      </w:r>
      <w:r w:rsidR="00715785" w:rsidRPr="0021150B">
        <w:rPr>
          <w:sz w:val="20"/>
          <w:szCs w:val="20"/>
        </w:rPr>
        <w:t>К</w:t>
      </w:r>
      <w:r w:rsidR="00250860" w:rsidRPr="0021150B">
        <w:rPr>
          <w:sz w:val="20"/>
          <w:szCs w:val="20"/>
        </w:rPr>
        <w:t>у</w:t>
      </w:r>
      <w:r w:rsidR="00107189" w:rsidRPr="0021150B">
        <w:rPr>
          <w:sz w:val="20"/>
          <w:szCs w:val="20"/>
        </w:rPr>
        <w:t>рочкина, О.</w:t>
      </w:r>
      <w:r w:rsidR="00715785" w:rsidRPr="0021150B">
        <w:rPr>
          <w:sz w:val="20"/>
          <w:szCs w:val="20"/>
        </w:rPr>
        <w:t>Л. Ро</w:t>
      </w:r>
      <w:r w:rsidR="008D1D20" w:rsidRPr="0021150B">
        <w:rPr>
          <w:sz w:val="20"/>
          <w:szCs w:val="20"/>
        </w:rPr>
        <w:t xml:space="preserve">ссия и ВТО [Электронный ресурс]. </w:t>
      </w:r>
      <w:r w:rsidR="008D1D20" w:rsidRPr="0021150B">
        <w:rPr>
          <w:sz w:val="20"/>
          <w:szCs w:val="20"/>
          <w:lang w:val="en-US"/>
        </w:rPr>
        <w:t>URL</w:t>
      </w:r>
      <w:r w:rsidR="008D1D20" w:rsidRPr="0021150B">
        <w:rPr>
          <w:sz w:val="20"/>
          <w:szCs w:val="20"/>
        </w:rPr>
        <w:t xml:space="preserve">: </w:t>
      </w:r>
      <w:r w:rsidR="00715785" w:rsidRPr="0021150B">
        <w:rPr>
          <w:sz w:val="20"/>
          <w:szCs w:val="20"/>
          <w:lang w:val="en-US"/>
        </w:rPr>
        <w:t>http</w:t>
      </w:r>
      <w:r w:rsidR="00715785" w:rsidRPr="0021150B">
        <w:rPr>
          <w:sz w:val="20"/>
          <w:szCs w:val="20"/>
        </w:rPr>
        <w:t>://</w:t>
      </w:r>
      <w:r w:rsidR="00715785" w:rsidRPr="0021150B">
        <w:rPr>
          <w:sz w:val="20"/>
          <w:szCs w:val="20"/>
          <w:lang w:val="en-US"/>
        </w:rPr>
        <w:t>customs</w:t>
      </w:r>
      <w:r w:rsidR="00715785" w:rsidRPr="0021150B">
        <w:rPr>
          <w:sz w:val="20"/>
          <w:szCs w:val="20"/>
        </w:rPr>
        <w:t>-</w:t>
      </w:r>
      <w:r w:rsidR="00715785" w:rsidRPr="0021150B">
        <w:rPr>
          <w:sz w:val="20"/>
          <w:szCs w:val="20"/>
          <w:lang w:val="en-US"/>
        </w:rPr>
        <w:t>advocate</w:t>
      </w:r>
      <w:r w:rsidR="00715785" w:rsidRPr="0021150B">
        <w:rPr>
          <w:sz w:val="20"/>
          <w:szCs w:val="20"/>
        </w:rPr>
        <w:t>.</w:t>
      </w:r>
      <w:proofErr w:type="spellStart"/>
      <w:r w:rsidR="00715785" w:rsidRPr="0021150B">
        <w:rPr>
          <w:sz w:val="20"/>
          <w:szCs w:val="20"/>
          <w:lang w:val="en-US"/>
        </w:rPr>
        <w:t>ru</w:t>
      </w:r>
      <w:proofErr w:type="spellEnd"/>
      <w:r w:rsidR="00715785" w:rsidRPr="0021150B">
        <w:rPr>
          <w:sz w:val="20"/>
          <w:szCs w:val="20"/>
        </w:rPr>
        <w:t>/</w:t>
      </w:r>
      <w:proofErr w:type="spellStart"/>
      <w:r w:rsidR="00715785" w:rsidRPr="0021150B">
        <w:rPr>
          <w:sz w:val="20"/>
          <w:szCs w:val="20"/>
          <w:lang w:val="en-US"/>
        </w:rPr>
        <w:t>ru</w:t>
      </w:r>
      <w:proofErr w:type="spellEnd"/>
      <w:r w:rsidR="00715785" w:rsidRPr="0021150B">
        <w:rPr>
          <w:sz w:val="20"/>
          <w:szCs w:val="20"/>
        </w:rPr>
        <w:t>/</w:t>
      </w:r>
      <w:r w:rsidR="00715785" w:rsidRPr="0021150B">
        <w:rPr>
          <w:sz w:val="20"/>
          <w:szCs w:val="20"/>
          <w:lang w:val="en-US"/>
        </w:rPr>
        <w:t>publications</w:t>
      </w:r>
      <w:r w:rsidR="00715785" w:rsidRPr="0021150B">
        <w:rPr>
          <w:sz w:val="20"/>
          <w:szCs w:val="20"/>
        </w:rPr>
        <w:t>/</w:t>
      </w:r>
      <w:proofErr w:type="spellStart"/>
      <w:r w:rsidR="00715785" w:rsidRPr="0021150B">
        <w:rPr>
          <w:sz w:val="20"/>
          <w:szCs w:val="20"/>
          <w:lang w:val="en-US"/>
        </w:rPr>
        <w:t>sendvalues</w:t>
      </w:r>
      <w:proofErr w:type="spellEnd"/>
      <w:r w:rsidR="00715785" w:rsidRPr="0021150B">
        <w:rPr>
          <w:sz w:val="20"/>
          <w:szCs w:val="20"/>
        </w:rPr>
        <w:t>/42/ (</w:t>
      </w:r>
      <w:r w:rsidR="00591DB1" w:rsidRPr="0021150B">
        <w:rPr>
          <w:sz w:val="20"/>
          <w:szCs w:val="20"/>
        </w:rPr>
        <w:t>д</w:t>
      </w:r>
      <w:r w:rsidR="00715785" w:rsidRPr="0021150B">
        <w:rPr>
          <w:sz w:val="20"/>
          <w:szCs w:val="20"/>
        </w:rPr>
        <w:t>ата обращения</w:t>
      </w:r>
      <w:r w:rsidR="008D1D20" w:rsidRPr="0021150B">
        <w:rPr>
          <w:sz w:val="20"/>
          <w:szCs w:val="20"/>
        </w:rPr>
        <w:t>:</w:t>
      </w:r>
      <w:r w:rsidR="00715785" w:rsidRPr="0021150B">
        <w:rPr>
          <w:sz w:val="20"/>
          <w:szCs w:val="20"/>
        </w:rPr>
        <w:t xml:space="preserve"> 03.03.2015)</w:t>
      </w:r>
      <w:r w:rsidR="0021150B">
        <w:rPr>
          <w:sz w:val="20"/>
          <w:szCs w:val="20"/>
        </w:rPr>
        <w:t>.</w:t>
      </w: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</w:p>
    <w:p w:rsidR="00591DB1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 xml:space="preserve">Ссылку на электронный ресурс в виде документа необходимо начинать с его автора (авторов) и (или) названия того документа (статьи, новости, приказа и т.д.). Далее следует указать [Электронный ресурс], данные издания по правилам библиографического описания текстовых документов, </w:t>
      </w:r>
      <w:r w:rsidR="00591DB1" w:rsidRPr="00E2657F">
        <w:rPr>
          <w:sz w:val="30"/>
          <w:szCs w:val="30"/>
          <w:lang w:val="en-US"/>
        </w:rPr>
        <w:t>URL</w:t>
      </w:r>
      <w:r w:rsidRPr="00E2657F">
        <w:rPr>
          <w:sz w:val="30"/>
          <w:szCs w:val="30"/>
        </w:rPr>
        <w:t xml:space="preserve"> – адресную стро</w:t>
      </w:r>
      <w:r w:rsidR="00591DB1" w:rsidRPr="00E2657F">
        <w:rPr>
          <w:sz w:val="30"/>
          <w:szCs w:val="30"/>
        </w:rPr>
        <w:t>ку, которая открывает документ, дату обращения.</w:t>
      </w:r>
    </w:p>
    <w:p w:rsidR="003E1291" w:rsidRDefault="003E1291" w:rsidP="00C97C6F">
      <w:pPr>
        <w:pStyle w:val="a6"/>
        <w:spacing w:line="254" w:lineRule="auto"/>
        <w:rPr>
          <w:i/>
          <w:sz w:val="30"/>
          <w:szCs w:val="30"/>
        </w:rPr>
      </w:pPr>
    </w:p>
    <w:p w:rsidR="00EE19E1" w:rsidRDefault="00715785" w:rsidP="00C97C6F">
      <w:pPr>
        <w:pStyle w:val="a6"/>
        <w:spacing w:line="254" w:lineRule="auto"/>
        <w:rPr>
          <w:i/>
          <w:sz w:val="30"/>
          <w:szCs w:val="30"/>
        </w:rPr>
      </w:pPr>
      <w:r w:rsidRPr="00E2657F">
        <w:rPr>
          <w:i/>
          <w:sz w:val="30"/>
          <w:szCs w:val="30"/>
        </w:rPr>
        <w:t>Например,</w:t>
      </w:r>
    </w:p>
    <w:p w:rsidR="003E1291" w:rsidRPr="00E2657F" w:rsidRDefault="003E1291" w:rsidP="00C97C6F">
      <w:pPr>
        <w:pStyle w:val="a6"/>
        <w:spacing w:line="254" w:lineRule="auto"/>
        <w:ind w:firstLine="0"/>
        <w:rPr>
          <w:i/>
          <w:sz w:val="30"/>
          <w:szCs w:val="30"/>
        </w:rPr>
      </w:pPr>
    </w:p>
    <w:p w:rsidR="0025483D" w:rsidRPr="00E2657F" w:rsidRDefault="00A8060B" w:rsidP="00C97C6F">
      <w:pPr>
        <w:pStyle w:val="a6"/>
        <w:spacing w:line="254" w:lineRule="auto"/>
        <w:ind w:firstLine="0"/>
        <w:rPr>
          <w:i/>
          <w:sz w:val="30"/>
          <w:szCs w:val="30"/>
        </w:rPr>
      </w:pPr>
      <w:r>
        <w:rPr>
          <w:i/>
          <w:noProof/>
          <w:sz w:val="30"/>
          <w:szCs w:val="30"/>
        </w:rPr>
        <w:pict>
          <v:shape id="AutoShape 73" o:spid="_x0000_s1063" type="#_x0000_t32" style="position:absolute;left:0;text-align:left;margin-left:1.2pt;margin-top:13.7pt;width:182.2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7MIAIAAD0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"/>
        </w:pict>
      </w:r>
    </w:p>
    <w:p w:rsidR="00715785" w:rsidRPr="0021150B" w:rsidRDefault="0025483D" w:rsidP="00C97C6F">
      <w:pPr>
        <w:pStyle w:val="a6"/>
        <w:spacing w:line="254" w:lineRule="auto"/>
        <w:ind w:firstLine="0"/>
        <w:rPr>
          <w:sz w:val="20"/>
          <w:szCs w:val="20"/>
        </w:rPr>
      </w:pPr>
      <w:r w:rsidRPr="0021150B">
        <w:rPr>
          <w:sz w:val="20"/>
          <w:szCs w:val="20"/>
          <w:vertAlign w:val="superscript"/>
        </w:rPr>
        <w:t xml:space="preserve">1 </w:t>
      </w:r>
      <w:proofErr w:type="spellStart"/>
      <w:r w:rsidRPr="0021150B">
        <w:rPr>
          <w:sz w:val="20"/>
          <w:szCs w:val="20"/>
        </w:rPr>
        <w:t>Рахматулина</w:t>
      </w:r>
      <w:proofErr w:type="spellEnd"/>
      <w:r w:rsidR="00107189" w:rsidRPr="0021150B">
        <w:rPr>
          <w:sz w:val="20"/>
          <w:szCs w:val="20"/>
        </w:rPr>
        <w:t xml:space="preserve"> Г.</w:t>
      </w:r>
      <w:r w:rsidR="00715785" w:rsidRPr="0021150B">
        <w:rPr>
          <w:sz w:val="20"/>
          <w:szCs w:val="20"/>
        </w:rPr>
        <w:t xml:space="preserve">Г. Влияние Таможенного союза на экономическое развитие Казахстана. Перспективы интеграции в нефтегазовом секторе </w:t>
      </w:r>
      <w:r w:rsidRPr="0021150B">
        <w:rPr>
          <w:sz w:val="20"/>
          <w:szCs w:val="20"/>
        </w:rPr>
        <w:t>// Евразийская эк</w:t>
      </w:r>
      <w:r w:rsidR="00715785" w:rsidRPr="0021150B">
        <w:rPr>
          <w:sz w:val="20"/>
          <w:szCs w:val="20"/>
        </w:rPr>
        <w:t>ономическая интеграция. – 2012. - № 1 (14).</w:t>
      </w:r>
      <w:r w:rsidR="00582C37" w:rsidRPr="0021150B">
        <w:rPr>
          <w:sz w:val="20"/>
          <w:szCs w:val="20"/>
        </w:rPr>
        <w:t xml:space="preserve"> </w:t>
      </w:r>
      <w:r w:rsidR="00715785" w:rsidRPr="0021150B">
        <w:rPr>
          <w:sz w:val="20"/>
          <w:szCs w:val="20"/>
        </w:rPr>
        <w:t>– С. 77-92</w:t>
      </w:r>
      <w:r w:rsidR="00582C37" w:rsidRPr="0021150B">
        <w:rPr>
          <w:sz w:val="20"/>
          <w:szCs w:val="20"/>
        </w:rPr>
        <w:t xml:space="preserve"> [Электронный ресурс]. </w:t>
      </w:r>
      <w:r w:rsidR="005D34C5" w:rsidRPr="0021150B">
        <w:rPr>
          <w:sz w:val="20"/>
          <w:szCs w:val="20"/>
        </w:rPr>
        <w:t xml:space="preserve"> </w:t>
      </w:r>
      <w:r w:rsidR="005D34C5" w:rsidRPr="0021150B">
        <w:rPr>
          <w:sz w:val="20"/>
          <w:szCs w:val="20"/>
          <w:lang w:val="en-US"/>
        </w:rPr>
        <w:t>URL</w:t>
      </w:r>
      <w:r w:rsidR="005D34C5" w:rsidRPr="0021150B">
        <w:rPr>
          <w:sz w:val="20"/>
          <w:szCs w:val="20"/>
        </w:rPr>
        <w:t xml:space="preserve">: </w:t>
      </w:r>
      <w:r w:rsidR="00715785" w:rsidRPr="0021150B">
        <w:rPr>
          <w:sz w:val="20"/>
          <w:szCs w:val="20"/>
        </w:rPr>
        <w:t>http://www.eabr.org/general/upload/docs/publication/magazine/no1_2012/n1_2012_6.pdf</w:t>
      </w:r>
      <w:r w:rsidR="005D34C5" w:rsidRPr="0021150B">
        <w:rPr>
          <w:sz w:val="20"/>
          <w:szCs w:val="20"/>
        </w:rPr>
        <w:t xml:space="preserve"> </w:t>
      </w:r>
      <w:r w:rsidR="00715785" w:rsidRPr="0021150B">
        <w:rPr>
          <w:sz w:val="20"/>
          <w:szCs w:val="20"/>
        </w:rPr>
        <w:t>(</w:t>
      </w:r>
      <w:r w:rsidR="00591DB1" w:rsidRPr="0021150B">
        <w:rPr>
          <w:sz w:val="20"/>
          <w:szCs w:val="20"/>
        </w:rPr>
        <w:t>д</w:t>
      </w:r>
      <w:r w:rsidR="00715785" w:rsidRPr="0021150B">
        <w:rPr>
          <w:sz w:val="20"/>
          <w:szCs w:val="20"/>
        </w:rPr>
        <w:t>ата обращения</w:t>
      </w:r>
      <w:r w:rsidR="005D34C5" w:rsidRPr="0021150B">
        <w:rPr>
          <w:sz w:val="20"/>
          <w:szCs w:val="20"/>
        </w:rPr>
        <w:t>:</w:t>
      </w:r>
      <w:r w:rsidR="00715785" w:rsidRPr="0021150B">
        <w:rPr>
          <w:sz w:val="20"/>
          <w:szCs w:val="20"/>
        </w:rPr>
        <w:t xml:space="preserve"> 03.03.2015)</w:t>
      </w:r>
      <w:r w:rsidR="0021150B">
        <w:rPr>
          <w:sz w:val="20"/>
          <w:szCs w:val="20"/>
        </w:rPr>
        <w:t>.</w:t>
      </w:r>
    </w:p>
    <w:p w:rsidR="00715785" w:rsidRDefault="00715785" w:rsidP="00C97C6F">
      <w:pPr>
        <w:pStyle w:val="a6"/>
        <w:spacing w:line="254" w:lineRule="auto"/>
        <w:ind w:firstLine="0"/>
        <w:rPr>
          <w:sz w:val="30"/>
          <w:szCs w:val="30"/>
        </w:rPr>
      </w:pPr>
    </w:p>
    <w:p w:rsidR="007724AA" w:rsidRPr="00E2657F" w:rsidRDefault="007724AA" w:rsidP="00C97C6F">
      <w:pPr>
        <w:pStyle w:val="a6"/>
        <w:spacing w:line="254" w:lineRule="auto"/>
        <w:ind w:firstLine="0"/>
        <w:rPr>
          <w:sz w:val="30"/>
          <w:szCs w:val="30"/>
        </w:rPr>
      </w:pPr>
    </w:p>
    <w:p w:rsidR="00715785" w:rsidRPr="00ED0FB7" w:rsidRDefault="00B05369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4.6</w:t>
      </w:r>
      <w:r w:rsidR="00715785" w:rsidRPr="00E2657F">
        <w:rPr>
          <w:rFonts w:ascii="Times New Roman" w:hAnsi="Times New Roman" w:cs="Times New Roman"/>
          <w:b/>
          <w:sz w:val="30"/>
          <w:szCs w:val="30"/>
        </w:rPr>
        <w:t xml:space="preserve"> Иллюстрации</w:t>
      </w:r>
    </w:p>
    <w:p w:rsidR="007724AA" w:rsidRPr="00ED0FB7" w:rsidRDefault="007724AA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7724AA" w:rsidRPr="00ED0FB7" w:rsidRDefault="007724AA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Под иллюстрациями понимаются фотографии, графики, чертежи, схе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мы, диаграммы и другие графические материалы. 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Иллюстрации в тексте работы именуются рисунками. </w:t>
      </w:r>
      <w:proofErr w:type="gramStart"/>
      <w:r w:rsidRPr="00E2657F">
        <w:rPr>
          <w:rFonts w:ascii="Times New Roman" w:hAnsi="Times New Roman" w:cs="Times New Roman"/>
          <w:color w:val="000000"/>
          <w:sz w:val="30"/>
          <w:szCs w:val="30"/>
        </w:rPr>
        <w:t>Они могут выполняться как в цветном, так и в черно-белом вариантах.</w:t>
      </w:r>
      <w:proofErr w:type="gramEnd"/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 Оформление иллюстраций выполняется по требованиям </w:t>
      </w:r>
      <w:r w:rsidRPr="00E2657F">
        <w:rPr>
          <w:rFonts w:ascii="Times New Roman" w:hAnsi="Times New Roman" w:cs="Times New Roman"/>
          <w:b/>
          <w:color w:val="000000"/>
          <w:spacing w:val="3"/>
          <w:sz w:val="30"/>
          <w:szCs w:val="30"/>
        </w:rPr>
        <w:t>ГОСТ 2.105-95.</w:t>
      </w: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z w:val="30"/>
          <w:szCs w:val="30"/>
        </w:rPr>
        <w:t>Иллюстрации следует располагать непосредственно по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сле текста, в котором они упоминаются впервые, или на 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следующей странице. На все иллюстрации в тексте работы должны быть даны ссылки. После последнего предложения, относящегося к описанию иллюстрации, следует в скобках </w:t>
      </w:r>
      <w:proofErr w:type="gramStart"/>
      <w:r w:rsidRPr="00E2657F">
        <w:rPr>
          <w:rFonts w:ascii="Times New Roman" w:hAnsi="Times New Roman" w:cs="Times New Roman"/>
          <w:color w:val="000000"/>
          <w:sz w:val="30"/>
          <w:szCs w:val="30"/>
        </w:rPr>
        <w:t>разместить надпись</w:t>
      </w:r>
      <w:proofErr w:type="gramEnd"/>
      <w:r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 «Рисунок» и его номер.</w:t>
      </w: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pacing w:val="2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Иллюстрации при необходимости могут иметь наиме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нование и пояснительные данные (подрисуночный текст). 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>Слово «Рисунок» и наименование помещают после поясни</w:t>
      </w:r>
      <w:r w:rsidR="005D34C5"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тельных данных. </w:t>
      </w:r>
      <w:r w:rsidRPr="00E2657F">
        <w:rPr>
          <w:rFonts w:ascii="Times New Roman" w:hAnsi="Times New Roman" w:cs="Times New Roman"/>
          <w:spacing w:val="2"/>
          <w:sz w:val="30"/>
          <w:szCs w:val="30"/>
        </w:rPr>
        <w:t>Точка в конце названия рисунка не ставится.</w:t>
      </w:r>
    </w:p>
    <w:p w:rsidR="003E1291" w:rsidRDefault="003E1291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i/>
          <w:spacing w:val="2"/>
          <w:sz w:val="30"/>
          <w:szCs w:val="30"/>
        </w:rPr>
      </w:pPr>
    </w:p>
    <w:p w:rsidR="005D34C5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i/>
          <w:spacing w:val="2"/>
          <w:sz w:val="30"/>
          <w:szCs w:val="30"/>
        </w:rPr>
      </w:pPr>
      <w:r w:rsidRPr="00E2657F">
        <w:rPr>
          <w:rFonts w:ascii="Times New Roman" w:hAnsi="Times New Roman" w:cs="Times New Roman"/>
          <w:i/>
          <w:spacing w:val="2"/>
          <w:sz w:val="30"/>
          <w:szCs w:val="30"/>
        </w:rPr>
        <w:t>Например,</w:t>
      </w:r>
    </w:p>
    <w:p w:rsidR="0021150B" w:rsidRPr="00E2657F" w:rsidRDefault="0021150B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i/>
          <w:spacing w:val="2"/>
          <w:sz w:val="30"/>
          <w:szCs w:val="30"/>
          <w:lang w:val="en-US"/>
        </w:rPr>
      </w:pPr>
    </w:p>
    <w:p w:rsidR="00715785" w:rsidRPr="00E2657F" w:rsidRDefault="00715785" w:rsidP="00C97C6F">
      <w:pPr>
        <w:shd w:val="clear" w:color="auto" w:fill="FFFFFF"/>
        <w:spacing w:after="0" w:line="254" w:lineRule="auto"/>
        <w:jc w:val="center"/>
        <w:rPr>
          <w:rFonts w:ascii="Times New Roman" w:hAnsi="Times New Roman" w:cs="Times New Roman"/>
          <w:i/>
          <w:spacing w:val="2"/>
          <w:sz w:val="30"/>
          <w:szCs w:val="30"/>
        </w:rPr>
      </w:pPr>
      <w:r w:rsidRPr="00E2657F">
        <w:rPr>
          <w:rFonts w:ascii="Times New Roman" w:hAnsi="Times New Roman" w:cs="Times New Roman"/>
          <w:i/>
          <w:noProof/>
          <w:spacing w:val="2"/>
          <w:sz w:val="30"/>
          <w:szCs w:val="30"/>
        </w:rPr>
        <w:drawing>
          <wp:inline distT="0" distB="0" distL="0" distR="0">
            <wp:extent cx="4515734" cy="1818861"/>
            <wp:effectExtent l="19050" t="0" r="18166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150B" w:rsidRDefault="0021150B" w:rsidP="00C97C6F">
      <w:pPr>
        <w:widowControl w:val="0"/>
        <w:tabs>
          <w:tab w:val="left" w:pos="4644"/>
        </w:tabs>
        <w:spacing w:after="0" w:line="254" w:lineRule="auto"/>
        <w:ind w:left="102"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715785" w:rsidRPr="00E2657F" w:rsidRDefault="00715785" w:rsidP="00C97C6F">
      <w:pPr>
        <w:widowControl w:val="0"/>
        <w:tabs>
          <w:tab w:val="left" w:pos="4644"/>
        </w:tabs>
        <w:spacing w:after="0" w:line="254" w:lineRule="auto"/>
        <w:ind w:left="102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Рисунок </w:t>
      </w:r>
      <w:r w:rsidRPr="00E2657F">
        <w:rPr>
          <w:rFonts w:ascii="Times New Roman" w:hAnsi="Times New Roman" w:cs="Times New Roman"/>
          <w:sz w:val="30"/>
          <w:szCs w:val="30"/>
        </w:rPr>
        <w:t>8 – Импорт компонентов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 xml:space="preserve"> и Б ООО «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Дау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Изолан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>», тонн</w:t>
      </w:r>
    </w:p>
    <w:p w:rsidR="00715785" w:rsidRPr="00E2657F" w:rsidRDefault="00715785" w:rsidP="00C97C6F">
      <w:pPr>
        <w:shd w:val="clear" w:color="auto" w:fill="FFFFFF"/>
        <w:spacing w:after="0" w:line="254" w:lineRule="auto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332BD1" w:rsidRPr="00E2657F" w:rsidRDefault="00332BD1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Если иллюстрация выполнена автором не самостоятельно, а заимствуется, то сразу после рисунка следует указать источник заимствования.</w:t>
      </w:r>
    </w:p>
    <w:p w:rsidR="003E1291" w:rsidRDefault="003E1291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30"/>
          <w:szCs w:val="30"/>
        </w:rPr>
      </w:pPr>
    </w:p>
    <w:p w:rsidR="00332BD1" w:rsidRDefault="00332BD1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30"/>
          <w:szCs w:val="30"/>
        </w:rPr>
      </w:pPr>
      <w:r w:rsidRPr="00E2657F">
        <w:rPr>
          <w:rFonts w:ascii="Times New Roman" w:hAnsi="Times New Roman" w:cs="Times New Roman"/>
          <w:i/>
          <w:color w:val="000000"/>
          <w:spacing w:val="1"/>
          <w:sz w:val="30"/>
          <w:szCs w:val="30"/>
        </w:rPr>
        <w:t>Например,</w:t>
      </w:r>
    </w:p>
    <w:p w:rsidR="0021150B" w:rsidRPr="00E2657F" w:rsidRDefault="0021150B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30"/>
          <w:szCs w:val="30"/>
        </w:rPr>
      </w:pPr>
    </w:p>
    <w:p w:rsidR="00332BD1" w:rsidRPr="00E2657F" w:rsidRDefault="00B35C03" w:rsidP="00C97C6F">
      <w:pPr>
        <w:shd w:val="clear" w:color="auto" w:fill="FFFFFF"/>
        <w:spacing w:after="0" w:line="254" w:lineRule="auto"/>
        <w:jc w:val="center"/>
        <w:rPr>
          <w:rFonts w:ascii="Times New Roman" w:hAnsi="Times New Roman" w:cs="Times New Roman"/>
          <w:i/>
          <w:color w:val="000000"/>
          <w:spacing w:val="1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object w:dxaOrig="9509" w:dyaOrig="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9pt;height:138.25pt" o:ole="">
            <v:imagedata r:id="rId10" o:title=""/>
          </v:shape>
          <o:OLEObject Type="Embed" ProgID="Excel.Sheet.12" ShapeID="_x0000_i1025" DrawAspect="Content" ObjectID="_1509179688" r:id="rId11"/>
        </w:object>
      </w:r>
    </w:p>
    <w:p w:rsidR="00B3233E" w:rsidRPr="0021150B" w:rsidRDefault="00B3233E" w:rsidP="00C97C6F">
      <w:pPr>
        <w:tabs>
          <w:tab w:val="left" w:pos="851"/>
        </w:tabs>
        <w:spacing w:after="0" w:line="254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50B">
        <w:rPr>
          <w:rFonts w:ascii="Times New Roman" w:hAnsi="Times New Roman" w:cs="Times New Roman"/>
          <w:i/>
          <w:sz w:val="24"/>
          <w:szCs w:val="24"/>
        </w:rPr>
        <w:t>Источник: Таможенная служба Российской Федерации в 2012 году. Справочные материалы к заседанию коллегии ФТС России. М., 2013. С. 35.</w:t>
      </w:r>
    </w:p>
    <w:p w:rsidR="0021150B" w:rsidRPr="00E2657F" w:rsidRDefault="0021150B" w:rsidP="00C97C6F">
      <w:pPr>
        <w:tabs>
          <w:tab w:val="left" w:pos="851"/>
        </w:tabs>
        <w:spacing w:after="0" w:line="254" w:lineRule="auto"/>
        <w:ind w:firstLine="851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B3233E" w:rsidRPr="00E2657F" w:rsidRDefault="00B3233E" w:rsidP="00C97C6F">
      <w:pPr>
        <w:tabs>
          <w:tab w:val="left" w:pos="851"/>
        </w:tabs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Рисунок 6 – Динамика количества контрафактных товаров, выявленных таможенными органами в 2007 – 2012 годах</w:t>
      </w:r>
    </w:p>
    <w:p w:rsidR="00B35C03" w:rsidRDefault="00B35C03" w:rsidP="00C97C6F">
      <w:p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3F2DA2" w:rsidRPr="00E2657F" w:rsidRDefault="003F2DA2" w:rsidP="00C97C6F">
      <w:p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Иллюстрации следует нумеровать арабскими цифрами </w:t>
      </w:r>
      <w:r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порядковой нумерацией </w:t>
      </w:r>
      <w:r w:rsidR="00B05369"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>во всем тексте</w:t>
      </w:r>
      <w:r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ВКР.</w:t>
      </w:r>
      <w:r w:rsidR="007724AA"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 Иллюстрации следует отделять от предыдущего и последующего текста (после подписи) двойным интервалом.</w:t>
      </w:r>
    </w:p>
    <w:p w:rsidR="007724AA" w:rsidRPr="00E2657F" w:rsidRDefault="007724AA" w:rsidP="00C97C6F">
      <w:p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B05369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4.7</w:t>
      </w:r>
      <w:r w:rsidR="00715785" w:rsidRPr="00E2657F">
        <w:rPr>
          <w:rFonts w:ascii="Times New Roman" w:hAnsi="Times New Roman" w:cs="Times New Roman"/>
          <w:b/>
          <w:sz w:val="30"/>
          <w:szCs w:val="30"/>
        </w:rPr>
        <w:t xml:space="preserve"> Таблицы</w:t>
      </w:r>
    </w:p>
    <w:p w:rsidR="007724AA" w:rsidRPr="00E2657F" w:rsidRDefault="007724AA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Значительный по объему цифровой материал, исполь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зуемый в работе, оформляют в виде таблиц. Оформление таблиц выполняется по </w:t>
      </w:r>
      <w:r w:rsidRPr="00E2657F">
        <w:rPr>
          <w:rFonts w:ascii="Times New Roman" w:hAnsi="Times New Roman" w:cs="Times New Roman"/>
          <w:b/>
          <w:sz w:val="30"/>
          <w:szCs w:val="30"/>
        </w:rPr>
        <w:t>ГОСТ 2.105</w:t>
      </w:r>
      <w:r w:rsidR="006770EE" w:rsidRPr="00E2657F">
        <w:rPr>
          <w:rFonts w:ascii="Times New Roman" w:hAnsi="Times New Roman" w:cs="Times New Roman"/>
          <w:sz w:val="30"/>
          <w:szCs w:val="30"/>
        </w:rPr>
        <w:t>-</w:t>
      </w:r>
      <w:r w:rsidR="003F2DA2">
        <w:rPr>
          <w:rFonts w:ascii="Times New Roman" w:hAnsi="Times New Roman" w:cs="Times New Roman"/>
          <w:b/>
          <w:sz w:val="30"/>
          <w:szCs w:val="30"/>
        </w:rPr>
        <w:t>95</w:t>
      </w:r>
      <w:r w:rsidR="00EA593F" w:rsidRPr="00E2657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593F" w:rsidRPr="00E2657F">
        <w:rPr>
          <w:rFonts w:ascii="Times New Roman" w:hAnsi="Times New Roman" w:cs="Times New Roman"/>
          <w:sz w:val="30"/>
          <w:szCs w:val="30"/>
        </w:rPr>
        <w:t>(Рисунок 2)</w:t>
      </w:r>
      <w:r w:rsidR="003F2DA2">
        <w:rPr>
          <w:rFonts w:ascii="Times New Roman" w:hAnsi="Times New Roman" w:cs="Times New Roman"/>
          <w:sz w:val="30"/>
          <w:szCs w:val="30"/>
        </w:rPr>
        <w:t>.</w:t>
      </w:r>
    </w:p>
    <w:p w:rsidR="00864D34" w:rsidRDefault="00864D34" w:rsidP="00C97C6F">
      <w:p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756AE" w:rsidRPr="00E2657F" w:rsidRDefault="00715785" w:rsidP="00C97C6F">
      <w:p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z w:val="30"/>
          <w:szCs w:val="30"/>
        </w:rPr>
        <w:t>Таблица __________ - _________________________</w:t>
      </w:r>
    </w:p>
    <w:p w:rsidR="008756AE" w:rsidRPr="00E2657F" w:rsidRDefault="00715785" w:rsidP="00C97C6F">
      <w:p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ab/>
        <w:t>номер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ab/>
        <w:t>название</w:t>
      </w:r>
    </w:p>
    <w:p w:rsidR="00715785" w:rsidRPr="00E2657F" w:rsidRDefault="00A8060B" w:rsidP="00C97C6F">
      <w:p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8060B">
        <w:rPr>
          <w:rFonts w:ascii="Times New Roman" w:hAnsi="Times New Roman" w:cs="Times New Roman"/>
          <w:noProof/>
          <w:sz w:val="30"/>
          <w:szCs w:val="30"/>
        </w:rPr>
        <w:pict>
          <v:rect id="Rectangle 39" o:spid="_x0000_s1044" style="position:absolute;left:0;text-align:left;margin-left:397.2pt;margin-top:3.75pt;width:85.5pt;height:23.25pt;z-index:2516971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">
            <v:textbox style="mso-next-textbox:#Rectangle 39">
              <w:txbxContent>
                <w:p w:rsidR="00C97C6F" w:rsidRPr="00633E42" w:rsidRDefault="00C97C6F" w:rsidP="00715785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33E42">
                    <w:rPr>
                      <w:rFonts w:ascii="Times New Roman" w:hAnsi="Times New Roman"/>
                      <w:sz w:val="20"/>
                      <w:szCs w:val="20"/>
                    </w:rPr>
                    <w:t>Заголовки граф</w:t>
                  </w:r>
                </w:p>
              </w:txbxContent>
            </v:textbox>
          </v:rect>
        </w:pic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51"/>
        <w:gridCol w:w="850"/>
        <w:gridCol w:w="957"/>
        <w:gridCol w:w="744"/>
        <w:gridCol w:w="709"/>
        <w:gridCol w:w="567"/>
        <w:gridCol w:w="567"/>
        <w:gridCol w:w="567"/>
      </w:tblGrid>
      <w:tr w:rsidR="00715785" w:rsidRPr="00E2657F" w:rsidTr="00A579FF">
        <w:tc>
          <w:tcPr>
            <w:tcW w:w="1384" w:type="dxa"/>
            <w:vMerge w:val="restart"/>
          </w:tcPr>
          <w:p w:rsidR="00715785" w:rsidRPr="00E2657F" w:rsidRDefault="00A8060B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AutoShape 82" o:spid="_x0000_s1061" type="#_x0000_t34" style="position:absolute;left:0;text-align:left;margin-left:-58.2pt;margin-top:56.5pt;width:82.7pt;height:18.5pt;rotation:90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" adj="313">
                  <v:stroke endarrow="block"/>
                </v:shape>
              </w:pict>
            </w:r>
            <w:r w:rsidR="00715785" w:rsidRPr="00E2657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402" w:type="dxa"/>
            <w:gridSpan w:val="4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gridSpan w:val="4"/>
          </w:tcPr>
          <w:p w:rsidR="00715785" w:rsidRPr="00E2657F" w:rsidRDefault="00A8060B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rect id="Rectangle 41" o:spid="_x0000_s1045" style="position:absolute;left:0;text-align:left;margin-left:131.2pt;margin-top:12.15pt;width:85.5pt;height:30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">
                  <v:textbox>
                    <w:txbxContent>
                      <w:p w:rsidR="00C97C6F" w:rsidRPr="00633E42" w:rsidRDefault="00C97C6F" w:rsidP="0071578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</w:t>
                        </w:r>
                        <w:r w:rsidRPr="00633E4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одзаголовки граф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AutoShape 38" o:spid="_x0000_s1060" type="#_x0000_t32" style="position:absolute;left:0;text-align:left;margin-left:115.9pt;margin-top:1.8pt;width:15.3pt;height:.0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">
                  <v:stroke endarrow="block"/>
                </v:shape>
              </w:pict>
            </w:r>
          </w:p>
        </w:tc>
      </w:tr>
      <w:tr w:rsidR="00715785" w:rsidRPr="00E2657F" w:rsidTr="00A579FF">
        <w:tc>
          <w:tcPr>
            <w:tcW w:w="1384" w:type="dxa"/>
            <w:vMerge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 w:rsidR="00715785" w:rsidRPr="00E2657F" w:rsidRDefault="00A8060B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AutoShape 40" o:spid="_x0000_s1059" type="#_x0000_t32" style="position:absolute;left:0;text-align:left;margin-left:52.1pt;margin-top:8.8pt;width:15.3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" adj="-639247,-1,-639247">
                  <v:stroke endarrow="block"/>
                </v:shape>
              </w:pict>
            </w:r>
          </w:p>
        </w:tc>
      </w:tr>
      <w:tr w:rsidR="00715785" w:rsidRPr="00E2657F" w:rsidTr="00A579FF">
        <w:tc>
          <w:tcPr>
            <w:tcW w:w="1384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4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ind w:hanging="356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715785" w:rsidRPr="00E2657F" w:rsidRDefault="00A8060B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102" type="#_x0000_t32" style="position:absolute;left:0;text-align:left;margin-left:23.75pt;margin-top:7.8pt;width:40.4pt;height:31.15pt;z-index:251738112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715785" w:rsidRPr="00E2657F" w:rsidTr="00A579FF">
        <w:tc>
          <w:tcPr>
            <w:tcW w:w="1384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4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715785" w:rsidRPr="00E2657F" w:rsidRDefault="00A8060B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103" type="#_x0000_t32" style="position:absolute;left:0;text-align:left;margin-left:23.75pt;margin-top:7.35pt;width:19.05pt;height:17.3pt;z-index:2517391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rect id="Rectangle 47" o:spid="_x0000_s1046" style="position:absolute;left:0;text-align:left;margin-left:39.05pt;margin-top:18.65pt;width:85.5pt;height:48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">
                  <v:textbox style="mso-next-textbox:#Rectangle 47">
                    <w:txbxContent>
                      <w:p w:rsidR="00C97C6F" w:rsidRPr="00633E42" w:rsidRDefault="00C97C6F" w:rsidP="00715785">
                        <w:pPr>
                          <w:spacing w:after="0" w:line="240" w:lineRule="auto"/>
                          <w:ind w:right="-15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Строки (горизонтальные ряды)</w:t>
                        </w:r>
                      </w:p>
                    </w:txbxContent>
                  </v:textbox>
                </v:rect>
              </w:pict>
            </w:r>
          </w:p>
        </w:tc>
      </w:tr>
      <w:tr w:rsidR="00715785" w:rsidRPr="00E2657F" w:rsidTr="00A579FF">
        <w:tc>
          <w:tcPr>
            <w:tcW w:w="1384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7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44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715785" w:rsidRPr="00E2657F" w:rsidRDefault="00715785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715785" w:rsidRPr="00E2657F" w:rsidRDefault="00A8060B" w:rsidP="00C97C6F">
            <w:pPr>
              <w:pStyle w:val="ConsPlusNonformat"/>
              <w:widowControl/>
              <w:spacing w:line="254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</w:rPr>
              <w:pict>
                <v:shape id="_x0000_s1104" type="#_x0000_t32" style="position:absolute;left:0;text-align:left;margin-left:23.75pt;margin-top:10.35pt;width:15.3pt;height:21.85pt;z-index:251740160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715785" w:rsidRPr="00E2657F" w:rsidRDefault="00A8060B" w:rsidP="00C97C6F">
      <w:pPr>
        <w:pStyle w:val="ConsPlusNonformat"/>
        <w:widowControl/>
        <w:spacing w:line="25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Rectangle 43" o:spid="_x0000_s1047" style="position:absolute;left:0;text-align:left;margin-left:.6pt;margin-top:5.4pt;width:60.75pt;height:26.25pt;z-index:2517012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">
            <v:textbox style="mso-next-textbox:#Rectangle 43">
              <w:txbxContent>
                <w:p w:rsidR="00C97C6F" w:rsidRPr="00633E42" w:rsidRDefault="00C97C6F" w:rsidP="0071578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Головка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AutoShape 50" o:spid="_x0000_s1056" type="#_x0000_t32" style="position:absolute;left:0;text-align:left;margin-left:109.1pt;margin-top:.3pt;width:117pt;height:46.15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AutoShape 51" o:spid="_x0000_s1054" type="#_x0000_t32" style="position:absolute;left:0;text-align:left;margin-left:256.55pt;margin-top:.3pt;width:105.95pt;height:46.15pt;flip:x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AutoShape 52" o:spid="_x0000_s1055" type="#_x0000_t32" style="position:absolute;left:0;text-align:left;margin-left:238.65pt;margin-top:.3pt;width:3.75pt;height:46.15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3/NwIAAGI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AutoShape 48" o:spid="_x0000_s1052" type="#_x0000_t32" style="position:absolute;left:0;text-align:left;margin-left:77.95pt;margin-top:.3pt;width:0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">
            <v:stroke endarrow="block"/>
          </v:shape>
        </w:pict>
      </w:r>
    </w:p>
    <w:p w:rsidR="00B05369" w:rsidRPr="00C97C6F" w:rsidRDefault="00A8060B" w:rsidP="00C97C6F">
      <w:pPr>
        <w:pStyle w:val="ConsPlusNonformat"/>
        <w:widowControl/>
        <w:spacing w:line="254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Rectangle 49" o:spid="_x0000_s1048" style="position:absolute;left:0;text-align:left;margin-left:66pt;margin-top:6.15pt;width:76.5pt;height:45.75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">
            <v:textbox style="mso-next-textbox:#Rectangle 49">
              <w:txbxContent>
                <w:p w:rsidR="00C97C6F" w:rsidRDefault="00C97C6F" w:rsidP="00715785">
                  <w:pPr>
                    <w:spacing w:after="0" w:line="240" w:lineRule="auto"/>
                    <w:ind w:right="-18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Боковик</w:t>
                  </w:r>
                </w:p>
                <w:p w:rsidR="00C97C6F" w:rsidRPr="00604470" w:rsidRDefault="00C97C6F" w:rsidP="00715785">
                  <w:pPr>
                    <w:spacing w:after="0" w:line="240" w:lineRule="auto"/>
                    <w:ind w:right="-18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(графа для заголовков)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rect id="Rectangle 53" o:spid="_x0000_s1049" style="position:absolute;left:0;text-align:left;margin-left:165.65pt;margin-top:6.8pt;width:157.5pt;height:24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">
            <v:textbox style="mso-next-textbox:#Rectangle 53">
              <w:txbxContent>
                <w:p w:rsidR="00C97C6F" w:rsidRPr="00604470" w:rsidRDefault="00C97C6F" w:rsidP="0071578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Графы (колонки)</w:t>
                  </w:r>
                </w:p>
              </w:txbxContent>
            </v:textbox>
          </v:rect>
        </w:pict>
      </w:r>
    </w:p>
    <w:p w:rsidR="00B05369" w:rsidRPr="00E2657F" w:rsidRDefault="00B05369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A593F" w:rsidRPr="00E2657F" w:rsidRDefault="00EA593F" w:rsidP="00C97C6F">
      <w:pPr>
        <w:shd w:val="clear" w:color="auto" w:fill="FFFFFF"/>
        <w:spacing w:after="0" w:line="254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z w:val="30"/>
          <w:szCs w:val="30"/>
        </w:rPr>
        <w:lastRenderedPageBreak/>
        <w:t>Рисунок 2 – Структурные элементы таблицы</w:t>
      </w:r>
    </w:p>
    <w:p w:rsidR="00F22C6F" w:rsidRPr="00E2657F" w:rsidRDefault="00F22C6F" w:rsidP="00C97C6F">
      <w:pPr>
        <w:shd w:val="clear" w:color="auto" w:fill="FFFFFF"/>
        <w:spacing w:after="0" w:line="254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F22C6F" w:rsidRPr="00E2657F" w:rsidRDefault="00F22C6F" w:rsidP="00C97C6F">
      <w:pPr>
        <w:shd w:val="clear" w:color="auto" w:fill="FFFFFF"/>
        <w:spacing w:after="0" w:line="254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3F2DA2" w:rsidRPr="00C97C6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z w:val="30"/>
          <w:szCs w:val="30"/>
        </w:rPr>
        <w:t>На все таблицы работы должны быть приве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дены ссылки в тексте, при ссылке следует писать слово 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>«Таблица __» с указанием ее номера.</w:t>
      </w:r>
      <w:r w:rsidR="00F8006B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4"/>
          <w:sz w:val="30"/>
          <w:szCs w:val="30"/>
        </w:rPr>
        <w:t xml:space="preserve">Таблицу в зависимости от ее размера помещают под 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текстом, в котором впервые дана ссылка на нее, или на следующей странице, а при необходимости в приложении.</w:t>
      </w:r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Допускается помещать таблицу вдоль длинной стороны листа  работы.</w:t>
      </w:r>
      <w:r w:rsidR="00F8006B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Таблицы следует 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нумеровать арабскими цифрами сквозной нумерацией.</w:t>
      </w:r>
      <w:r w:rsidR="00F8006B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Наименование таблицы следует размещать над таблицей слева без абзацного отступа в одну ст</w:t>
      </w:r>
      <w:r w:rsidR="00A579FF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року с ее номером и через тире.</w:t>
      </w:r>
    </w:p>
    <w:p w:rsidR="00864D34" w:rsidRPr="00E2657F" w:rsidRDefault="003F2DA2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</w:pPr>
      <w:r w:rsidRPr="00E2657F"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  <w:t>Например,</w:t>
      </w:r>
    </w:p>
    <w:p w:rsidR="00864D34" w:rsidRPr="00E2657F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Таблица 1 – Интегральная оценка уровня качества таможенных услуг</w:t>
      </w:r>
    </w:p>
    <w:tbl>
      <w:tblPr>
        <w:tblW w:w="498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72"/>
        <w:gridCol w:w="988"/>
        <w:gridCol w:w="1097"/>
        <w:gridCol w:w="9"/>
        <w:gridCol w:w="977"/>
        <w:gridCol w:w="1060"/>
        <w:gridCol w:w="1153"/>
        <w:gridCol w:w="1410"/>
      </w:tblGrid>
      <w:tr w:rsidR="00715785" w:rsidRPr="003F2DA2" w:rsidTr="008756AE">
        <w:tc>
          <w:tcPr>
            <w:tcW w:w="1388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533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gridSpan w:val="2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715785" w:rsidRPr="003F2DA2" w:rsidTr="008756AE">
        <w:tc>
          <w:tcPr>
            <w:tcW w:w="1388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Профессионализм специалистов</w:t>
            </w:r>
          </w:p>
        </w:tc>
        <w:tc>
          <w:tcPr>
            <w:tcW w:w="533" w:type="pct"/>
          </w:tcPr>
          <w:p w:rsidR="00715785" w:rsidRPr="003F2DA2" w:rsidRDefault="00715785" w:rsidP="00C97C6F">
            <w:pPr>
              <w:spacing w:after="0" w:line="254" w:lineRule="auto"/>
              <w:ind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715785" w:rsidRPr="003F2DA2" w:rsidTr="008756AE">
        <w:tc>
          <w:tcPr>
            <w:tcW w:w="1388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Полнота оказываемых услуг</w:t>
            </w:r>
          </w:p>
        </w:tc>
        <w:tc>
          <w:tcPr>
            <w:tcW w:w="533" w:type="pct"/>
          </w:tcPr>
          <w:p w:rsidR="00715785" w:rsidRPr="003F2DA2" w:rsidRDefault="00715785" w:rsidP="00C97C6F">
            <w:pPr>
              <w:spacing w:after="0" w:line="254" w:lineRule="auto"/>
              <w:ind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</w:tr>
      <w:tr w:rsidR="00715785" w:rsidRPr="003F2DA2" w:rsidTr="008756AE">
        <w:tc>
          <w:tcPr>
            <w:tcW w:w="1388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Время, затрачиваемое на осуществление полного пакета услуг</w:t>
            </w:r>
          </w:p>
        </w:tc>
        <w:tc>
          <w:tcPr>
            <w:tcW w:w="533" w:type="pct"/>
          </w:tcPr>
          <w:p w:rsidR="00715785" w:rsidRPr="003F2DA2" w:rsidRDefault="00715785" w:rsidP="00C97C6F">
            <w:pPr>
              <w:spacing w:after="0" w:line="254" w:lineRule="auto"/>
              <w:ind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pct"/>
            <w:gridSpan w:val="2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</w:tr>
      <w:tr w:rsidR="00715785" w:rsidRPr="003F2DA2" w:rsidTr="008756AE">
        <w:tc>
          <w:tcPr>
            <w:tcW w:w="1388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Уровень информационного обеспечения</w:t>
            </w:r>
          </w:p>
        </w:tc>
        <w:tc>
          <w:tcPr>
            <w:tcW w:w="533" w:type="pct"/>
          </w:tcPr>
          <w:p w:rsidR="00715785" w:rsidRPr="003F2DA2" w:rsidRDefault="00715785" w:rsidP="00C97C6F">
            <w:pPr>
              <w:spacing w:after="0" w:line="254" w:lineRule="auto"/>
              <w:ind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</w:tr>
      <w:tr w:rsidR="00715785" w:rsidRPr="003F2DA2" w:rsidTr="008756AE">
        <w:tc>
          <w:tcPr>
            <w:tcW w:w="1388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Уровень взаимодействий между таможенными структурами</w:t>
            </w:r>
          </w:p>
        </w:tc>
        <w:tc>
          <w:tcPr>
            <w:tcW w:w="533" w:type="pct"/>
          </w:tcPr>
          <w:p w:rsidR="00715785" w:rsidRPr="003F2DA2" w:rsidRDefault="00715785" w:rsidP="00C97C6F">
            <w:pPr>
              <w:spacing w:after="0" w:line="254" w:lineRule="auto"/>
              <w:ind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2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1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715785" w:rsidRPr="003F2DA2" w:rsidTr="008756AE">
        <w:tc>
          <w:tcPr>
            <w:tcW w:w="1388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Эффективность таможенного контроля</w:t>
            </w:r>
          </w:p>
        </w:tc>
        <w:tc>
          <w:tcPr>
            <w:tcW w:w="533" w:type="pct"/>
          </w:tcPr>
          <w:p w:rsidR="00715785" w:rsidRPr="003F2DA2" w:rsidRDefault="00715785" w:rsidP="00C97C6F">
            <w:pPr>
              <w:spacing w:after="0" w:line="254" w:lineRule="auto"/>
              <w:ind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715785" w:rsidRPr="003F2DA2" w:rsidTr="008756AE">
        <w:tc>
          <w:tcPr>
            <w:tcW w:w="1388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Организация мест ожидания для клиентов</w:t>
            </w:r>
          </w:p>
        </w:tc>
        <w:tc>
          <w:tcPr>
            <w:tcW w:w="533" w:type="pct"/>
          </w:tcPr>
          <w:p w:rsidR="00715785" w:rsidRPr="003F2DA2" w:rsidRDefault="00715785" w:rsidP="00C97C6F">
            <w:pPr>
              <w:spacing w:after="0" w:line="254" w:lineRule="auto"/>
              <w:ind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7" w:type="pct"/>
            <w:gridSpan w:val="2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7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</w:tr>
      <w:tr w:rsidR="00715785" w:rsidRPr="003F2DA2" w:rsidTr="008756AE">
        <w:tc>
          <w:tcPr>
            <w:tcW w:w="1388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Уровень культуры специалистов при работе с клиентами</w:t>
            </w:r>
          </w:p>
        </w:tc>
        <w:tc>
          <w:tcPr>
            <w:tcW w:w="533" w:type="pct"/>
          </w:tcPr>
          <w:p w:rsidR="00715785" w:rsidRPr="003F2DA2" w:rsidRDefault="00715785" w:rsidP="00C97C6F">
            <w:pPr>
              <w:spacing w:after="0" w:line="254" w:lineRule="auto"/>
              <w:ind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pct"/>
            <w:gridSpan w:val="2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1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</w:tr>
      <w:tr w:rsidR="00715785" w:rsidRPr="003F2DA2" w:rsidTr="008756AE">
        <w:tc>
          <w:tcPr>
            <w:tcW w:w="1388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Уровень коррупции</w:t>
            </w:r>
          </w:p>
        </w:tc>
        <w:tc>
          <w:tcPr>
            <w:tcW w:w="533" w:type="pct"/>
          </w:tcPr>
          <w:p w:rsidR="00715785" w:rsidRPr="003F2DA2" w:rsidRDefault="00715785" w:rsidP="00C97C6F">
            <w:pPr>
              <w:spacing w:after="0" w:line="254" w:lineRule="auto"/>
              <w:ind w:firstLine="4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2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1" w:type="pc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</w:tbl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Если строки или графы выходят за формат таблицы, ее 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делят на части, помещая одну часть под другой или рядом, 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при этом в 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lastRenderedPageBreak/>
        <w:t xml:space="preserve">каждой части таблицы повторяют ее головку и 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боковик. При делении на части допускается ее головку или </w:t>
      </w:r>
      <w:r w:rsidRPr="00E2657F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боковик заменять соответственно номером граф и строк. </w:t>
      </w:r>
      <w:r w:rsidRPr="00E2657F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При этом нумеруют арабскими цифрами графы и (или) 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>строки первой части таблицы.</w:t>
      </w:r>
      <w:r w:rsidR="00A579FF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4"/>
          <w:sz w:val="30"/>
          <w:szCs w:val="30"/>
        </w:rPr>
        <w:t>Слово «Таблица» указывают один раз над первой ча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стью таблицы, над другими частями пишут слова «Продол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жение таблицы» с указанием номера (обозначения) таблицы.</w:t>
      </w:r>
      <w:r w:rsidR="00A579FF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Заголовки граф и строк таблицы следует писать с про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писной буквы в единственном числе, а подзаголовки граф </w:t>
      </w:r>
      <w:r w:rsidR="00A579FF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–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со строчной буквы, если они составляют одно предложение 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с заголовком, или с прописной буквы, если они имеют са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мостоятельное значение. В конце заголовков и подзаголовков таблиц точки не ставят.</w:t>
      </w:r>
      <w:r w:rsidR="00A579FF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Таблицы слева, справа и снизу, как правило, ограничи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вают линиями.</w:t>
      </w:r>
      <w:r w:rsidR="00A579FF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Разделять заголовки и подзаголовки боковика и граф 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диагональными линиями не допускается.</w:t>
      </w:r>
      <w:r w:rsidR="00A579FF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Горизонтальные и вертикальные линии, разграничи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вающие строки таблицы, допускается не проводить, если их 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отсутствие не затрудняет пользование таблицей.</w:t>
      </w:r>
      <w:r w:rsidR="00A579FF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Заголовки граф, как правило, записывают параллельно 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строкам таблицы. При необходимости допускается перпендикулярное расположение заголовков граф.</w:t>
      </w:r>
    </w:p>
    <w:p w:rsidR="003F2DA2" w:rsidRPr="00C97C6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Головка таблицы должна быть отделена линией от ос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тальной части таблицы.</w:t>
      </w:r>
      <w:r w:rsidR="00A579FF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Высота строк таблицы должна быть не менее 8 мм. Допускается применять размер шрифта в таблице меньше, чем в тексте.</w:t>
      </w:r>
    </w:p>
    <w:p w:rsidR="00C97C6F" w:rsidRPr="00C97C6F" w:rsidRDefault="00C97C6F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i/>
          <w:spacing w:val="1"/>
          <w:sz w:val="30"/>
          <w:szCs w:val="30"/>
        </w:rPr>
      </w:pPr>
      <w:r>
        <w:rPr>
          <w:rFonts w:ascii="Times New Roman" w:hAnsi="Times New Roman" w:cs="Times New Roman"/>
          <w:i/>
          <w:spacing w:val="1"/>
          <w:sz w:val="30"/>
          <w:szCs w:val="30"/>
        </w:rPr>
        <w:t>Например,</w:t>
      </w:r>
    </w:p>
    <w:p w:rsidR="00C97C6F" w:rsidRPr="00C97C6F" w:rsidRDefault="00C97C6F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Страница 1</w:t>
      </w:r>
    </w:p>
    <w:p w:rsidR="00864D34" w:rsidRPr="00E2657F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Таблица 2 –</w:t>
      </w:r>
      <w:r w:rsidRPr="00E2657F">
        <w:rPr>
          <w:rFonts w:ascii="Times New Roman" w:hAnsi="Times New Roman" w:cs="Times New Roman"/>
          <w:sz w:val="30"/>
          <w:szCs w:val="30"/>
        </w:rPr>
        <w:t xml:space="preserve"> Данные о численности, образовании и заработной плате работников ОАО «КОНЦЕРН»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8"/>
        <w:gridCol w:w="900"/>
        <w:gridCol w:w="900"/>
        <w:gridCol w:w="900"/>
        <w:gridCol w:w="1080"/>
        <w:gridCol w:w="1080"/>
        <w:gridCol w:w="900"/>
      </w:tblGrid>
      <w:tr w:rsidR="00715785" w:rsidRPr="003F2DA2" w:rsidTr="00E81A50">
        <w:trPr>
          <w:trHeight w:val="240"/>
        </w:trPr>
        <w:tc>
          <w:tcPr>
            <w:tcW w:w="3888" w:type="dxa"/>
            <w:vMerge w:val="restar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6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15785" w:rsidRPr="003F2DA2" w:rsidTr="00E81A50">
        <w:trPr>
          <w:trHeight w:val="478"/>
        </w:trPr>
        <w:tc>
          <w:tcPr>
            <w:tcW w:w="3888" w:type="dxa"/>
            <w:vMerge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 кв. 2010</w:t>
            </w:r>
          </w:p>
        </w:tc>
      </w:tr>
      <w:tr w:rsidR="00715785" w:rsidRPr="003F2DA2" w:rsidTr="00E81A50">
        <w:tc>
          <w:tcPr>
            <w:tcW w:w="3888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15785" w:rsidRPr="003F2DA2" w:rsidTr="00E81A50">
        <w:trPr>
          <w:trHeight w:val="529"/>
        </w:trPr>
        <w:tc>
          <w:tcPr>
            <w:tcW w:w="3888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сотрудников, имеющих высшее профессиональное образование, % 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26,39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24,63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</w:tr>
      <w:tr w:rsidR="00715785" w:rsidRPr="003F2DA2" w:rsidTr="00E81A50">
        <w:trPr>
          <w:trHeight w:val="523"/>
        </w:trPr>
        <w:tc>
          <w:tcPr>
            <w:tcW w:w="3888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Средняя ежемесячная заработная плата работников, руб.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7 300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10 550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12 600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</w:tr>
    </w:tbl>
    <w:p w:rsidR="00F22C6F" w:rsidRPr="00E2657F" w:rsidRDefault="00F22C6F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BE0B4E" w:rsidRDefault="008756AE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lastRenderedPageBreak/>
        <w:t xml:space="preserve">Страница </w:t>
      </w:r>
      <w:r w:rsidR="00EE19E1" w:rsidRPr="00E2657F">
        <w:rPr>
          <w:rFonts w:ascii="Times New Roman" w:hAnsi="Times New Roman" w:cs="Times New Roman"/>
          <w:i/>
          <w:sz w:val="30"/>
          <w:szCs w:val="30"/>
        </w:rPr>
        <w:t>2</w:t>
      </w:r>
    </w:p>
    <w:p w:rsidR="00864D34" w:rsidRPr="00E2657F" w:rsidRDefault="00864D34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864D34" w:rsidRPr="00C97C6F" w:rsidRDefault="00F8006B" w:rsidP="00C97C6F">
      <w:pPr>
        <w:shd w:val="clear" w:color="auto" w:fill="FFFFFF"/>
        <w:spacing w:after="0" w:line="254" w:lineRule="auto"/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</w:pPr>
      <w:r w:rsidRPr="00E2657F">
        <w:rPr>
          <w:rFonts w:ascii="Times New Roman" w:hAnsi="Times New Roman" w:cs="Times New Roman"/>
          <w:i/>
          <w:color w:val="000000"/>
          <w:spacing w:val="-6"/>
          <w:sz w:val="30"/>
          <w:szCs w:val="30"/>
        </w:rPr>
        <w:t>Продолжение таблицы 1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8"/>
        <w:gridCol w:w="900"/>
        <w:gridCol w:w="900"/>
        <w:gridCol w:w="900"/>
        <w:gridCol w:w="1080"/>
        <w:gridCol w:w="1080"/>
        <w:gridCol w:w="900"/>
      </w:tblGrid>
      <w:tr w:rsidR="00715785" w:rsidRPr="003F2DA2" w:rsidTr="00E81A50">
        <w:trPr>
          <w:trHeight w:val="240"/>
        </w:trPr>
        <w:tc>
          <w:tcPr>
            <w:tcW w:w="3888" w:type="dxa"/>
            <w:vMerge w:val="restart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60" w:type="dxa"/>
            <w:gridSpan w:val="6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15785" w:rsidRPr="003F2DA2" w:rsidTr="00E81A50">
        <w:trPr>
          <w:trHeight w:val="478"/>
        </w:trPr>
        <w:tc>
          <w:tcPr>
            <w:tcW w:w="3888" w:type="dxa"/>
            <w:vMerge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 кв. 2010</w:t>
            </w:r>
          </w:p>
        </w:tc>
      </w:tr>
      <w:tr w:rsidR="00715785" w:rsidRPr="003F2DA2" w:rsidTr="00E81A50">
        <w:tc>
          <w:tcPr>
            <w:tcW w:w="3888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15785" w:rsidRPr="003F2DA2" w:rsidTr="00E81A50">
        <w:trPr>
          <w:trHeight w:val="529"/>
        </w:trPr>
        <w:tc>
          <w:tcPr>
            <w:tcW w:w="3888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сотрудников, имеющих высшее профессиональное образование, % 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26,39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24,63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</w:tr>
      <w:tr w:rsidR="00715785" w:rsidRPr="003F2DA2" w:rsidTr="00E81A50">
        <w:trPr>
          <w:trHeight w:val="523"/>
        </w:trPr>
        <w:tc>
          <w:tcPr>
            <w:tcW w:w="3888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Средняя ежемесячная заработная плата работников, руб.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7 300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8 500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10 550</w:t>
            </w:r>
          </w:p>
        </w:tc>
        <w:tc>
          <w:tcPr>
            <w:tcW w:w="108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12 600</w:t>
            </w:r>
          </w:p>
        </w:tc>
        <w:tc>
          <w:tcPr>
            <w:tcW w:w="90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</w:tr>
    </w:tbl>
    <w:p w:rsidR="00715785" w:rsidRPr="00E2657F" w:rsidRDefault="00715785" w:rsidP="00C97C6F">
      <w:pPr>
        <w:shd w:val="clear" w:color="auto" w:fill="FFFFFF"/>
        <w:spacing w:after="0" w:line="254" w:lineRule="auto"/>
        <w:ind w:left="67" w:firstLine="73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Если в конце страницы таблица прерывается и ее про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>должение будет на следующей странице, в первой части таблицы нижнюю горизонтальную линию, ограничиваю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щую, допускается не проводить.</w:t>
      </w: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Если все показатели, приведенные в графах таблицы, 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выражены в одной и той же единице физической величины, </w:t>
      </w:r>
      <w:r w:rsidRPr="00E2657F">
        <w:rPr>
          <w:rFonts w:ascii="Times New Roman" w:hAnsi="Times New Roman" w:cs="Times New Roman"/>
          <w:color w:val="000000"/>
          <w:spacing w:val="5"/>
          <w:sz w:val="30"/>
          <w:szCs w:val="30"/>
        </w:rPr>
        <w:t xml:space="preserve">то ее обозначение необходимо помещать над таблицей 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справа, а при делении таблицы на части – над каждой ее ча</w:t>
      </w:r>
      <w:r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>стью.</w:t>
      </w: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Графу «Номер по порядку» в таблицу включать не допускается. Нумерация граф таблицы арабскими цифрами 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допускается в тех случаях, когда в тексте имеются ссылки </w:t>
      </w:r>
      <w:r w:rsidRPr="00E2657F">
        <w:rPr>
          <w:rFonts w:ascii="Times New Roman" w:hAnsi="Times New Roman" w:cs="Times New Roman"/>
          <w:color w:val="000000"/>
          <w:spacing w:val="-1"/>
          <w:sz w:val="30"/>
          <w:szCs w:val="30"/>
        </w:rPr>
        <w:t xml:space="preserve">на них, при делении таблицы на части, а также при переносе 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части</w:t>
      </w:r>
      <w:r w:rsidR="00A579FF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таблицы на следующую страницу.</w:t>
      </w:r>
    </w:p>
    <w:p w:rsidR="003F2DA2" w:rsidRDefault="003F2DA2" w:rsidP="00C97C6F">
      <w:p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i/>
          <w:spacing w:val="2"/>
          <w:sz w:val="30"/>
          <w:szCs w:val="30"/>
        </w:rPr>
      </w:pPr>
    </w:p>
    <w:p w:rsidR="003F2DA2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i/>
          <w:spacing w:val="2"/>
          <w:sz w:val="30"/>
          <w:szCs w:val="30"/>
        </w:rPr>
      </w:pPr>
      <w:r w:rsidRPr="00E2657F">
        <w:rPr>
          <w:rFonts w:ascii="Times New Roman" w:hAnsi="Times New Roman" w:cs="Times New Roman"/>
          <w:i/>
          <w:spacing w:val="2"/>
          <w:sz w:val="30"/>
          <w:szCs w:val="30"/>
        </w:rPr>
        <w:t>Например,</w:t>
      </w:r>
    </w:p>
    <w:p w:rsidR="00CD664E" w:rsidRDefault="00CD664E" w:rsidP="00C97C6F">
      <w:p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i/>
          <w:spacing w:val="2"/>
          <w:sz w:val="30"/>
          <w:szCs w:val="30"/>
        </w:rPr>
      </w:pPr>
      <w:r w:rsidRPr="00E2657F">
        <w:rPr>
          <w:rFonts w:ascii="Times New Roman" w:hAnsi="Times New Roman" w:cs="Times New Roman"/>
          <w:i/>
          <w:spacing w:val="2"/>
          <w:sz w:val="30"/>
          <w:szCs w:val="30"/>
        </w:rPr>
        <w:t>Страница 1</w:t>
      </w:r>
    </w:p>
    <w:p w:rsidR="003F2DA2" w:rsidRPr="00E2657F" w:rsidRDefault="003F2DA2" w:rsidP="00C97C6F">
      <w:p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i/>
          <w:spacing w:val="2"/>
          <w:sz w:val="30"/>
          <w:szCs w:val="30"/>
        </w:rPr>
      </w:pPr>
    </w:p>
    <w:p w:rsidR="00715785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Таблица 3 –</w:t>
      </w:r>
      <w:r w:rsidRPr="00E2657F">
        <w:rPr>
          <w:rFonts w:ascii="Times New Roman" w:hAnsi="Times New Roman" w:cs="Times New Roman"/>
          <w:sz w:val="30"/>
          <w:szCs w:val="30"/>
        </w:rPr>
        <w:t xml:space="preserve"> Данные о численности, образовании и заработной плате работников ОАО «КОНЦЕРН»</w:t>
      </w:r>
    </w:p>
    <w:p w:rsidR="00864D34" w:rsidRPr="00E2657F" w:rsidRDefault="00864D34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410"/>
        <w:gridCol w:w="2693"/>
        <w:gridCol w:w="2657"/>
      </w:tblGrid>
      <w:tr w:rsidR="00715785" w:rsidRPr="003F2DA2" w:rsidTr="003819CC">
        <w:tc>
          <w:tcPr>
            <w:tcW w:w="1526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Цех № 1</w:t>
            </w:r>
          </w:p>
        </w:tc>
        <w:tc>
          <w:tcPr>
            <w:tcW w:w="2693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Цех № 2</w:t>
            </w:r>
          </w:p>
        </w:tc>
        <w:tc>
          <w:tcPr>
            <w:tcW w:w="2657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Цех № 3</w:t>
            </w:r>
          </w:p>
        </w:tc>
      </w:tr>
      <w:tr w:rsidR="00715785" w:rsidRPr="003F2DA2" w:rsidTr="003819CC">
        <w:tc>
          <w:tcPr>
            <w:tcW w:w="1526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10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85" w:rsidRPr="003F2DA2" w:rsidTr="003819CC">
        <w:tc>
          <w:tcPr>
            <w:tcW w:w="1526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10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85" w:rsidRPr="003F2DA2" w:rsidTr="003819CC">
        <w:tc>
          <w:tcPr>
            <w:tcW w:w="1526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10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9CC" w:rsidRPr="00E2657F" w:rsidRDefault="003819CC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D664E" w:rsidRPr="00E2657F" w:rsidRDefault="00CD664E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lastRenderedPageBreak/>
        <w:t>Страница 2</w:t>
      </w:r>
    </w:p>
    <w:p w:rsidR="00CD664E" w:rsidRPr="00E2657F" w:rsidRDefault="00CD664E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819CC" w:rsidRPr="003F2DA2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Продолжение таблицы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2410"/>
        <w:gridCol w:w="2693"/>
        <w:gridCol w:w="2657"/>
      </w:tblGrid>
      <w:tr w:rsidR="00715785" w:rsidRPr="003F2DA2" w:rsidTr="003819CC">
        <w:tc>
          <w:tcPr>
            <w:tcW w:w="1526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5785" w:rsidRPr="003F2DA2" w:rsidTr="003819CC">
        <w:tc>
          <w:tcPr>
            <w:tcW w:w="1526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10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85" w:rsidRPr="003F2DA2" w:rsidTr="003819CC">
        <w:tc>
          <w:tcPr>
            <w:tcW w:w="1526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10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85" w:rsidRPr="003F2DA2" w:rsidTr="003819CC">
        <w:tc>
          <w:tcPr>
            <w:tcW w:w="1526" w:type="dxa"/>
          </w:tcPr>
          <w:p w:rsidR="00715785" w:rsidRPr="003F2DA2" w:rsidRDefault="00715785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DA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410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15785" w:rsidRPr="003F2DA2" w:rsidRDefault="00715785" w:rsidP="00C97C6F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64E" w:rsidRPr="00E2657F" w:rsidRDefault="00CD664E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3F2DA2" w:rsidRPr="00E2657F" w:rsidRDefault="003F2DA2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B05369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4.8</w:t>
      </w:r>
      <w:r w:rsidR="00715785" w:rsidRPr="00E2657F">
        <w:rPr>
          <w:rFonts w:ascii="Times New Roman" w:hAnsi="Times New Roman" w:cs="Times New Roman"/>
          <w:b/>
          <w:sz w:val="30"/>
          <w:szCs w:val="30"/>
        </w:rPr>
        <w:t xml:space="preserve"> Формулы и уравнения</w:t>
      </w:r>
    </w:p>
    <w:p w:rsidR="008756AE" w:rsidRPr="00E2657F" w:rsidRDefault="008756AE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8756AE" w:rsidRPr="00E2657F" w:rsidRDefault="008756AE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Формулы следует выделять из текста в отдельную строку. При этом выше и ниже каждой формулы следует оставлять интервал, равный не менее одной строки. Если формула не помещается на одной строке, то их перенос осуществляется по математическим правилам. Пояснение значений символов и чисел приводят под формулой в той последовательности, в которой они представлены в записи формулы.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Нумерация формул должна быть сквозная арабскими цифрами в круглых скобках, которые размещаются в край</w:t>
      </w:r>
      <w:r w:rsidR="00F8006B" w:rsidRPr="00E2657F">
        <w:rPr>
          <w:rFonts w:ascii="Times New Roman" w:hAnsi="Times New Roman" w:cs="Times New Roman"/>
          <w:sz w:val="30"/>
          <w:szCs w:val="30"/>
        </w:rPr>
        <w:t>нем правом положении на строке.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Например,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E2657F">
        <w:rPr>
          <w:rFonts w:ascii="Times New Roman" w:hAnsi="Times New Roman" w:cs="Times New Roman"/>
          <w:sz w:val="30"/>
          <w:szCs w:val="30"/>
        </w:rPr>
        <w:t>+</w:t>
      </w:r>
      <w:r w:rsidRPr="00E2657F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E2657F">
        <w:rPr>
          <w:rFonts w:ascii="Times New Roman" w:hAnsi="Times New Roman" w:cs="Times New Roman"/>
          <w:sz w:val="30"/>
          <w:szCs w:val="30"/>
        </w:rPr>
        <w:t>=</w:t>
      </w:r>
      <w:r w:rsidRPr="00E2657F">
        <w:rPr>
          <w:rFonts w:ascii="Times New Roman" w:hAnsi="Times New Roman" w:cs="Times New Roman"/>
          <w:sz w:val="30"/>
          <w:szCs w:val="30"/>
          <w:lang w:val="en-US"/>
        </w:rPr>
        <w:t>Z</w:t>
      </w:r>
      <w:r w:rsidRPr="00E2657F">
        <w:rPr>
          <w:rFonts w:ascii="Times New Roman" w:hAnsi="Times New Roman" w:cs="Times New Roman"/>
          <w:sz w:val="30"/>
          <w:szCs w:val="30"/>
        </w:rPr>
        <w:tab/>
      </w:r>
      <w:r w:rsidRPr="00E2657F">
        <w:rPr>
          <w:rFonts w:ascii="Times New Roman" w:hAnsi="Times New Roman" w:cs="Times New Roman"/>
          <w:sz w:val="30"/>
          <w:szCs w:val="30"/>
        </w:rPr>
        <w:tab/>
      </w:r>
      <w:r w:rsidRPr="00E2657F">
        <w:rPr>
          <w:rFonts w:ascii="Times New Roman" w:hAnsi="Times New Roman" w:cs="Times New Roman"/>
          <w:sz w:val="30"/>
          <w:szCs w:val="30"/>
        </w:rPr>
        <w:tab/>
      </w:r>
      <w:r w:rsidRPr="00E2657F">
        <w:rPr>
          <w:rFonts w:ascii="Times New Roman" w:hAnsi="Times New Roman" w:cs="Times New Roman"/>
          <w:sz w:val="30"/>
          <w:szCs w:val="30"/>
        </w:rPr>
        <w:tab/>
      </w:r>
      <w:r w:rsidRPr="00E2657F">
        <w:rPr>
          <w:rFonts w:ascii="Times New Roman" w:hAnsi="Times New Roman" w:cs="Times New Roman"/>
          <w:sz w:val="30"/>
          <w:szCs w:val="30"/>
        </w:rPr>
        <w:tab/>
      </w:r>
      <w:r w:rsidRPr="00E2657F">
        <w:rPr>
          <w:rFonts w:ascii="Times New Roman" w:hAnsi="Times New Roman" w:cs="Times New Roman"/>
          <w:sz w:val="30"/>
          <w:szCs w:val="30"/>
        </w:rPr>
        <w:tab/>
      </w:r>
      <w:r w:rsidRPr="00E2657F">
        <w:rPr>
          <w:rFonts w:ascii="Times New Roman" w:hAnsi="Times New Roman" w:cs="Times New Roman"/>
          <w:sz w:val="30"/>
          <w:szCs w:val="30"/>
        </w:rPr>
        <w:tab/>
      </w:r>
      <w:r w:rsidRPr="00E2657F">
        <w:rPr>
          <w:rFonts w:ascii="Times New Roman" w:hAnsi="Times New Roman" w:cs="Times New Roman"/>
          <w:sz w:val="30"/>
          <w:szCs w:val="30"/>
        </w:rPr>
        <w:tab/>
      </w:r>
      <w:r w:rsidRPr="00E2657F">
        <w:rPr>
          <w:rFonts w:ascii="Times New Roman" w:hAnsi="Times New Roman" w:cs="Times New Roman"/>
          <w:sz w:val="30"/>
          <w:szCs w:val="30"/>
        </w:rPr>
        <w:tab/>
      </w:r>
      <w:r w:rsidRPr="00E2657F">
        <w:rPr>
          <w:rFonts w:ascii="Times New Roman" w:hAnsi="Times New Roman" w:cs="Times New Roman"/>
          <w:sz w:val="30"/>
          <w:szCs w:val="30"/>
        </w:rPr>
        <w:tab/>
        <w:t>(1)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где: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E2657F">
        <w:rPr>
          <w:rFonts w:ascii="Times New Roman" w:hAnsi="Times New Roman" w:cs="Times New Roman"/>
          <w:sz w:val="30"/>
          <w:szCs w:val="30"/>
        </w:rPr>
        <w:t xml:space="preserve"> – первое слагаемое,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  <w:lang w:val="en-US"/>
        </w:rPr>
        <w:t>Y</w:t>
      </w:r>
      <w:r w:rsidRPr="00E2657F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>второе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 xml:space="preserve"> слагаемое,</w:t>
      </w:r>
    </w:p>
    <w:p w:rsidR="00715785" w:rsidRPr="00E2657F" w:rsidRDefault="00715785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  <w:lang w:val="en-US"/>
        </w:rPr>
        <w:t>Z</w:t>
      </w:r>
      <w:r w:rsidRPr="00E2657F">
        <w:rPr>
          <w:rFonts w:ascii="Times New Roman" w:hAnsi="Times New Roman" w:cs="Times New Roman"/>
          <w:sz w:val="30"/>
          <w:szCs w:val="30"/>
        </w:rPr>
        <w:t xml:space="preserve"> – 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>сумма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>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На каждую формулу в тексте работы</w:t>
      </w:r>
      <w:r w:rsidR="003819CC" w:rsidRPr="00E2657F">
        <w:rPr>
          <w:rFonts w:ascii="Times New Roman" w:hAnsi="Times New Roman" w:cs="Times New Roman"/>
          <w:sz w:val="30"/>
          <w:szCs w:val="30"/>
        </w:rPr>
        <w:t xml:space="preserve"> должна быть ссылка в скобках.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2657F">
        <w:rPr>
          <w:rFonts w:ascii="Times New Roman" w:hAnsi="Times New Roman" w:cs="Times New Roman"/>
          <w:i/>
          <w:sz w:val="30"/>
          <w:szCs w:val="30"/>
        </w:rPr>
        <w:t>Например,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 формуле (5) показан расчет эффективности предложенных рекомендаций по оптимизации процесса управления запасами на предприятии.</w:t>
      </w:r>
    </w:p>
    <w:p w:rsidR="00715785" w:rsidRPr="00E2657F" w:rsidRDefault="00715785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В </w:t>
      </w:r>
      <w:r w:rsidR="003819CC" w:rsidRPr="00E2657F">
        <w:rPr>
          <w:rFonts w:ascii="Times New Roman" w:hAnsi="Times New Roman" w:cs="Times New Roman"/>
          <w:sz w:val="30"/>
          <w:szCs w:val="30"/>
        </w:rPr>
        <w:t>тексте ВКР</w:t>
      </w:r>
      <w:r w:rsidRPr="00E2657F">
        <w:rPr>
          <w:rFonts w:ascii="Times New Roman" w:hAnsi="Times New Roman" w:cs="Times New Roman"/>
          <w:sz w:val="30"/>
          <w:szCs w:val="30"/>
        </w:rPr>
        <w:t xml:space="preserve"> допускается выполнение формул от руки черными чернилами.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lastRenderedPageBreak/>
        <w:t xml:space="preserve">Оформление математических уравнений в </w:t>
      </w:r>
      <w:r w:rsidR="00B05369" w:rsidRPr="00E2657F">
        <w:rPr>
          <w:rFonts w:ascii="Times New Roman" w:hAnsi="Times New Roman" w:cs="Times New Roman"/>
          <w:sz w:val="30"/>
          <w:szCs w:val="30"/>
        </w:rPr>
        <w:t>тексте ВКР такое</w:t>
      </w:r>
      <w:r w:rsidRPr="00E2657F">
        <w:rPr>
          <w:rFonts w:ascii="Times New Roman" w:hAnsi="Times New Roman" w:cs="Times New Roman"/>
          <w:sz w:val="30"/>
          <w:szCs w:val="30"/>
        </w:rPr>
        <w:t xml:space="preserve"> же, как и формул</w:t>
      </w:r>
      <w:r w:rsidR="00B05369" w:rsidRPr="00E2657F">
        <w:rPr>
          <w:rFonts w:ascii="Times New Roman" w:hAnsi="Times New Roman" w:cs="Times New Roman"/>
          <w:sz w:val="30"/>
          <w:szCs w:val="30"/>
        </w:rPr>
        <w:t>,</w:t>
      </w:r>
      <w:r w:rsidRPr="00E2657F">
        <w:rPr>
          <w:rFonts w:ascii="Times New Roman" w:hAnsi="Times New Roman" w:cs="Times New Roman"/>
          <w:sz w:val="30"/>
          <w:szCs w:val="30"/>
        </w:rPr>
        <w:t xml:space="preserve"> и должно соответствовать требованиям </w:t>
      </w:r>
      <w:r w:rsidRPr="00E2657F">
        <w:rPr>
          <w:rFonts w:ascii="Times New Roman" w:hAnsi="Times New Roman" w:cs="Times New Roman"/>
          <w:b/>
          <w:sz w:val="30"/>
          <w:szCs w:val="30"/>
        </w:rPr>
        <w:t>ГОСТ 2.105-95.</w:t>
      </w:r>
    </w:p>
    <w:p w:rsidR="009336D0" w:rsidRPr="00E2657F" w:rsidRDefault="009336D0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F2DA2" w:rsidRPr="00E2657F" w:rsidRDefault="003F2DA2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B05369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4.9</w:t>
      </w:r>
      <w:r w:rsidR="00715785" w:rsidRPr="00E2657F">
        <w:rPr>
          <w:rFonts w:ascii="Times New Roman" w:hAnsi="Times New Roman" w:cs="Times New Roman"/>
          <w:b/>
          <w:sz w:val="30"/>
          <w:szCs w:val="30"/>
        </w:rPr>
        <w:t xml:space="preserve"> Библиографический список</w:t>
      </w:r>
    </w:p>
    <w:p w:rsidR="009336D0" w:rsidRPr="00E2657F" w:rsidRDefault="009336D0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9336D0" w:rsidRPr="00E2657F" w:rsidRDefault="009336D0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>Библиографический список представляет собой указатель описанных литературных и документальных письмен</w:t>
      </w:r>
      <w:r w:rsidRPr="00E2657F">
        <w:rPr>
          <w:spacing w:val="5"/>
          <w:sz w:val="30"/>
          <w:szCs w:val="30"/>
        </w:rPr>
        <w:t>ных источников, использованных при написании ВКР</w:t>
      </w:r>
      <w:r w:rsidRPr="00E2657F">
        <w:rPr>
          <w:sz w:val="30"/>
          <w:szCs w:val="30"/>
        </w:rPr>
        <w:t>.</w:t>
      </w: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>Библиографический список состоит из следующих структурных элементов, каждый из которых имеет свои особенности оформления (библиографическое описание):</w:t>
      </w:r>
    </w:p>
    <w:p w:rsidR="00715785" w:rsidRPr="00E2657F" w:rsidRDefault="00715785" w:rsidP="00C97C6F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sz w:val="30"/>
          <w:szCs w:val="30"/>
        </w:rPr>
      </w:pPr>
      <w:r w:rsidRPr="00E2657F">
        <w:rPr>
          <w:sz w:val="30"/>
          <w:szCs w:val="30"/>
        </w:rPr>
        <w:t>нормативные правовые акты;</w:t>
      </w:r>
    </w:p>
    <w:p w:rsidR="003F656B" w:rsidRPr="00E2657F" w:rsidRDefault="003F656B" w:rsidP="00C97C6F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sz w:val="30"/>
          <w:szCs w:val="30"/>
        </w:rPr>
      </w:pPr>
      <w:r w:rsidRPr="00E2657F">
        <w:rPr>
          <w:sz w:val="30"/>
          <w:szCs w:val="30"/>
        </w:rPr>
        <w:t>правоприменительная практика;</w:t>
      </w:r>
    </w:p>
    <w:p w:rsidR="00715785" w:rsidRPr="00E2657F" w:rsidRDefault="00715785" w:rsidP="00C97C6F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sz w:val="30"/>
          <w:szCs w:val="30"/>
        </w:rPr>
      </w:pPr>
      <w:r w:rsidRPr="00E2657F">
        <w:rPr>
          <w:sz w:val="30"/>
          <w:szCs w:val="30"/>
        </w:rPr>
        <w:t>справочная литература;</w:t>
      </w:r>
    </w:p>
    <w:p w:rsidR="00834BC2" w:rsidRPr="00E2657F" w:rsidRDefault="00834BC2" w:rsidP="00C97C6F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sz w:val="30"/>
          <w:szCs w:val="30"/>
        </w:rPr>
      </w:pPr>
      <w:r w:rsidRPr="00E2657F">
        <w:rPr>
          <w:sz w:val="30"/>
          <w:szCs w:val="30"/>
        </w:rPr>
        <w:t>специальная литература (монографии, сборники);</w:t>
      </w:r>
    </w:p>
    <w:p w:rsidR="00715785" w:rsidRPr="00E2657F" w:rsidRDefault="00715785" w:rsidP="00C97C6F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sz w:val="30"/>
          <w:szCs w:val="30"/>
        </w:rPr>
      </w:pPr>
      <w:r w:rsidRPr="00E2657F">
        <w:rPr>
          <w:sz w:val="30"/>
          <w:szCs w:val="30"/>
        </w:rPr>
        <w:t>учебники и учебные пособия;</w:t>
      </w:r>
    </w:p>
    <w:p w:rsidR="00715785" w:rsidRPr="00E2657F" w:rsidRDefault="00715785" w:rsidP="00C97C6F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sz w:val="30"/>
          <w:szCs w:val="30"/>
        </w:rPr>
      </w:pPr>
      <w:r w:rsidRPr="00E2657F">
        <w:rPr>
          <w:sz w:val="30"/>
          <w:szCs w:val="30"/>
        </w:rPr>
        <w:t>статьи;</w:t>
      </w:r>
    </w:p>
    <w:p w:rsidR="00715785" w:rsidRPr="00E2657F" w:rsidRDefault="00B657FC" w:rsidP="00C97C6F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sz w:val="30"/>
          <w:szCs w:val="30"/>
        </w:rPr>
      </w:pPr>
      <w:r w:rsidRPr="00E2657F">
        <w:rPr>
          <w:sz w:val="30"/>
          <w:szCs w:val="30"/>
        </w:rPr>
        <w:t>диссертации и</w:t>
      </w:r>
      <w:r w:rsidR="00715785" w:rsidRPr="00E2657F">
        <w:rPr>
          <w:sz w:val="30"/>
          <w:szCs w:val="30"/>
        </w:rPr>
        <w:t xml:space="preserve"> авторефераты диссертаций;</w:t>
      </w:r>
    </w:p>
    <w:p w:rsidR="00715785" w:rsidRPr="00E2657F" w:rsidRDefault="003F656B" w:rsidP="00C97C6F">
      <w:pPr>
        <w:pStyle w:val="a6"/>
        <w:numPr>
          <w:ilvl w:val="0"/>
          <w:numId w:val="20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sz w:val="30"/>
          <w:szCs w:val="30"/>
        </w:rPr>
      </w:pPr>
      <w:r w:rsidRPr="00E2657F">
        <w:rPr>
          <w:sz w:val="30"/>
          <w:szCs w:val="30"/>
        </w:rPr>
        <w:t>электронные ресурсы</w:t>
      </w:r>
      <w:r w:rsidR="00405449" w:rsidRPr="00E2657F">
        <w:rPr>
          <w:sz w:val="30"/>
          <w:szCs w:val="30"/>
        </w:rPr>
        <w:t xml:space="preserve"> (</w:t>
      </w:r>
      <w:r w:rsidR="009336D0" w:rsidRPr="00E2657F">
        <w:rPr>
          <w:sz w:val="30"/>
          <w:szCs w:val="30"/>
        </w:rPr>
        <w:t>Приложение 8</w:t>
      </w:r>
      <w:r w:rsidR="00405449" w:rsidRPr="00E2657F">
        <w:rPr>
          <w:sz w:val="30"/>
          <w:szCs w:val="30"/>
        </w:rPr>
        <w:t>)</w:t>
      </w:r>
      <w:r w:rsidRPr="00E2657F">
        <w:rPr>
          <w:sz w:val="30"/>
          <w:szCs w:val="30"/>
        </w:rPr>
        <w:t>.</w:t>
      </w: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pacing w:val="-1"/>
          <w:sz w:val="30"/>
          <w:szCs w:val="30"/>
        </w:rPr>
        <w:t>Библиографическим описанием принято называть сово</w:t>
      </w:r>
      <w:r w:rsidRPr="00E2657F">
        <w:rPr>
          <w:sz w:val="30"/>
          <w:szCs w:val="30"/>
        </w:rPr>
        <w:t>купность библиографических сведений о произведении печати, приведенных по установленным правилам и необходимых для его общей характеристики и идентификации.</w:t>
      </w:r>
    </w:p>
    <w:p w:rsidR="00715785" w:rsidRPr="00E2657F" w:rsidRDefault="00715785" w:rsidP="00C97C6F">
      <w:pPr>
        <w:pStyle w:val="a6"/>
        <w:spacing w:line="254" w:lineRule="auto"/>
        <w:rPr>
          <w:spacing w:val="23"/>
          <w:sz w:val="30"/>
          <w:szCs w:val="30"/>
        </w:rPr>
      </w:pPr>
      <w:r w:rsidRPr="00E2657F">
        <w:rPr>
          <w:spacing w:val="2"/>
          <w:sz w:val="30"/>
          <w:szCs w:val="30"/>
        </w:rPr>
        <w:t>Источником описания служит титульный лист или об</w:t>
      </w:r>
      <w:r w:rsidRPr="00E2657F">
        <w:rPr>
          <w:sz w:val="30"/>
          <w:szCs w:val="30"/>
        </w:rPr>
        <w:t xml:space="preserve">ложка. Описание составляется на языке текста документа и </w:t>
      </w:r>
      <w:r w:rsidRPr="00E2657F">
        <w:rPr>
          <w:spacing w:val="2"/>
          <w:sz w:val="30"/>
          <w:szCs w:val="30"/>
        </w:rPr>
        <w:t xml:space="preserve">состоит из заголовка и элементов, объединенных в области </w:t>
      </w:r>
      <w:r w:rsidRPr="00E2657F">
        <w:rPr>
          <w:sz w:val="30"/>
          <w:szCs w:val="30"/>
        </w:rPr>
        <w:t>и отделенных друг от друга разделительными знаками: точ</w:t>
      </w:r>
      <w:r w:rsidRPr="00E2657F">
        <w:rPr>
          <w:spacing w:val="2"/>
          <w:sz w:val="30"/>
          <w:szCs w:val="30"/>
        </w:rPr>
        <w:t>ка</w:t>
      </w:r>
      <w:proofErr w:type="gramStart"/>
      <w:r w:rsidRPr="00E2657F">
        <w:rPr>
          <w:spacing w:val="2"/>
          <w:sz w:val="30"/>
          <w:szCs w:val="30"/>
        </w:rPr>
        <w:t xml:space="preserve"> (.), </w:t>
      </w:r>
      <w:proofErr w:type="gramEnd"/>
      <w:r w:rsidRPr="00E2657F">
        <w:rPr>
          <w:spacing w:val="2"/>
          <w:sz w:val="30"/>
          <w:szCs w:val="30"/>
        </w:rPr>
        <w:t xml:space="preserve">тире (-), запятая (,), двоеточие (:), точка с запятой (;), косая черта (/), две косые черты (//), круглые и квадратные </w:t>
      </w:r>
      <w:r w:rsidRPr="00E2657F">
        <w:rPr>
          <w:spacing w:val="6"/>
          <w:sz w:val="30"/>
          <w:szCs w:val="30"/>
        </w:rPr>
        <w:t xml:space="preserve">скобки </w:t>
      </w:r>
      <w:r w:rsidRPr="00E2657F">
        <w:rPr>
          <w:spacing w:val="23"/>
          <w:sz w:val="30"/>
          <w:szCs w:val="30"/>
        </w:rPr>
        <w:t>(),[].</w:t>
      </w: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>Общие правила составления библиографического списка:</w:t>
      </w:r>
    </w:p>
    <w:p w:rsidR="00715785" w:rsidRPr="00E2657F" w:rsidRDefault="00715785" w:rsidP="00C97C6F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left="709" w:firstLine="0"/>
        <w:rPr>
          <w:sz w:val="30"/>
          <w:szCs w:val="30"/>
        </w:rPr>
      </w:pPr>
      <w:r w:rsidRPr="00E2657F">
        <w:rPr>
          <w:sz w:val="30"/>
          <w:szCs w:val="30"/>
        </w:rPr>
        <w:t>нумерация сплошная от первого до последнего источника (литературы);</w:t>
      </w:r>
    </w:p>
    <w:p w:rsidR="00DD18B2" w:rsidRPr="00E2657F" w:rsidRDefault="00DD18B2" w:rsidP="00C97C6F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left="709" w:firstLine="0"/>
        <w:rPr>
          <w:sz w:val="30"/>
          <w:szCs w:val="30"/>
        </w:rPr>
      </w:pPr>
      <w:r w:rsidRPr="00E2657F">
        <w:rPr>
          <w:sz w:val="30"/>
          <w:szCs w:val="30"/>
        </w:rPr>
        <w:lastRenderedPageBreak/>
        <w:t>после каждой позиции источника ставится точка с запятой, а после указания последнего – точка;</w:t>
      </w:r>
    </w:p>
    <w:p w:rsidR="00715785" w:rsidRPr="00E2657F" w:rsidRDefault="00715785" w:rsidP="00C97C6F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left="709" w:firstLine="0"/>
        <w:rPr>
          <w:sz w:val="30"/>
          <w:szCs w:val="30"/>
        </w:rPr>
      </w:pPr>
      <w:r w:rsidRPr="00E2657F">
        <w:rPr>
          <w:sz w:val="30"/>
          <w:szCs w:val="30"/>
        </w:rPr>
        <w:t>литературные источники в пределах каждого раздела библиографического списка следует располагать в алфавитном порядке – по фамилиям авторов или названиям изданий;</w:t>
      </w:r>
    </w:p>
    <w:p w:rsidR="00715785" w:rsidRPr="00E2657F" w:rsidRDefault="00715785" w:rsidP="00C97C6F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left="709" w:firstLine="0"/>
        <w:rPr>
          <w:sz w:val="30"/>
          <w:szCs w:val="30"/>
        </w:rPr>
      </w:pPr>
      <w:r w:rsidRPr="00E2657F">
        <w:rPr>
          <w:sz w:val="30"/>
          <w:szCs w:val="30"/>
        </w:rPr>
        <w:t>литературу на иностранном языке следует оформлять отдельным структурным элементом;</w:t>
      </w:r>
    </w:p>
    <w:p w:rsidR="00715785" w:rsidRPr="00E2657F" w:rsidRDefault="00715785" w:rsidP="00C97C6F">
      <w:pPr>
        <w:pStyle w:val="a6"/>
        <w:numPr>
          <w:ilvl w:val="0"/>
          <w:numId w:val="15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left="709" w:firstLine="0"/>
        <w:rPr>
          <w:b/>
          <w:sz w:val="30"/>
          <w:szCs w:val="30"/>
        </w:rPr>
      </w:pPr>
      <w:r w:rsidRPr="00E2657F">
        <w:rPr>
          <w:sz w:val="30"/>
          <w:szCs w:val="30"/>
        </w:rPr>
        <w:t xml:space="preserve">описание источников и литературы производить в соответствии с </w:t>
      </w:r>
      <w:r w:rsidR="00B86A65" w:rsidRPr="00E2657F">
        <w:rPr>
          <w:b/>
          <w:sz w:val="30"/>
          <w:szCs w:val="30"/>
        </w:rPr>
        <w:t>ГОСТ 7.1</w:t>
      </w:r>
      <w:r w:rsidR="00682AF7" w:rsidRPr="00E2657F">
        <w:rPr>
          <w:b/>
          <w:sz w:val="30"/>
          <w:szCs w:val="30"/>
        </w:rPr>
        <w:t>-</w:t>
      </w:r>
      <w:r w:rsidR="00B86A65" w:rsidRPr="00E2657F">
        <w:rPr>
          <w:b/>
          <w:sz w:val="30"/>
          <w:szCs w:val="30"/>
        </w:rPr>
        <w:t>2003.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E2657F">
        <w:rPr>
          <w:rFonts w:ascii="Times New Roman" w:eastAsia="Times New Roman" w:hAnsi="Times New Roman" w:cs="Times New Roman"/>
          <w:sz w:val="30"/>
          <w:szCs w:val="30"/>
        </w:rPr>
        <w:t>Нормативные правовые акты располагаются по юридической силе (по убывающей), а при равной юрид</w:t>
      </w:r>
      <w:r w:rsidR="003F656B" w:rsidRPr="00E2657F">
        <w:rPr>
          <w:rFonts w:ascii="Times New Roman" w:eastAsia="Times New Roman" w:hAnsi="Times New Roman" w:cs="Times New Roman"/>
          <w:sz w:val="30"/>
          <w:szCs w:val="30"/>
        </w:rPr>
        <w:t>ической силе – по дате принятия (от нового к старому).</w:t>
      </w:r>
      <w:proofErr w:type="gramEnd"/>
      <w:r w:rsidR="003F656B" w:rsidRPr="00E2657F">
        <w:rPr>
          <w:rFonts w:ascii="Times New Roman" w:eastAsia="Times New Roman" w:hAnsi="Times New Roman" w:cs="Times New Roman"/>
          <w:sz w:val="30"/>
          <w:szCs w:val="30"/>
        </w:rPr>
        <w:t xml:space="preserve"> Следует помнить, что ратифицированные РФ </w:t>
      </w:r>
      <w:r w:rsidR="00933A87" w:rsidRPr="00E2657F">
        <w:rPr>
          <w:rFonts w:ascii="Times New Roman" w:eastAsia="Times New Roman" w:hAnsi="Times New Roman" w:cs="Times New Roman"/>
          <w:sz w:val="30"/>
          <w:szCs w:val="30"/>
        </w:rPr>
        <w:t xml:space="preserve">международные </w:t>
      </w:r>
      <w:r w:rsidR="003F656B" w:rsidRPr="00E2657F">
        <w:rPr>
          <w:rFonts w:ascii="Times New Roman" w:eastAsia="Times New Roman" w:hAnsi="Times New Roman" w:cs="Times New Roman"/>
          <w:sz w:val="30"/>
          <w:szCs w:val="30"/>
        </w:rPr>
        <w:t>акты располагаются до Конституции РФ. Если в работе использовались акты иностранных государств, то их рекомендуется выделять отдельно, например</w:t>
      </w:r>
      <w:r w:rsidR="00933A87" w:rsidRPr="00E2657F">
        <w:rPr>
          <w:rFonts w:ascii="Times New Roman" w:eastAsia="Times New Roman" w:hAnsi="Times New Roman" w:cs="Times New Roman"/>
          <w:sz w:val="30"/>
          <w:szCs w:val="30"/>
        </w:rPr>
        <w:t>,</w:t>
      </w:r>
      <w:r w:rsidR="003F656B" w:rsidRPr="00E2657F">
        <w:rPr>
          <w:rFonts w:ascii="Times New Roman" w:eastAsia="Times New Roman" w:hAnsi="Times New Roman" w:cs="Times New Roman"/>
          <w:sz w:val="30"/>
          <w:szCs w:val="30"/>
        </w:rPr>
        <w:t xml:space="preserve"> в раздел «правоприменительная практика».</w:t>
      </w:r>
    </w:p>
    <w:p w:rsidR="003F656B" w:rsidRPr="00E2657F" w:rsidRDefault="009336D0" w:rsidP="00C97C6F">
      <w:pPr>
        <w:numPr>
          <w:ilvl w:val="0"/>
          <w:numId w:val="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</w:t>
      </w:r>
      <w:r w:rsidR="003F656B" w:rsidRPr="00E2657F">
        <w:rPr>
          <w:rFonts w:ascii="Times New Roman" w:hAnsi="Times New Roman" w:cs="Times New Roman"/>
          <w:sz w:val="30"/>
          <w:szCs w:val="30"/>
        </w:rPr>
        <w:t xml:space="preserve">атифицированные </w:t>
      </w:r>
      <w:r w:rsidR="00933A87" w:rsidRPr="00E2657F">
        <w:rPr>
          <w:rFonts w:ascii="Times New Roman" w:hAnsi="Times New Roman" w:cs="Times New Roman"/>
          <w:sz w:val="30"/>
          <w:szCs w:val="30"/>
        </w:rPr>
        <w:t>РФ международные акты;</w:t>
      </w:r>
    </w:p>
    <w:p w:rsidR="00933A87" w:rsidRPr="00E2657F" w:rsidRDefault="00715785" w:rsidP="00C97C6F">
      <w:pPr>
        <w:numPr>
          <w:ilvl w:val="0"/>
          <w:numId w:val="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Конституция РФ;</w:t>
      </w:r>
    </w:p>
    <w:p w:rsidR="00715785" w:rsidRPr="00E2657F" w:rsidRDefault="00715785" w:rsidP="00C97C6F">
      <w:pPr>
        <w:numPr>
          <w:ilvl w:val="0"/>
          <w:numId w:val="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федеральные конституционные законы;</w:t>
      </w:r>
    </w:p>
    <w:p w:rsidR="00715785" w:rsidRPr="00E2657F" w:rsidRDefault="00933A87" w:rsidP="00C97C6F">
      <w:pPr>
        <w:numPr>
          <w:ilvl w:val="0"/>
          <w:numId w:val="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федеральные </w:t>
      </w:r>
      <w:r w:rsidR="00715785" w:rsidRPr="00E2657F">
        <w:rPr>
          <w:rFonts w:ascii="Times New Roman" w:eastAsia="Times New Roman" w:hAnsi="Times New Roman" w:cs="Times New Roman"/>
          <w:sz w:val="30"/>
          <w:szCs w:val="30"/>
        </w:rPr>
        <w:t>законы РФ;</w:t>
      </w:r>
    </w:p>
    <w:p w:rsidR="00715785" w:rsidRPr="00E2657F" w:rsidRDefault="00715785" w:rsidP="00C97C6F">
      <w:pPr>
        <w:numPr>
          <w:ilvl w:val="0"/>
          <w:numId w:val="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указы Президента РФ;</w:t>
      </w:r>
    </w:p>
    <w:p w:rsidR="00715785" w:rsidRPr="00E2657F" w:rsidRDefault="00715785" w:rsidP="00C97C6F">
      <w:pPr>
        <w:numPr>
          <w:ilvl w:val="0"/>
          <w:numId w:val="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акты Правительства РФ;</w:t>
      </w:r>
    </w:p>
    <w:p w:rsidR="00715785" w:rsidRPr="00E2657F" w:rsidRDefault="00715785" w:rsidP="00C97C6F">
      <w:pPr>
        <w:numPr>
          <w:ilvl w:val="0"/>
          <w:numId w:val="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акты министерств и ведомств;</w:t>
      </w:r>
    </w:p>
    <w:p w:rsidR="00933A87" w:rsidRPr="00E2657F" w:rsidRDefault="003F656B" w:rsidP="00C97C6F">
      <w:pPr>
        <w:numPr>
          <w:ilvl w:val="0"/>
          <w:numId w:val="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акты</w:t>
      </w:r>
      <w:r w:rsidR="00715785" w:rsidRPr="00E265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33A87" w:rsidRPr="00E2657F">
        <w:rPr>
          <w:rFonts w:ascii="Times New Roman" w:eastAsia="Times New Roman" w:hAnsi="Times New Roman" w:cs="Times New Roman"/>
          <w:sz w:val="30"/>
          <w:szCs w:val="30"/>
        </w:rPr>
        <w:t>субъектов РФ;</w:t>
      </w:r>
    </w:p>
    <w:p w:rsidR="00715785" w:rsidRPr="00E2657F" w:rsidRDefault="00933A87" w:rsidP="00C97C6F">
      <w:pPr>
        <w:numPr>
          <w:ilvl w:val="0"/>
          <w:numId w:val="8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акты</w:t>
      </w:r>
      <w:r w:rsidR="00715785" w:rsidRPr="00E2657F">
        <w:rPr>
          <w:rFonts w:ascii="Times New Roman" w:eastAsia="Times New Roman" w:hAnsi="Times New Roman" w:cs="Times New Roman"/>
          <w:sz w:val="30"/>
          <w:szCs w:val="30"/>
        </w:rPr>
        <w:t xml:space="preserve"> органов местного самоуправления.</w:t>
      </w:r>
    </w:p>
    <w:p w:rsidR="00834BC2" w:rsidRPr="00E2657F" w:rsidRDefault="00715785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E2657F">
        <w:rPr>
          <w:rFonts w:ascii="Times New Roman" w:eastAsia="Times New Roman" w:hAnsi="Times New Roman" w:cs="Times New Roman"/>
          <w:sz w:val="30"/>
          <w:szCs w:val="30"/>
        </w:rPr>
        <w:t>Библиографическое описание нормативных правовых актов должно содержать наименование документа (решение, постановление, федеральный закон и т.д.), наименование органа, принявшего документ (правительство, комиссия, ведомство и т.д.), номер и дата принятия документа, в скобках действующая редакция или дата изменений и дополнений, внесенных в документ, в кавычках название документа, указание н</w:t>
      </w:r>
      <w:r w:rsidR="00D951CD" w:rsidRPr="00E2657F">
        <w:rPr>
          <w:rFonts w:ascii="Times New Roman" w:eastAsia="Times New Roman" w:hAnsi="Times New Roman" w:cs="Times New Roman"/>
          <w:sz w:val="30"/>
          <w:szCs w:val="30"/>
        </w:rPr>
        <w:t>а источник размещения документа</w:t>
      </w:r>
      <w:r w:rsidR="00834BC2" w:rsidRPr="00E265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83E61" w:rsidRPr="00E2657F">
        <w:rPr>
          <w:rFonts w:ascii="Times New Roman" w:eastAsia="Times New Roman" w:hAnsi="Times New Roman" w:cs="Times New Roman"/>
          <w:sz w:val="30"/>
          <w:szCs w:val="30"/>
        </w:rPr>
        <w:t>(Приложение 8</w:t>
      </w:r>
      <w:r w:rsidR="00834BC2" w:rsidRPr="00E2657F">
        <w:rPr>
          <w:rFonts w:ascii="Times New Roman" w:eastAsia="Times New Roman" w:hAnsi="Times New Roman" w:cs="Times New Roman"/>
          <w:sz w:val="30"/>
          <w:szCs w:val="30"/>
        </w:rPr>
        <w:t>).</w:t>
      </w:r>
      <w:proofErr w:type="gramEnd"/>
      <w:r w:rsidR="00834BC2" w:rsidRPr="00E2657F">
        <w:rPr>
          <w:rFonts w:ascii="Times New Roman" w:eastAsia="Times New Roman" w:hAnsi="Times New Roman" w:cs="Times New Roman"/>
          <w:sz w:val="30"/>
          <w:szCs w:val="30"/>
        </w:rPr>
        <w:t xml:space="preserve"> Если нормативный правовой документ</w:t>
      </w:r>
      <w:r w:rsidR="00D951CD" w:rsidRPr="00E2657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4BC2" w:rsidRPr="00E2657F">
        <w:rPr>
          <w:rFonts w:ascii="Times New Roman" w:eastAsia="Times New Roman" w:hAnsi="Times New Roman" w:cs="Times New Roman"/>
          <w:sz w:val="30"/>
          <w:szCs w:val="30"/>
        </w:rPr>
        <w:t>находится в справочно-правовой системе, то в конце следует ее обозначить.</w:t>
      </w:r>
    </w:p>
    <w:p w:rsidR="001B28A7" w:rsidRDefault="001B28A7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834BC2" w:rsidRPr="00E2657F" w:rsidRDefault="00834BC2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i/>
          <w:sz w:val="30"/>
          <w:szCs w:val="30"/>
        </w:rPr>
        <w:t>Например,</w:t>
      </w:r>
    </w:p>
    <w:p w:rsidR="001B28A7" w:rsidRDefault="001B28A7" w:rsidP="00C97C6F">
      <w:pPr>
        <w:tabs>
          <w:tab w:val="left" w:pos="1134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4BC2" w:rsidRPr="00E2657F" w:rsidRDefault="00834BC2" w:rsidP="00C97C6F">
      <w:pPr>
        <w:tabs>
          <w:tab w:val="left" w:pos="1134"/>
        </w:tabs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О ставках таможенных сборов за таможенные операции. [Электронный ресурс]: Постановление Правительства Российской Федерации от 28.12.2004 г. № 863 (ред. от 12.12.2012) // Российская газета. 18.12.2012. – Режим доступа: Консультант плюс. –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Загл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>. с экрана. (Дата обращения 30.04.2015).</w:t>
      </w:r>
    </w:p>
    <w:p w:rsidR="00834BC2" w:rsidRPr="00E2657F" w:rsidRDefault="00834BC2" w:rsidP="00C97C6F">
      <w:pPr>
        <w:tabs>
          <w:tab w:val="left" w:pos="1134"/>
        </w:tabs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pStyle w:val="a6"/>
        <w:spacing w:line="254" w:lineRule="auto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Библиографический список работы может включать:</w:t>
      </w:r>
    </w:p>
    <w:p w:rsidR="00715785" w:rsidRPr="00E2657F" w:rsidRDefault="00715785" w:rsidP="00C97C6F">
      <w:pPr>
        <w:pStyle w:val="a6"/>
        <w:numPr>
          <w:ilvl w:val="0"/>
          <w:numId w:val="16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библиографическое описание отдельного издания – книги, сборника, диссертации, автореферата диссертации и т.д.;</w:t>
      </w:r>
    </w:p>
    <w:p w:rsidR="00715785" w:rsidRPr="00E2657F" w:rsidRDefault="00715785" w:rsidP="00C97C6F">
      <w:pPr>
        <w:pStyle w:val="a6"/>
        <w:numPr>
          <w:ilvl w:val="0"/>
          <w:numId w:val="16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библиографическое описание составной части документа – аналитическое библиографическое описание – статья из сборника, журнала, глава из монографии и т.д.</w:t>
      </w:r>
    </w:p>
    <w:p w:rsidR="00715785" w:rsidRPr="00E2657F" w:rsidRDefault="00715785" w:rsidP="00C97C6F">
      <w:pPr>
        <w:pStyle w:val="a6"/>
        <w:tabs>
          <w:tab w:val="left" w:pos="1134"/>
        </w:tabs>
        <w:spacing w:line="254" w:lineRule="auto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Общие элементы в описании документов на бумажном носителе:</w:t>
      </w:r>
    </w:p>
    <w:p w:rsidR="00715785" w:rsidRPr="00E2657F" w:rsidRDefault="00715785" w:rsidP="00C97C6F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заголовок описания, включающий фамилию автора или первого автора, если их не более трех, и инициалы, или название книги, если авторов более трех;</w:t>
      </w:r>
    </w:p>
    <w:p w:rsidR="00715785" w:rsidRPr="00E2657F" w:rsidRDefault="00715785" w:rsidP="00C97C6F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заглавие издания;</w:t>
      </w:r>
    </w:p>
    <w:p w:rsidR="00715785" w:rsidRPr="00E2657F" w:rsidRDefault="00715785" w:rsidP="00C97C6F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сведения об издании (если издание переиздавалось);</w:t>
      </w:r>
    </w:p>
    <w:p w:rsidR="00715785" w:rsidRPr="00E2657F" w:rsidRDefault="00715785" w:rsidP="00C97C6F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место издания (наименование города и издательства, год издания);</w:t>
      </w:r>
    </w:p>
    <w:p w:rsidR="00715785" w:rsidRPr="00E2657F" w:rsidRDefault="00715785" w:rsidP="00C97C6F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объем издания в страницах;</w:t>
      </w:r>
    </w:p>
    <w:p w:rsidR="00715785" w:rsidRPr="00E2657F" w:rsidRDefault="00715785" w:rsidP="00C97C6F">
      <w:pPr>
        <w:pStyle w:val="a6"/>
        <w:numPr>
          <w:ilvl w:val="0"/>
          <w:numId w:val="18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sz w:val="30"/>
          <w:szCs w:val="30"/>
          <w:lang w:val="en-US"/>
        </w:rPr>
        <w:t>ISBN</w:t>
      </w:r>
      <w:r w:rsidRPr="00E2657F">
        <w:rPr>
          <w:bCs/>
          <w:sz w:val="30"/>
          <w:szCs w:val="30"/>
        </w:rPr>
        <w:t xml:space="preserve"> (для монографий, учебников, учебных пособий).</w:t>
      </w:r>
    </w:p>
    <w:p w:rsidR="00715785" w:rsidRPr="00E2657F" w:rsidRDefault="00715785" w:rsidP="00C97C6F">
      <w:pPr>
        <w:pStyle w:val="a6"/>
        <w:spacing w:line="254" w:lineRule="auto"/>
        <w:rPr>
          <w:b/>
          <w:bCs/>
          <w:i/>
          <w:sz w:val="30"/>
          <w:szCs w:val="30"/>
        </w:rPr>
      </w:pPr>
      <w:r w:rsidRPr="00E2657F">
        <w:rPr>
          <w:b/>
          <w:bCs/>
          <w:i/>
          <w:sz w:val="30"/>
          <w:szCs w:val="30"/>
        </w:rPr>
        <w:t>Библиографическое описание отдельного издания:</w:t>
      </w:r>
    </w:p>
    <w:p w:rsidR="00715785" w:rsidRPr="00E2657F" w:rsidRDefault="00B86A65" w:rsidP="00C97C6F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i/>
          <w:sz w:val="30"/>
          <w:szCs w:val="30"/>
        </w:rPr>
      </w:pPr>
      <w:r w:rsidRPr="00E2657F">
        <w:rPr>
          <w:bCs/>
          <w:i/>
          <w:sz w:val="30"/>
          <w:szCs w:val="30"/>
        </w:rPr>
        <w:t>Книга одного автора:</w:t>
      </w:r>
    </w:p>
    <w:p w:rsidR="00715785" w:rsidRPr="00E2657F" w:rsidRDefault="003E654A" w:rsidP="00C97C6F">
      <w:pPr>
        <w:pStyle w:val="a6"/>
        <w:tabs>
          <w:tab w:val="left" w:pos="1134"/>
        </w:tabs>
        <w:spacing w:line="254" w:lineRule="auto"/>
        <w:rPr>
          <w:bCs/>
          <w:sz w:val="30"/>
          <w:szCs w:val="30"/>
        </w:rPr>
      </w:pPr>
      <w:proofErr w:type="spellStart"/>
      <w:r w:rsidRPr="00E2657F">
        <w:rPr>
          <w:bCs/>
          <w:sz w:val="30"/>
          <w:szCs w:val="30"/>
        </w:rPr>
        <w:t>Халипов</w:t>
      </w:r>
      <w:proofErr w:type="spellEnd"/>
      <w:r w:rsidRPr="00E2657F">
        <w:rPr>
          <w:bCs/>
          <w:sz w:val="30"/>
          <w:szCs w:val="30"/>
        </w:rPr>
        <w:t xml:space="preserve"> С.</w:t>
      </w:r>
      <w:r w:rsidR="00715785" w:rsidRPr="00E2657F">
        <w:rPr>
          <w:bCs/>
          <w:sz w:val="30"/>
          <w:szCs w:val="30"/>
        </w:rPr>
        <w:t>В.</w:t>
      </w:r>
      <w:r w:rsidRPr="00E2657F">
        <w:rPr>
          <w:bCs/>
          <w:sz w:val="30"/>
          <w:szCs w:val="30"/>
        </w:rPr>
        <w:t xml:space="preserve"> Таможенное право: учебник. – М.</w:t>
      </w:r>
      <w:r w:rsidR="00715785" w:rsidRPr="00E2657F">
        <w:rPr>
          <w:bCs/>
          <w:sz w:val="30"/>
          <w:szCs w:val="30"/>
        </w:rPr>
        <w:t xml:space="preserve">: </w:t>
      </w:r>
      <w:proofErr w:type="spellStart"/>
      <w:r w:rsidR="00715785" w:rsidRPr="00E2657F">
        <w:rPr>
          <w:bCs/>
          <w:sz w:val="30"/>
          <w:szCs w:val="30"/>
        </w:rPr>
        <w:t>Юрайт</w:t>
      </w:r>
      <w:proofErr w:type="spellEnd"/>
      <w:r w:rsidR="00715785" w:rsidRPr="00E2657F">
        <w:rPr>
          <w:bCs/>
          <w:sz w:val="30"/>
          <w:szCs w:val="30"/>
        </w:rPr>
        <w:t xml:space="preserve">, 2013. – 384 с. – </w:t>
      </w:r>
      <w:r w:rsidR="00715785" w:rsidRPr="00E2657F">
        <w:rPr>
          <w:bCs/>
          <w:sz w:val="30"/>
          <w:szCs w:val="30"/>
          <w:lang w:val="en-US"/>
        </w:rPr>
        <w:t>ISBN</w:t>
      </w:r>
      <w:r w:rsidR="00715785" w:rsidRPr="00E2657F">
        <w:rPr>
          <w:bCs/>
          <w:sz w:val="30"/>
          <w:szCs w:val="30"/>
        </w:rPr>
        <w:t xml:space="preserve"> 978-5-9916-2166-3.</w:t>
      </w:r>
    </w:p>
    <w:p w:rsidR="00B86A65" w:rsidRPr="00E2657F" w:rsidRDefault="00B86A65" w:rsidP="00C97C6F">
      <w:pPr>
        <w:pStyle w:val="a6"/>
        <w:numPr>
          <w:ilvl w:val="0"/>
          <w:numId w:val="17"/>
        </w:numPr>
        <w:tabs>
          <w:tab w:val="left" w:pos="1134"/>
        </w:tabs>
        <w:spacing w:line="254" w:lineRule="auto"/>
        <w:ind w:hanging="11"/>
        <w:rPr>
          <w:bCs/>
          <w:i/>
          <w:sz w:val="30"/>
          <w:szCs w:val="30"/>
        </w:rPr>
      </w:pPr>
      <w:r w:rsidRPr="00E2657F">
        <w:rPr>
          <w:bCs/>
          <w:i/>
          <w:sz w:val="30"/>
          <w:szCs w:val="30"/>
        </w:rPr>
        <w:t>Книга двух авторов:</w:t>
      </w:r>
    </w:p>
    <w:p w:rsidR="00B86A65" w:rsidRPr="00E2657F" w:rsidRDefault="00B86A65" w:rsidP="00C97C6F">
      <w:pPr>
        <w:pStyle w:val="a6"/>
        <w:tabs>
          <w:tab w:val="left" w:pos="1134"/>
        </w:tabs>
        <w:spacing w:line="254" w:lineRule="auto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 xml:space="preserve">Близнец И.А. Авторское право и смежные права: учебник / И.А. Близнец, К.Б. Леонтьев. – М.: Проспект, 2011. – 416 с. – </w:t>
      </w:r>
      <w:r w:rsidRPr="00E2657F">
        <w:rPr>
          <w:bCs/>
          <w:sz w:val="30"/>
          <w:szCs w:val="30"/>
          <w:lang w:val="en-US"/>
        </w:rPr>
        <w:t>ISBN</w:t>
      </w:r>
      <w:r w:rsidRPr="00E2657F">
        <w:rPr>
          <w:bCs/>
          <w:sz w:val="30"/>
          <w:szCs w:val="30"/>
        </w:rPr>
        <w:t>978-5-392-01452-1.</w:t>
      </w:r>
    </w:p>
    <w:p w:rsidR="003A4FF7" w:rsidRPr="00E2657F" w:rsidRDefault="00B86A65" w:rsidP="00C97C6F">
      <w:pPr>
        <w:pStyle w:val="a6"/>
        <w:numPr>
          <w:ilvl w:val="0"/>
          <w:numId w:val="17"/>
        </w:numPr>
        <w:tabs>
          <w:tab w:val="left" w:pos="1134"/>
        </w:tabs>
        <w:spacing w:line="254" w:lineRule="auto"/>
        <w:ind w:hanging="11"/>
        <w:rPr>
          <w:bCs/>
          <w:i/>
          <w:sz w:val="30"/>
          <w:szCs w:val="30"/>
        </w:rPr>
      </w:pPr>
      <w:r w:rsidRPr="00E2657F">
        <w:rPr>
          <w:bCs/>
          <w:i/>
          <w:sz w:val="30"/>
          <w:szCs w:val="30"/>
        </w:rPr>
        <w:t>Книга трёх авторов:</w:t>
      </w:r>
    </w:p>
    <w:p w:rsidR="00B86A65" w:rsidRPr="00E2657F" w:rsidRDefault="003A4FF7" w:rsidP="00C97C6F">
      <w:pPr>
        <w:pStyle w:val="a6"/>
        <w:tabs>
          <w:tab w:val="left" w:pos="1134"/>
        </w:tabs>
        <w:spacing w:line="254" w:lineRule="auto"/>
        <w:rPr>
          <w:bCs/>
          <w:i/>
          <w:sz w:val="30"/>
          <w:szCs w:val="30"/>
        </w:rPr>
      </w:pPr>
      <w:proofErr w:type="spellStart"/>
      <w:r w:rsidRPr="00E2657F">
        <w:rPr>
          <w:sz w:val="30"/>
          <w:szCs w:val="30"/>
        </w:rPr>
        <w:t>Андриашин</w:t>
      </w:r>
      <w:proofErr w:type="spellEnd"/>
      <w:r w:rsidR="006912A6" w:rsidRPr="00E2657F">
        <w:rPr>
          <w:sz w:val="30"/>
          <w:szCs w:val="30"/>
        </w:rPr>
        <w:t xml:space="preserve"> Х.</w:t>
      </w:r>
      <w:r w:rsidRPr="00E2657F">
        <w:rPr>
          <w:sz w:val="30"/>
          <w:szCs w:val="30"/>
        </w:rPr>
        <w:t xml:space="preserve">А. Таможенное право: учебник / Х.А. </w:t>
      </w:r>
      <w:proofErr w:type="spellStart"/>
      <w:r w:rsidRPr="00E2657F">
        <w:rPr>
          <w:sz w:val="30"/>
          <w:szCs w:val="30"/>
        </w:rPr>
        <w:t>Андриашин</w:t>
      </w:r>
      <w:proofErr w:type="spellEnd"/>
      <w:r w:rsidRPr="00E2657F">
        <w:rPr>
          <w:sz w:val="30"/>
          <w:szCs w:val="30"/>
        </w:rPr>
        <w:t xml:space="preserve">, В.Г. </w:t>
      </w:r>
      <w:proofErr w:type="spellStart"/>
      <w:r w:rsidRPr="00E2657F">
        <w:rPr>
          <w:sz w:val="30"/>
          <w:szCs w:val="30"/>
        </w:rPr>
        <w:t>Свинухов</w:t>
      </w:r>
      <w:proofErr w:type="spellEnd"/>
      <w:r w:rsidRPr="00E2657F">
        <w:rPr>
          <w:sz w:val="30"/>
          <w:szCs w:val="30"/>
        </w:rPr>
        <w:t>, В.В. Балакин. – М.: Инфра-М, 2010. - 368 с. – ISBN 978-5-16-003970-1.</w:t>
      </w:r>
    </w:p>
    <w:p w:rsidR="00715785" w:rsidRPr="00E2657F" w:rsidRDefault="00B86A65" w:rsidP="00C97C6F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i/>
          <w:sz w:val="30"/>
          <w:szCs w:val="30"/>
        </w:rPr>
      </w:pPr>
      <w:r w:rsidRPr="00E2657F">
        <w:rPr>
          <w:bCs/>
          <w:i/>
          <w:sz w:val="30"/>
          <w:szCs w:val="30"/>
        </w:rPr>
        <w:lastRenderedPageBreak/>
        <w:t>Книга</w:t>
      </w:r>
      <w:r w:rsidR="003A4FF7" w:rsidRPr="00E2657F">
        <w:rPr>
          <w:bCs/>
          <w:i/>
          <w:sz w:val="30"/>
          <w:szCs w:val="30"/>
        </w:rPr>
        <w:t>, имеющая</w:t>
      </w:r>
      <w:r w:rsidR="00715785" w:rsidRPr="00E2657F">
        <w:rPr>
          <w:bCs/>
          <w:i/>
          <w:sz w:val="30"/>
          <w:szCs w:val="30"/>
        </w:rPr>
        <w:t xml:space="preserve"> более трех авторов:</w:t>
      </w:r>
    </w:p>
    <w:p w:rsidR="00EE19E1" w:rsidRPr="00E2657F" w:rsidRDefault="009C4344" w:rsidP="00C97C6F">
      <w:pPr>
        <w:pStyle w:val="a6"/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 xml:space="preserve">Таможенное право: учебник / [Н.Д. </w:t>
      </w:r>
      <w:proofErr w:type="spellStart"/>
      <w:r w:rsidRPr="00E2657F">
        <w:rPr>
          <w:bCs/>
          <w:sz w:val="30"/>
          <w:szCs w:val="30"/>
        </w:rPr>
        <w:t>Эриашвили</w:t>
      </w:r>
      <w:proofErr w:type="spellEnd"/>
      <w:r w:rsidRPr="00E2657F">
        <w:rPr>
          <w:bCs/>
          <w:sz w:val="30"/>
          <w:szCs w:val="30"/>
        </w:rPr>
        <w:t xml:space="preserve"> и др.]; под ред. М.М. </w:t>
      </w:r>
      <w:proofErr w:type="spellStart"/>
      <w:r w:rsidRPr="00E2657F">
        <w:rPr>
          <w:bCs/>
          <w:sz w:val="30"/>
          <w:szCs w:val="30"/>
        </w:rPr>
        <w:t>Рассолова</w:t>
      </w:r>
      <w:proofErr w:type="spellEnd"/>
      <w:r w:rsidRPr="00E2657F">
        <w:rPr>
          <w:bCs/>
          <w:sz w:val="30"/>
          <w:szCs w:val="30"/>
        </w:rPr>
        <w:t xml:space="preserve">, Н.Д. </w:t>
      </w:r>
      <w:proofErr w:type="spellStart"/>
      <w:r w:rsidRPr="00E2657F">
        <w:rPr>
          <w:bCs/>
          <w:sz w:val="30"/>
          <w:szCs w:val="30"/>
        </w:rPr>
        <w:t>Эриашвили</w:t>
      </w:r>
      <w:proofErr w:type="spellEnd"/>
      <w:r w:rsidRPr="00E2657F">
        <w:rPr>
          <w:bCs/>
          <w:sz w:val="30"/>
          <w:szCs w:val="30"/>
        </w:rPr>
        <w:t xml:space="preserve">. – М.: ЮНИТИ-ДАНА, 2012. – 463 с. – </w:t>
      </w:r>
      <w:r w:rsidRPr="00E2657F">
        <w:rPr>
          <w:bCs/>
          <w:sz w:val="30"/>
          <w:szCs w:val="30"/>
          <w:lang w:val="en-US"/>
        </w:rPr>
        <w:t>ISBN</w:t>
      </w:r>
      <w:r w:rsidRPr="00E2657F">
        <w:rPr>
          <w:bCs/>
          <w:sz w:val="30"/>
          <w:szCs w:val="30"/>
        </w:rPr>
        <w:t xml:space="preserve"> 978-5-238-01-752-5.</w:t>
      </w:r>
    </w:p>
    <w:p w:rsidR="00BC5E1D" w:rsidRPr="00E2657F" w:rsidRDefault="00BC5E1D" w:rsidP="00C97C6F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i/>
          <w:sz w:val="30"/>
          <w:szCs w:val="30"/>
        </w:rPr>
      </w:pPr>
      <w:r w:rsidRPr="00E2657F">
        <w:rPr>
          <w:bCs/>
          <w:i/>
          <w:sz w:val="30"/>
          <w:szCs w:val="30"/>
        </w:rPr>
        <w:t>Книга под заглавием:</w:t>
      </w:r>
    </w:p>
    <w:p w:rsidR="00715785" w:rsidRPr="00E2657F" w:rsidRDefault="00715785" w:rsidP="00C97C6F">
      <w:pPr>
        <w:pStyle w:val="a6"/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rPr>
          <w:bCs/>
          <w:i/>
          <w:sz w:val="30"/>
          <w:szCs w:val="30"/>
        </w:rPr>
      </w:pPr>
      <w:r w:rsidRPr="00E2657F">
        <w:rPr>
          <w:bCs/>
          <w:sz w:val="30"/>
          <w:szCs w:val="30"/>
        </w:rPr>
        <w:t xml:space="preserve">Экономика предприятия: учебник </w:t>
      </w:r>
      <w:r w:rsidR="006C04BB" w:rsidRPr="00E2657F">
        <w:rPr>
          <w:bCs/>
          <w:sz w:val="30"/>
          <w:szCs w:val="30"/>
        </w:rPr>
        <w:t xml:space="preserve">/ </w:t>
      </w:r>
      <w:r w:rsidRPr="00E2657F">
        <w:rPr>
          <w:bCs/>
          <w:sz w:val="30"/>
          <w:szCs w:val="30"/>
        </w:rPr>
        <w:t>под р</w:t>
      </w:r>
      <w:r w:rsidR="006912A6" w:rsidRPr="00E2657F">
        <w:rPr>
          <w:bCs/>
          <w:sz w:val="30"/>
          <w:szCs w:val="30"/>
        </w:rPr>
        <w:t>ед. проф. Н.</w:t>
      </w:r>
      <w:r w:rsidR="006C04BB" w:rsidRPr="00E2657F">
        <w:rPr>
          <w:bCs/>
          <w:sz w:val="30"/>
          <w:szCs w:val="30"/>
        </w:rPr>
        <w:t>А. Сафронова. – М.</w:t>
      </w:r>
      <w:r w:rsidRPr="00E2657F">
        <w:rPr>
          <w:bCs/>
          <w:sz w:val="30"/>
          <w:szCs w:val="30"/>
        </w:rPr>
        <w:t xml:space="preserve">: Юрист, 1998. – 584 с. – </w:t>
      </w:r>
      <w:r w:rsidRPr="00E2657F">
        <w:rPr>
          <w:bCs/>
          <w:sz w:val="30"/>
          <w:szCs w:val="30"/>
          <w:lang w:val="en-US"/>
        </w:rPr>
        <w:t>ISBN</w:t>
      </w:r>
      <w:r w:rsidRPr="00E2657F">
        <w:rPr>
          <w:bCs/>
          <w:sz w:val="30"/>
          <w:szCs w:val="30"/>
        </w:rPr>
        <w:t xml:space="preserve"> 5-7975-0109-0.</w:t>
      </w:r>
    </w:p>
    <w:p w:rsidR="00715785" w:rsidRPr="00E2657F" w:rsidRDefault="00715785" w:rsidP="00C97C6F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i/>
          <w:sz w:val="30"/>
          <w:szCs w:val="30"/>
        </w:rPr>
      </w:pPr>
      <w:r w:rsidRPr="00E2657F">
        <w:rPr>
          <w:bCs/>
          <w:i/>
          <w:sz w:val="30"/>
          <w:szCs w:val="30"/>
        </w:rPr>
        <w:t>Сборник статей под редакцией:</w:t>
      </w:r>
    </w:p>
    <w:p w:rsidR="00715785" w:rsidRPr="00E2657F" w:rsidRDefault="00715785" w:rsidP="00C97C6F">
      <w:pPr>
        <w:pStyle w:val="a6"/>
        <w:tabs>
          <w:tab w:val="left" w:pos="1134"/>
        </w:tabs>
        <w:spacing w:line="254" w:lineRule="auto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Внешнеэкономические связи постсоветских стран в контексте евразийско</w:t>
      </w:r>
      <w:r w:rsidR="006C04BB" w:rsidRPr="00E2657F">
        <w:rPr>
          <w:bCs/>
          <w:sz w:val="30"/>
          <w:szCs w:val="30"/>
        </w:rPr>
        <w:t>й и</w:t>
      </w:r>
      <w:r w:rsidR="00F56653" w:rsidRPr="00E2657F">
        <w:rPr>
          <w:bCs/>
          <w:sz w:val="30"/>
          <w:szCs w:val="30"/>
        </w:rPr>
        <w:t>нтеграции: сборник</w:t>
      </w:r>
      <w:proofErr w:type="gramStart"/>
      <w:r w:rsidR="00F56653" w:rsidRPr="00E2657F">
        <w:rPr>
          <w:bCs/>
          <w:sz w:val="30"/>
          <w:szCs w:val="30"/>
        </w:rPr>
        <w:t xml:space="preserve"> / О</w:t>
      </w:r>
      <w:proofErr w:type="gramEnd"/>
      <w:r w:rsidR="006C04BB" w:rsidRPr="00E2657F">
        <w:rPr>
          <w:bCs/>
          <w:sz w:val="30"/>
          <w:szCs w:val="30"/>
        </w:rPr>
        <w:t>тв. р</w:t>
      </w:r>
      <w:r w:rsidR="00F56653" w:rsidRPr="00E2657F">
        <w:rPr>
          <w:bCs/>
          <w:sz w:val="30"/>
          <w:szCs w:val="30"/>
        </w:rPr>
        <w:t>ед. Л.</w:t>
      </w:r>
      <w:r w:rsidRPr="00E2657F">
        <w:rPr>
          <w:bCs/>
          <w:sz w:val="30"/>
          <w:szCs w:val="30"/>
        </w:rPr>
        <w:t>Б</w:t>
      </w:r>
      <w:r w:rsidR="00F56653" w:rsidRPr="00E2657F">
        <w:rPr>
          <w:bCs/>
          <w:sz w:val="30"/>
          <w:szCs w:val="30"/>
        </w:rPr>
        <w:t xml:space="preserve">. </w:t>
      </w:r>
      <w:proofErr w:type="spellStart"/>
      <w:r w:rsidR="00F56653" w:rsidRPr="00E2657F">
        <w:rPr>
          <w:bCs/>
          <w:sz w:val="30"/>
          <w:szCs w:val="30"/>
        </w:rPr>
        <w:t>Вардомский</w:t>
      </w:r>
      <w:proofErr w:type="spellEnd"/>
      <w:r w:rsidR="00F56653" w:rsidRPr="00E2657F">
        <w:rPr>
          <w:bCs/>
          <w:sz w:val="30"/>
          <w:szCs w:val="30"/>
        </w:rPr>
        <w:t>, А.</w:t>
      </w:r>
      <w:r w:rsidR="006C04BB" w:rsidRPr="00E2657F">
        <w:rPr>
          <w:bCs/>
          <w:sz w:val="30"/>
          <w:szCs w:val="30"/>
        </w:rPr>
        <w:t xml:space="preserve">Г. </w:t>
      </w:r>
      <w:proofErr w:type="spellStart"/>
      <w:r w:rsidR="006C04BB" w:rsidRPr="00E2657F">
        <w:rPr>
          <w:bCs/>
          <w:sz w:val="30"/>
          <w:szCs w:val="30"/>
        </w:rPr>
        <w:t>Пылин</w:t>
      </w:r>
      <w:proofErr w:type="spellEnd"/>
      <w:r w:rsidR="006C04BB" w:rsidRPr="00E2657F">
        <w:rPr>
          <w:bCs/>
          <w:sz w:val="30"/>
          <w:szCs w:val="30"/>
        </w:rPr>
        <w:t>. – М.</w:t>
      </w:r>
      <w:r w:rsidRPr="00E2657F">
        <w:rPr>
          <w:bCs/>
          <w:sz w:val="30"/>
          <w:szCs w:val="30"/>
        </w:rPr>
        <w:t xml:space="preserve">: ИЭ РАН, 2014. – 218 с. – </w:t>
      </w:r>
      <w:r w:rsidRPr="00E2657F">
        <w:rPr>
          <w:bCs/>
          <w:sz w:val="30"/>
          <w:szCs w:val="30"/>
          <w:lang w:val="en-US"/>
        </w:rPr>
        <w:t>ISBN</w:t>
      </w:r>
      <w:r w:rsidRPr="00E2657F">
        <w:rPr>
          <w:bCs/>
          <w:sz w:val="30"/>
          <w:szCs w:val="30"/>
        </w:rPr>
        <w:t xml:space="preserve"> 978-5-9940-0486-9.</w:t>
      </w:r>
    </w:p>
    <w:p w:rsidR="006C04BB" w:rsidRPr="00E2657F" w:rsidRDefault="006C04BB" w:rsidP="00C97C6F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i/>
          <w:sz w:val="30"/>
          <w:szCs w:val="30"/>
        </w:rPr>
      </w:pPr>
      <w:r w:rsidRPr="00E2657F">
        <w:rPr>
          <w:bCs/>
          <w:i/>
          <w:sz w:val="30"/>
          <w:szCs w:val="30"/>
        </w:rPr>
        <w:t>Диссертация:</w:t>
      </w:r>
    </w:p>
    <w:p w:rsidR="00715785" w:rsidRPr="00E2657F" w:rsidRDefault="006C04BB" w:rsidP="00C97C6F">
      <w:pPr>
        <w:pStyle w:val="a6"/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rPr>
          <w:bCs/>
          <w:i/>
          <w:sz w:val="30"/>
          <w:szCs w:val="30"/>
        </w:rPr>
      </w:pPr>
      <w:r w:rsidRPr="00E2657F">
        <w:rPr>
          <w:bCs/>
          <w:sz w:val="30"/>
          <w:szCs w:val="30"/>
        </w:rPr>
        <w:t xml:space="preserve">Ковалев В.И. </w:t>
      </w:r>
      <w:r w:rsidR="00715785" w:rsidRPr="00E2657F">
        <w:rPr>
          <w:bCs/>
          <w:sz w:val="30"/>
          <w:szCs w:val="30"/>
        </w:rPr>
        <w:t xml:space="preserve">История развития отечественного таможенного дела в нормативных правовых актах: </w:t>
      </w:r>
      <w:r w:rsidR="00715785" w:rsidRPr="00E2657F">
        <w:rPr>
          <w:bCs/>
          <w:sz w:val="30"/>
          <w:szCs w:val="30"/>
          <w:lang w:val="en-US"/>
        </w:rPr>
        <w:t>XVIII</w:t>
      </w:r>
      <w:r w:rsidR="00715785" w:rsidRPr="00E2657F">
        <w:rPr>
          <w:bCs/>
          <w:sz w:val="30"/>
          <w:szCs w:val="30"/>
        </w:rPr>
        <w:t>-</w:t>
      </w:r>
      <w:r w:rsidR="00715785" w:rsidRPr="00E2657F">
        <w:rPr>
          <w:bCs/>
          <w:sz w:val="30"/>
          <w:szCs w:val="30"/>
          <w:lang w:val="en-US"/>
        </w:rPr>
        <w:t>XX</w:t>
      </w:r>
      <w:r w:rsidRPr="00E2657F">
        <w:rPr>
          <w:bCs/>
          <w:sz w:val="30"/>
          <w:szCs w:val="30"/>
        </w:rPr>
        <w:t xml:space="preserve"> </w:t>
      </w:r>
      <w:proofErr w:type="gramStart"/>
      <w:r w:rsidRPr="00E2657F">
        <w:rPr>
          <w:bCs/>
          <w:sz w:val="30"/>
          <w:szCs w:val="30"/>
        </w:rPr>
        <w:t>вв.</w:t>
      </w:r>
      <w:r w:rsidR="00715785" w:rsidRPr="00E2657F">
        <w:rPr>
          <w:bCs/>
          <w:sz w:val="30"/>
          <w:szCs w:val="30"/>
        </w:rPr>
        <w:t>:</w:t>
      </w:r>
      <w:proofErr w:type="gramEnd"/>
      <w:r w:rsidR="00715785" w:rsidRPr="00E2657F">
        <w:rPr>
          <w:bCs/>
          <w:sz w:val="30"/>
          <w:szCs w:val="30"/>
        </w:rPr>
        <w:t xml:space="preserve"> </w:t>
      </w:r>
      <w:proofErr w:type="spellStart"/>
      <w:r w:rsidR="00715785" w:rsidRPr="00E2657F">
        <w:rPr>
          <w:bCs/>
          <w:sz w:val="30"/>
          <w:szCs w:val="30"/>
        </w:rPr>
        <w:t>дис</w:t>
      </w:r>
      <w:proofErr w:type="spellEnd"/>
      <w:r w:rsidR="00715785" w:rsidRPr="00E2657F">
        <w:rPr>
          <w:bCs/>
          <w:sz w:val="30"/>
          <w:szCs w:val="30"/>
        </w:rPr>
        <w:t>. … канд.</w:t>
      </w:r>
      <w:r w:rsidRPr="00E2657F">
        <w:rPr>
          <w:bCs/>
          <w:sz w:val="30"/>
          <w:szCs w:val="30"/>
        </w:rPr>
        <w:t xml:space="preserve"> ист. наук: 07.00.02</w:t>
      </w:r>
      <w:r w:rsidR="006912A6" w:rsidRPr="00E2657F">
        <w:rPr>
          <w:bCs/>
          <w:sz w:val="30"/>
          <w:szCs w:val="30"/>
        </w:rPr>
        <w:t>.</w:t>
      </w:r>
      <w:r w:rsidRPr="00E2657F">
        <w:rPr>
          <w:bCs/>
          <w:sz w:val="30"/>
          <w:szCs w:val="30"/>
        </w:rPr>
        <w:t xml:space="preserve"> – </w:t>
      </w:r>
      <w:r w:rsidR="00715785" w:rsidRPr="00E2657F">
        <w:rPr>
          <w:bCs/>
          <w:sz w:val="30"/>
          <w:szCs w:val="30"/>
        </w:rPr>
        <w:t>Пятигорск, 2005. – 210 с.</w:t>
      </w:r>
    </w:p>
    <w:p w:rsidR="006C04BB" w:rsidRPr="00E2657F" w:rsidRDefault="00715785" w:rsidP="00C97C6F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i/>
          <w:sz w:val="30"/>
          <w:szCs w:val="30"/>
        </w:rPr>
      </w:pPr>
      <w:r w:rsidRPr="00E2657F">
        <w:rPr>
          <w:bCs/>
          <w:i/>
          <w:sz w:val="30"/>
          <w:szCs w:val="30"/>
        </w:rPr>
        <w:t>Автореферат диссертации:</w:t>
      </w:r>
    </w:p>
    <w:p w:rsidR="00715785" w:rsidRPr="00E2657F" w:rsidRDefault="006C04BB" w:rsidP="00C97C6F">
      <w:pPr>
        <w:pStyle w:val="a6"/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rPr>
          <w:bCs/>
          <w:i/>
          <w:sz w:val="30"/>
          <w:szCs w:val="30"/>
        </w:rPr>
      </w:pPr>
      <w:r w:rsidRPr="00E2657F">
        <w:rPr>
          <w:bCs/>
          <w:sz w:val="30"/>
          <w:szCs w:val="30"/>
        </w:rPr>
        <w:t xml:space="preserve">Боков К.И. </w:t>
      </w:r>
      <w:r w:rsidR="00715785" w:rsidRPr="00E2657F">
        <w:rPr>
          <w:bCs/>
          <w:sz w:val="30"/>
          <w:szCs w:val="30"/>
        </w:rPr>
        <w:t>Становление и развитие таможенного дела и таможенного законодательства в России (историко-правовое исследование</w:t>
      </w:r>
      <w:r w:rsidRPr="00E2657F">
        <w:rPr>
          <w:bCs/>
          <w:sz w:val="30"/>
          <w:szCs w:val="30"/>
        </w:rPr>
        <w:t>)</w:t>
      </w:r>
      <w:r w:rsidR="00715785" w:rsidRPr="00E2657F">
        <w:rPr>
          <w:bCs/>
          <w:sz w:val="30"/>
          <w:szCs w:val="30"/>
        </w:rPr>
        <w:t>:</w:t>
      </w:r>
      <w:r w:rsidR="00DE6FB8" w:rsidRPr="00E2657F">
        <w:rPr>
          <w:bCs/>
          <w:sz w:val="30"/>
          <w:szCs w:val="30"/>
        </w:rPr>
        <w:t xml:space="preserve"> </w:t>
      </w:r>
      <w:proofErr w:type="spellStart"/>
      <w:r w:rsidR="00DE6FB8" w:rsidRPr="00E2657F">
        <w:rPr>
          <w:bCs/>
          <w:sz w:val="30"/>
          <w:szCs w:val="30"/>
        </w:rPr>
        <w:t>А</w:t>
      </w:r>
      <w:r w:rsidRPr="00E2657F">
        <w:rPr>
          <w:bCs/>
          <w:sz w:val="30"/>
          <w:szCs w:val="30"/>
        </w:rPr>
        <w:t>втореф</w:t>
      </w:r>
      <w:proofErr w:type="spellEnd"/>
      <w:r w:rsidRPr="00E2657F">
        <w:rPr>
          <w:bCs/>
          <w:sz w:val="30"/>
          <w:szCs w:val="30"/>
        </w:rPr>
        <w:t xml:space="preserve">. </w:t>
      </w:r>
      <w:proofErr w:type="spellStart"/>
      <w:r w:rsidRPr="00E2657F">
        <w:rPr>
          <w:bCs/>
          <w:sz w:val="30"/>
          <w:szCs w:val="30"/>
        </w:rPr>
        <w:t>дис</w:t>
      </w:r>
      <w:proofErr w:type="spellEnd"/>
      <w:r w:rsidRPr="00E2657F">
        <w:rPr>
          <w:bCs/>
          <w:sz w:val="30"/>
          <w:szCs w:val="30"/>
        </w:rPr>
        <w:t>. … канд. юр. наук: 12.00.01</w:t>
      </w:r>
      <w:r w:rsidR="00715785" w:rsidRPr="00E2657F">
        <w:rPr>
          <w:bCs/>
          <w:sz w:val="30"/>
          <w:szCs w:val="30"/>
        </w:rPr>
        <w:t>. – М., 2012. – 31 с.</w:t>
      </w:r>
    </w:p>
    <w:p w:rsidR="00715785" w:rsidRPr="00E2657F" w:rsidRDefault="00715785" w:rsidP="00C97C6F">
      <w:pPr>
        <w:pStyle w:val="a6"/>
        <w:numPr>
          <w:ilvl w:val="0"/>
          <w:numId w:val="17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i/>
          <w:sz w:val="30"/>
          <w:szCs w:val="30"/>
        </w:rPr>
      </w:pPr>
      <w:r w:rsidRPr="00E2657F">
        <w:rPr>
          <w:bCs/>
          <w:i/>
          <w:sz w:val="30"/>
          <w:szCs w:val="30"/>
        </w:rPr>
        <w:t>Отчеты, справочные материалы:</w:t>
      </w:r>
    </w:p>
    <w:p w:rsidR="00715785" w:rsidRPr="00E2657F" w:rsidRDefault="00715785" w:rsidP="00C97C6F">
      <w:pPr>
        <w:pStyle w:val="a6"/>
        <w:tabs>
          <w:tab w:val="left" w:pos="1134"/>
        </w:tabs>
        <w:spacing w:line="254" w:lineRule="auto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Таможенная служба Российской Федерации в 2013 году. – М., 2014. – 67 с.</w:t>
      </w:r>
    </w:p>
    <w:p w:rsidR="00715785" w:rsidRPr="00E2657F" w:rsidRDefault="00715785" w:rsidP="00C97C6F">
      <w:pPr>
        <w:pStyle w:val="a6"/>
        <w:tabs>
          <w:tab w:val="left" w:pos="1134"/>
        </w:tabs>
        <w:spacing w:line="254" w:lineRule="auto"/>
        <w:rPr>
          <w:bCs/>
          <w:sz w:val="30"/>
          <w:szCs w:val="30"/>
        </w:rPr>
      </w:pPr>
      <w:proofErr w:type="gramStart"/>
      <w:r w:rsidRPr="00E2657F">
        <w:rPr>
          <w:bCs/>
          <w:sz w:val="30"/>
          <w:szCs w:val="30"/>
          <w:lang w:val="en-US"/>
        </w:rPr>
        <w:t>BP Statistical Review of World Energy.</w:t>
      </w:r>
      <w:proofErr w:type="gramEnd"/>
      <w:r w:rsidRPr="00E2657F">
        <w:rPr>
          <w:bCs/>
          <w:sz w:val="30"/>
          <w:szCs w:val="30"/>
          <w:lang w:val="en-US"/>
        </w:rPr>
        <w:t xml:space="preserve"> June</w:t>
      </w:r>
      <w:r w:rsidRPr="00E2657F">
        <w:rPr>
          <w:bCs/>
          <w:sz w:val="30"/>
          <w:szCs w:val="30"/>
        </w:rPr>
        <w:t xml:space="preserve"> 2014. – </w:t>
      </w:r>
      <w:r w:rsidRPr="00E2657F">
        <w:rPr>
          <w:bCs/>
          <w:sz w:val="30"/>
          <w:szCs w:val="30"/>
          <w:lang w:val="en-US"/>
        </w:rPr>
        <w:t>London</w:t>
      </w:r>
      <w:r w:rsidRPr="00E2657F">
        <w:rPr>
          <w:bCs/>
          <w:sz w:val="30"/>
          <w:szCs w:val="30"/>
        </w:rPr>
        <w:t xml:space="preserve">, 2014. – 48 </w:t>
      </w:r>
      <w:r w:rsidRPr="00E2657F">
        <w:rPr>
          <w:bCs/>
          <w:sz w:val="30"/>
          <w:szCs w:val="30"/>
          <w:lang w:val="en-US"/>
        </w:rPr>
        <w:t>p</w:t>
      </w:r>
      <w:r w:rsidRPr="00E2657F">
        <w:rPr>
          <w:bCs/>
          <w:sz w:val="30"/>
          <w:szCs w:val="30"/>
        </w:rPr>
        <w:t>.</w:t>
      </w:r>
    </w:p>
    <w:p w:rsidR="00715785" w:rsidRPr="00E2657F" w:rsidRDefault="00715785" w:rsidP="00C97C6F">
      <w:pPr>
        <w:pStyle w:val="a6"/>
        <w:tabs>
          <w:tab w:val="left" w:pos="1134"/>
        </w:tabs>
        <w:spacing w:line="254" w:lineRule="auto"/>
        <w:rPr>
          <w:b/>
          <w:bCs/>
          <w:i/>
          <w:sz w:val="30"/>
          <w:szCs w:val="30"/>
        </w:rPr>
      </w:pPr>
      <w:r w:rsidRPr="00E2657F">
        <w:rPr>
          <w:b/>
          <w:bCs/>
          <w:i/>
          <w:sz w:val="30"/>
          <w:szCs w:val="30"/>
        </w:rPr>
        <w:t>Библиографическое описание составной части документа:</w:t>
      </w:r>
    </w:p>
    <w:p w:rsidR="00715785" w:rsidRPr="00E2657F" w:rsidRDefault="00F56653" w:rsidP="00C97C6F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i/>
          <w:sz w:val="30"/>
          <w:szCs w:val="30"/>
        </w:rPr>
        <w:t>Статья из журнала одного</w:t>
      </w:r>
      <w:r w:rsidR="00715785" w:rsidRPr="00E2657F">
        <w:rPr>
          <w:bCs/>
          <w:i/>
          <w:sz w:val="30"/>
          <w:szCs w:val="30"/>
        </w:rPr>
        <w:t xml:space="preserve"> </w:t>
      </w:r>
      <w:r w:rsidRPr="00E2657F">
        <w:rPr>
          <w:bCs/>
          <w:i/>
          <w:sz w:val="30"/>
          <w:szCs w:val="30"/>
        </w:rPr>
        <w:t>автора:</w:t>
      </w:r>
    </w:p>
    <w:p w:rsidR="00F56653" w:rsidRPr="00E2657F" w:rsidRDefault="00F56653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>Давыдов Р.В. Федеральная таможенная служба: «Мы на верном пути развития системы предварительного информирования» // Таможенное обозрение. – 2011. – №3 – С. 6-11.</w:t>
      </w:r>
    </w:p>
    <w:p w:rsidR="00F56653" w:rsidRPr="00E2657F" w:rsidRDefault="00F56653" w:rsidP="00C97C6F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i/>
          <w:sz w:val="30"/>
          <w:szCs w:val="30"/>
        </w:rPr>
        <w:t>Статья из журнала, имеющая двух или трёх авторов:</w:t>
      </w:r>
    </w:p>
    <w:p w:rsidR="00715785" w:rsidRPr="00E2657F" w:rsidRDefault="00DE6FB8" w:rsidP="00C97C6F">
      <w:pPr>
        <w:pStyle w:val="a6"/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rPr>
          <w:bCs/>
          <w:sz w:val="30"/>
          <w:szCs w:val="30"/>
        </w:rPr>
      </w:pPr>
      <w:proofErr w:type="spellStart"/>
      <w:r w:rsidRPr="00E2657F">
        <w:rPr>
          <w:sz w:val="30"/>
          <w:szCs w:val="30"/>
        </w:rPr>
        <w:t>Арабян</w:t>
      </w:r>
      <w:proofErr w:type="spellEnd"/>
      <w:r w:rsidRPr="00E2657F">
        <w:rPr>
          <w:sz w:val="30"/>
          <w:szCs w:val="30"/>
        </w:rPr>
        <w:t xml:space="preserve"> М.</w:t>
      </w:r>
      <w:r w:rsidR="00715785" w:rsidRPr="00E2657F">
        <w:rPr>
          <w:sz w:val="30"/>
          <w:szCs w:val="30"/>
        </w:rPr>
        <w:t>С. Договор международной купли-продажи и особенности использования его условий при определении та</w:t>
      </w:r>
      <w:r w:rsidRPr="00E2657F">
        <w:rPr>
          <w:sz w:val="30"/>
          <w:szCs w:val="30"/>
        </w:rPr>
        <w:t xml:space="preserve">моженной стоимости товаров / М.С. </w:t>
      </w:r>
      <w:proofErr w:type="spellStart"/>
      <w:r w:rsidRPr="00E2657F">
        <w:rPr>
          <w:sz w:val="30"/>
          <w:szCs w:val="30"/>
        </w:rPr>
        <w:t>Арабян</w:t>
      </w:r>
      <w:proofErr w:type="spellEnd"/>
      <w:r w:rsidRPr="00E2657F">
        <w:rPr>
          <w:sz w:val="30"/>
          <w:szCs w:val="30"/>
        </w:rPr>
        <w:t>, Е.</w:t>
      </w:r>
      <w:r w:rsidR="00715785" w:rsidRPr="00E2657F">
        <w:rPr>
          <w:sz w:val="30"/>
          <w:szCs w:val="30"/>
        </w:rPr>
        <w:t>В. Попова // Таможенное дело. – 2014. – № 1. – С. 3-6.</w:t>
      </w:r>
    </w:p>
    <w:p w:rsidR="00715785" w:rsidRPr="00E2657F" w:rsidRDefault="00715785" w:rsidP="00C97C6F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i/>
          <w:sz w:val="30"/>
          <w:szCs w:val="30"/>
        </w:rPr>
        <w:t>Статья из журнала, имеющая более трех авторов:</w:t>
      </w:r>
    </w:p>
    <w:p w:rsidR="00715785" w:rsidRPr="00E2657F" w:rsidRDefault="00715785" w:rsidP="00C97C6F">
      <w:pPr>
        <w:pStyle w:val="a6"/>
        <w:tabs>
          <w:tab w:val="left" w:pos="1134"/>
        </w:tabs>
        <w:spacing w:line="254" w:lineRule="auto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lastRenderedPageBreak/>
        <w:t>Совершенствование качества экспертных услуг в сфере в</w:t>
      </w:r>
      <w:r w:rsidR="00DE6FB8" w:rsidRPr="00E2657F">
        <w:rPr>
          <w:bCs/>
          <w:sz w:val="30"/>
          <w:szCs w:val="30"/>
        </w:rPr>
        <w:t>нешнеторговой деятельности / Н.</w:t>
      </w:r>
      <w:r w:rsidRPr="00E2657F">
        <w:rPr>
          <w:bCs/>
          <w:sz w:val="30"/>
          <w:szCs w:val="30"/>
        </w:rPr>
        <w:t xml:space="preserve">Н. Алексеева [и др.] // Таможенная политика России на Дальнем Востоке. – 2014. </w:t>
      </w:r>
      <w:r w:rsidRPr="00E2657F">
        <w:rPr>
          <w:sz w:val="30"/>
          <w:szCs w:val="30"/>
        </w:rPr>
        <w:t>– № 2 (67). – С. 52-59.</w:t>
      </w:r>
    </w:p>
    <w:p w:rsidR="00715785" w:rsidRPr="00E2657F" w:rsidRDefault="00715785" w:rsidP="00C97C6F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i/>
          <w:sz w:val="30"/>
          <w:szCs w:val="30"/>
        </w:rPr>
        <w:t>Статья из сборника (авторская):</w:t>
      </w:r>
    </w:p>
    <w:p w:rsidR="00715785" w:rsidRPr="00E2657F" w:rsidRDefault="00DE6FB8" w:rsidP="00C97C6F">
      <w:pPr>
        <w:pStyle w:val="a6"/>
        <w:tabs>
          <w:tab w:val="left" w:pos="1134"/>
        </w:tabs>
        <w:spacing w:line="254" w:lineRule="auto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Новикова С.</w:t>
      </w:r>
      <w:r w:rsidR="00715785" w:rsidRPr="00E2657F">
        <w:rPr>
          <w:bCs/>
          <w:sz w:val="30"/>
          <w:szCs w:val="30"/>
        </w:rPr>
        <w:t>А. Проблемы и методы совершенствования внедрения новых таможенных технологий в практику таможенной деятельности // Таможенное дело и социально-экономические н</w:t>
      </w:r>
      <w:r w:rsidR="00F56653" w:rsidRPr="00E2657F">
        <w:rPr>
          <w:bCs/>
          <w:sz w:val="30"/>
          <w:szCs w:val="30"/>
        </w:rPr>
        <w:t>ауки: сборник научных статей / Под ред. проф. В.</w:t>
      </w:r>
      <w:r w:rsidR="00715785" w:rsidRPr="00E2657F">
        <w:rPr>
          <w:bCs/>
          <w:sz w:val="30"/>
          <w:szCs w:val="30"/>
        </w:rPr>
        <w:t>И.</w:t>
      </w:r>
      <w:r w:rsidRPr="00E2657F">
        <w:rPr>
          <w:bCs/>
          <w:sz w:val="30"/>
          <w:szCs w:val="30"/>
        </w:rPr>
        <w:t xml:space="preserve"> Дьякова [и др.]. – Владивосток</w:t>
      </w:r>
      <w:r w:rsidR="00715785" w:rsidRPr="00E2657F">
        <w:rPr>
          <w:bCs/>
          <w:sz w:val="30"/>
          <w:szCs w:val="30"/>
        </w:rPr>
        <w:t>: РИО Владивостокского филиала Российской таможенной академии, 2014. – С. 129-138.</w:t>
      </w:r>
    </w:p>
    <w:p w:rsidR="00715785" w:rsidRPr="00E2657F" w:rsidRDefault="00715785" w:rsidP="00C97C6F">
      <w:pPr>
        <w:pStyle w:val="a6"/>
        <w:numPr>
          <w:ilvl w:val="0"/>
          <w:numId w:val="19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30"/>
          <w:szCs w:val="30"/>
        </w:rPr>
      </w:pPr>
      <w:r w:rsidRPr="00E2657F">
        <w:rPr>
          <w:bCs/>
          <w:i/>
          <w:sz w:val="30"/>
          <w:szCs w:val="30"/>
        </w:rPr>
        <w:t>Материал из статистического ежегодника:</w:t>
      </w:r>
    </w:p>
    <w:p w:rsidR="00715785" w:rsidRPr="00E2657F" w:rsidRDefault="00715785" w:rsidP="00C97C6F">
      <w:pPr>
        <w:pStyle w:val="a6"/>
        <w:tabs>
          <w:tab w:val="left" w:pos="1134"/>
        </w:tabs>
        <w:spacing w:line="254" w:lineRule="auto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Внешняя торговля товарами /</w:t>
      </w:r>
      <w:r w:rsidR="00F56653" w:rsidRPr="00E2657F">
        <w:rPr>
          <w:bCs/>
          <w:sz w:val="30"/>
          <w:szCs w:val="30"/>
        </w:rPr>
        <w:t>/</w:t>
      </w:r>
      <w:r w:rsidRPr="00E2657F">
        <w:rPr>
          <w:bCs/>
          <w:sz w:val="30"/>
          <w:szCs w:val="30"/>
        </w:rPr>
        <w:t xml:space="preserve"> Российский статистический ежегодник. 2012. – М., 2012. – С. 696-717.</w:t>
      </w:r>
    </w:p>
    <w:p w:rsidR="00715785" w:rsidRPr="00E2657F" w:rsidRDefault="00715785" w:rsidP="00C97C6F">
      <w:pPr>
        <w:pStyle w:val="a6"/>
        <w:tabs>
          <w:tab w:val="left" w:pos="1134"/>
        </w:tabs>
        <w:spacing w:line="254" w:lineRule="auto"/>
        <w:rPr>
          <w:spacing w:val="2"/>
          <w:sz w:val="30"/>
          <w:szCs w:val="30"/>
        </w:rPr>
      </w:pPr>
    </w:p>
    <w:p w:rsidR="00715785" w:rsidRPr="00E2657F" w:rsidRDefault="00715785" w:rsidP="00C97C6F">
      <w:pPr>
        <w:pStyle w:val="a6"/>
        <w:tabs>
          <w:tab w:val="left" w:pos="1134"/>
        </w:tabs>
        <w:spacing w:line="254" w:lineRule="auto"/>
        <w:rPr>
          <w:bCs/>
          <w:sz w:val="30"/>
          <w:szCs w:val="30"/>
        </w:rPr>
      </w:pPr>
      <w:r w:rsidRPr="00E2657F">
        <w:rPr>
          <w:bCs/>
          <w:sz w:val="30"/>
          <w:szCs w:val="30"/>
        </w:rPr>
        <w:t>Электронные ресурсы подлежат указанию в библиографическом списке в разделе «Электронные ресурсы».</w:t>
      </w: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 xml:space="preserve">Библиографическое описание сайта или его страницы включает название сайта или его страницы, а при наличии автора материала – его фамилии и инициалов, запись [Электронный ресурс], </w:t>
      </w:r>
      <w:r w:rsidR="003819CC" w:rsidRPr="00E2657F">
        <w:rPr>
          <w:sz w:val="30"/>
          <w:szCs w:val="30"/>
          <w:lang w:val="en-US"/>
        </w:rPr>
        <w:t>URL</w:t>
      </w:r>
      <w:r w:rsidRPr="00E2657F">
        <w:rPr>
          <w:sz w:val="30"/>
          <w:szCs w:val="30"/>
        </w:rPr>
        <w:t xml:space="preserve"> – адресную строку, открывающую сайт или страницу, </w:t>
      </w:r>
      <w:r w:rsidR="003819CC" w:rsidRPr="00E2657F">
        <w:rPr>
          <w:sz w:val="30"/>
          <w:szCs w:val="30"/>
        </w:rPr>
        <w:t>дату обращения в формат</w:t>
      </w:r>
      <w:r w:rsidR="006912A6" w:rsidRPr="00E2657F">
        <w:rPr>
          <w:sz w:val="30"/>
          <w:szCs w:val="30"/>
        </w:rPr>
        <w:t>е (д</w:t>
      </w:r>
      <w:r w:rsidR="00F56653" w:rsidRPr="00E2657F">
        <w:rPr>
          <w:sz w:val="30"/>
          <w:szCs w:val="30"/>
        </w:rPr>
        <w:t>ата обращения:</w:t>
      </w:r>
      <w:r w:rsidR="003819CC" w:rsidRPr="00E2657F">
        <w:rPr>
          <w:sz w:val="30"/>
          <w:szCs w:val="30"/>
        </w:rPr>
        <w:t xml:space="preserve"> </w:t>
      </w:r>
      <w:proofErr w:type="spellStart"/>
      <w:r w:rsidR="003819CC" w:rsidRPr="00E2657F">
        <w:rPr>
          <w:sz w:val="30"/>
          <w:szCs w:val="30"/>
        </w:rPr>
        <w:t>дд.мм</w:t>
      </w:r>
      <w:proofErr w:type="gramStart"/>
      <w:r w:rsidR="003819CC" w:rsidRPr="00E2657F">
        <w:rPr>
          <w:sz w:val="30"/>
          <w:szCs w:val="30"/>
        </w:rPr>
        <w:t>.г</w:t>
      </w:r>
      <w:proofErr w:type="gramEnd"/>
      <w:r w:rsidR="003819CC" w:rsidRPr="00E2657F">
        <w:rPr>
          <w:sz w:val="30"/>
          <w:szCs w:val="30"/>
        </w:rPr>
        <w:t>ггг</w:t>
      </w:r>
      <w:proofErr w:type="spellEnd"/>
      <w:r w:rsidR="003819CC" w:rsidRPr="00E2657F">
        <w:rPr>
          <w:sz w:val="30"/>
          <w:szCs w:val="30"/>
        </w:rPr>
        <w:t>)</w:t>
      </w:r>
    </w:p>
    <w:p w:rsidR="001B28A7" w:rsidRDefault="001B28A7" w:rsidP="00C97C6F">
      <w:pPr>
        <w:pStyle w:val="a6"/>
        <w:spacing w:line="254" w:lineRule="auto"/>
        <w:rPr>
          <w:i/>
          <w:sz w:val="30"/>
          <w:szCs w:val="30"/>
        </w:rPr>
      </w:pPr>
    </w:p>
    <w:p w:rsidR="00715785" w:rsidRPr="00E2657F" w:rsidRDefault="00715785" w:rsidP="00C97C6F">
      <w:pPr>
        <w:pStyle w:val="a6"/>
        <w:spacing w:line="254" w:lineRule="auto"/>
        <w:rPr>
          <w:i/>
          <w:sz w:val="30"/>
          <w:szCs w:val="30"/>
        </w:rPr>
      </w:pPr>
      <w:r w:rsidRPr="00E2657F">
        <w:rPr>
          <w:i/>
          <w:sz w:val="30"/>
          <w:szCs w:val="30"/>
        </w:rPr>
        <w:t>Например,</w:t>
      </w:r>
    </w:p>
    <w:p w:rsidR="006912A6" w:rsidRPr="00E2657F" w:rsidRDefault="006912A6" w:rsidP="00C97C6F">
      <w:pPr>
        <w:pStyle w:val="a6"/>
        <w:spacing w:line="254" w:lineRule="auto"/>
        <w:rPr>
          <w:i/>
          <w:sz w:val="30"/>
          <w:szCs w:val="30"/>
        </w:rPr>
      </w:pP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>Официальный сайт ФТС России [Электронный ресурс]</w:t>
      </w:r>
      <w:r w:rsidR="003819CC" w:rsidRPr="00E2657F">
        <w:rPr>
          <w:sz w:val="30"/>
          <w:szCs w:val="30"/>
        </w:rPr>
        <w:t xml:space="preserve">. </w:t>
      </w:r>
      <w:r w:rsidR="003819CC" w:rsidRPr="00E2657F">
        <w:rPr>
          <w:sz w:val="30"/>
          <w:szCs w:val="30"/>
          <w:lang w:val="en-US"/>
        </w:rPr>
        <w:t>URL</w:t>
      </w:r>
      <w:r w:rsidRPr="00E2657F">
        <w:rPr>
          <w:sz w:val="30"/>
          <w:szCs w:val="30"/>
        </w:rPr>
        <w:t xml:space="preserve">: </w:t>
      </w:r>
      <w:proofErr w:type="spellStart"/>
      <w:r w:rsidRPr="00E2657F">
        <w:rPr>
          <w:sz w:val="30"/>
          <w:szCs w:val="30"/>
          <w:lang w:val="en-US"/>
        </w:rPr>
        <w:t>htpp</w:t>
      </w:r>
      <w:proofErr w:type="spellEnd"/>
      <w:r w:rsidR="00250860" w:rsidRPr="00E2657F">
        <w:rPr>
          <w:sz w:val="30"/>
          <w:szCs w:val="30"/>
        </w:rPr>
        <w:t>://</w:t>
      </w:r>
      <w:r w:rsidRPr="00E2657F">
        <w:rPr>
          <w:sz w:val="30"/>
          <w:szCs w:val="30"/>
          <w:lang w:val="en-US"/>
        </w:rPr>
        <w:t>www</w:t>
      </w:r>
      <w:r w:rsidRPr="00E2657F">
        <w:rPr>
          <w:sz w:val="30"/>
          <w:szCs w:val="30"/>
        </w:rPr>
        <w:t>.</w:t>
      </w:r>
      <w:r w:rsidRPr="00E2657F">
        <w:rPr>
          <w:sz w:val="30"/>
          <w:szCs w:val="30"/>
          <w:lang w:val="en-US"/>
        </w:rPr>
        <w:t>customs</w:t>
      </w:r>
      <w:r w:rsidRPr="00E2657F">
        <w:rPr>
          <w:sz w:val="30"/>
          <w:szCs w:val="30"/>
        </w:rPr>
        <w:t>.</w:t>
      </w:r>
      <w:proofErr w:type="spellStart"/>
      <w:r w:rsidRPr="00E2657F">
        <w:rPr>
          <w:sz w:val="30"/>
          <w:szCs w:val="30"/>
          <w:lang w:val="en-US"/>
        </w:rPr>
        <w:t>ru</w:t>
      </w:r>
      <w:proofErr w:type="spellEnd"/>
      <w:r w:rsidR="003819CC" w:rsidRPr="00E2657F">
        <w:rPr>
          <w:sz w:val="30"/>
          <w:szCs w:val="30"/>
        </w:rPr>
        <w:t xml:space="preserve"> </w:t>
      </w:r>
      <w:r w:rsidRPr="00E2657F">
        <w:rPr>
          <w:sz w:val="30"/>
          <w:szCs w:val="30"/>
        </w:rPr>
        <w:t>(дата обращения</w:t>
      </w:r>
      <w:r w:rsidR="00F56653" w:rsidRPr="00E2657F">
        <w:rPr>
          <w:sz w:val="30"/>
          <w:szCs w:val="30"/>
        </w:rPr>
        <w:t xml:space="preserve">: </w:t>
      </w:r>
      <w:r w:rsidRPr="00E2657F">
        <w:rPr>
          <w:sz w:val="30"/>
          <w:szCs w:val="30"/>
        </w:rPr>
        <w:t>01.03.2015)</w:t>
      </w:r>
      <w:r w:rsidR="00250860" w:rsidRPr="00E2657F">
        <w:rPr>
          <w:sz w:val="30"/>
          <w:szCs w:val="30"/>
        </w:rPr>
        <w:t>.</w:t>
      </w: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>Основные направления антимонопольного регулиров</w:t>
      </w:r>
      <w:r w:rsidR="003819CC" w:rsidRPr="00E2657F">
        <w:rPr>
          <w:sz w:val="30"/>
          <w:szCs w:val="30"/>
        </w:rPr>
        <w:t xml:space="preserve">ания в ЕЭП [Электронный ресурс]. </w:t>
      </w:r>
      <w:r w:rsidR="003819CC" w:rsidRPr="00E2657F">
        <w:rPr>
          <w:sz w:val="30"/>
          <w:szCs w:val="30"/>
          <w:lang w:val="en-US"/>
        </w:rPr>
        <w:t>URL</w:t>
      </w:r>
      <w:r w:rsidRPr="00E2657F">
        <w:rPr>
          <w:sz w:val="30"/>
          <w:szCs w:val="30"/>
        </w:rPr>
        <w:t>: http://www.eurasiancommission.org/ru/nae/news/Pages/19-11-2014-1.aspx</w:t>
      </w:r>
      <w:r w:rsidR="003819CC" w:rsidRPr="00E2657F">
        <w:rPr>
          <w:sz w:val="30"/>
          <w:szCs w:val="30"/>
        </w:rPr>
        <w:t xml:space="preserve"> </w:t>
      </w:r>
      <w:r w:rsidR="00FF4C78" w:rsidRPr="00E2657F">
        <w:rPr>
          <w:sz w:val="30"/>
          <w:szCs w:val="30"/>
        </w:rPr>
        <w:t>(</w:t>
      </w:r>
      <w:r w:rsidR="00DE6FB8" w:rsidRPr="00E2657F">
        <w:rPr>
          <w:sz w:val="30"/>
          <w:szCs w:val="30"/>
        </w:rPr>
        <w:t>д</w:t>
      </w:r>
      <w:r w:rsidRPr="00E2657F">
        <w:rPr>
          <w:sz w:val="30"/>
          <w:szCs w:val="30"/>
        </w:rPr>
        <w:t>ата обращения</w:t>
      </w:r>
      <w:r w:rsidR="003819CC" w:rsidRPr="00E2657F">
        <w:rPr>
          <w:sz w:val="30"/>
          <w:szCs w:val="30"/>
        </w:rPr>
        <w:t>:</w:t>
      </w:r>
      <w:r w:rsidRPr="00E2657F">
        <w:rPr>
          <w:sz w:val="30"/>
          <w:szCs w:val="30"/>
        </w:rPr>
        <w:t xml:space="preserve"> 01.03.2015)</w:t>
      </w:r>
      <w:r w:rsidR="00250860" w:rsidRPr="00E2657F">
        <w:rPr>
          <w:sz w:val="30"/>
          <w:szCs w:val="30"/>
        </w:rPr>
        <w:t>.</w:t>
      </w: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>К</w:t>
      </w:r>
      <w:r w:rsidR="00250860" w:rsidRPr="00E2657F">
        <w:rPr>
          <w:sz w:val="30"/>
          <w:szCs w:val="30"/>
        </w:rPr>
        <w:t>у</w:t>
      </w:r>
      <w:r w:rsidR="00DE6FB8" w:rsidRPr="00E2657F">
        <w:rPr>
          <w:sz w:val="30"/>
          <w:szCs w:val="30"/>
        </w:rPr>
        <w:t>рочкина О.</w:t>
      </w:r>
      <w:r w:rsidRPr="00E2657F">
        <w:rPr>
          <w:sz w:val="30"/>
          <w:szCs w:val="30"/>
        </w:rPr>
        <w:t>Л. Россия и ВТО [Электронный ресурс]</w:t>
      </w:r>
      <w:r w:rsidR="003819CC" w:rsidRPr="00E2657F">
        <w:rPr>
          <w:sz w:val="30"/>
          <w:szCs w:val="30"/>
        </w:rPr>
        <w:t xml:space="preserve">. </w:t>
      </w:r>
      <w:r w:rsidR="003819CC" w:rsidRPr="00E2657F">
        <w:rPr>
          <w:sz w:val="30"/>
          <w:szCs w:val="30"/>
          <w:lang w:val="en-US"/>
        </w:rPr>
        <w:t>URL</w:t>
      </w:r>
      <w:r w:rsidR="003819CC" w:rsidRPr="00E2657F">
        <w:rPr>
          <w:sz w:val="30"/>
          <w:szCs w:val="30"/>
        </w:rPr>
        <w:t xml:space="preserve">: </w:t>
      </w:r>
      <w:r w:rsidR="00FF4C78" w:rsidRPr="00E2657F">
        <w:rPr>
          <w:sz w:val="30"/>
          <w:szCs w:val="30"/>
          <w:lang w:val="en-US"/>
        </w:rPr>
        <w:t>http</w:t>
      </w:r>
      <w:r w:rsidR="00FF4C78" w:rsidRPr="00E2657F">
        <w:rPr>
          <w:sz w:val="30"/>
          <w:szCs w:val="30"/>
        </w:rPr>
        <w:t>://</w:t>
      </w:r>
      <w:r w:rsidR="00FF4C78" w:rsidRPr="00E2657F">
        <w:rPr>
          <w:sz w:val="30"/>
          <w:szCs w:val="30"/>
          <w:lang w:val="en-US"/>
        </w:rPr>
        <w:t>customs</w:t>
      </w:r>
      <w:r w:rsidR="00FF4C78" w:rsidRPr="00E2657F">
        <w:rPr>
          <w:sz w:val="30"/>
          <w:szCs w:val="30"/>
        </w:rPr>
        <w:t>-</w:t>
      </w:r>
      <w:r w:rsidR="00FF4C78" w:rsidRPr="00E2657F">
        <w:rPr>
          <w:sz w:val="30"/>
          <w:szCs w:val="30"/>
          <w:lang w:val="en-US"/>
        </w:rPr>
        <w:t>advocate</w:t>
      </w:r>
      <w:r w:rsidR="00FF4C78" w:rsidRPr="00E2657F">
        <w:rPr>
          <w:sz w:val="30"/>
          <w:szCs w:val="30"/>
        </w:rPr>
        <w:t>.</w:t>
      </w:r>
      <w:proofErr w:type="spellStart"/>
      <w:r w:rsidR="00FF4C78" w:rsidRPr="00E2657F">
        <w:rPr>
          <w:sz w:val="30"/>
          <w:szCs w:val="30"/>
          <w:lang w:val="en-US"/>
        </w:rPr>
        <w:t>ru</w:t>
      </w:r>
      <w:proofErr w:type="spellEnd"/>
      <w:r w:rsidR="00FF4C78" w:rsidRPr="00E2657F">
        <w:rPr>
          <w:sz w:val="30"/>
          <w:szCs w:val="30"/>
        </w:rPr>
        <w:t>/</w:t>
      </w:r>
      <w:proofErr w:type="spellStart"/>
      <w:r w:rsidR="00FF4C78" w:rsidRPr="00E2657F">
        <w:rPr>
          <w:sz w:val="30"/>
          <w:szCs w:val="30"/>
          <w:lang w:val="en-US"/>
        </w:rPr>
        <w:t>ru</w:t>
      </w:r>
      <w:proofErr w:type="spellEnd"/>
      <w:r w:rsidR="00FF4C78" w:rsidRPr="00E2657F">
        <w:rPr>
          <w:sz w:val="30"/>
          <w:szCs w:val="30"/>
        </w:rPr>
        <w:t>/</w:t>
      </w:r>
      <w:r w:rsidR="00FF4C78" w:rsidRPr="00E2657F">
        <w:rPr>
          <w:sz w:val="30"/>
          <w:szCs w:val="30"/>
          <w:lang w:val="en-US"/>
        </w:rPr>
        <w:t>publications</w:t>
      </w:r>
      <w:r w:rsidR="00FF4C78" w:rsidRPr="00E2657F">
        <w:rPr>
          <w:sz w:val="30"/>
          <w:szCs w:val="30"/>
        </w:rPr>
        <w:t>/</w:t>
      </w:r>
      <w:proofErr w:type="spellStart"/>
      <w:r w:rsidR="00FF4C78" w:rsidRPr="00E2657F">
        <w:rPr>
          <w:sz w:val="30"/>
          <w:szCs w:val="30"/>
          <w:lang w:val="en-US"/>
        </w:rPr>
        <w:t>sendvalues</w:t>
      </w:r>
      <w:proofErr w:type="spellEnd"/>
      <w:r w:rsidR="00FF4C78" w:rsidRPr="00E2657F">
        <w:rPr>
          <w:sz w:val="30"/>
          <w:szCs w:val="30"/>
        </w:rPr>
        <w:t>/42/</w:t>
      </w:r>
      <w:r w:rsidR="003819CC" w:rsidRPr="00E2657F">
        <w:rPr>
          <w:sz w:val="30"/>
          <w:szCs w:val="30"/>
        </w:rPr>
        <w:t xml:space="preserve"> </w:t>
      </w:r>
      <w:r w:rsidRPr="00E2657F">
        <w:rPr>
          <w:sz w:val="30"/>
          <w:szCs w:val="30"/>
        </w:rPr>
        <w:t>(</w:t>
      </w:r>
      <w:r w:rsidR="00DE6FB8" w:rsidRPr="00E2657F">
        <w:rPr>
          <w:sz w:val="30"/>
          <w:szCs w:val="30"/>
        </w:rPr>
        <w:t>д</w:t>
      </w:r>
      <w:r w:rsidRPr="00E2657F">
        <w:rPr>
          <w:sz w:val="30"/>
          <w:szCs w:val="30"/>
        </w:rPr>
        <w:t>ата обращения</w:t>
      </w:r>
      <w:r w:rsidR="003819CC" w:rsidRPr="00E2657F">
        <w:rPr>
          <w:sz w:val="30"/>
          <w:szCs w:val="30"/>
        </w:rPr>
        <w:t>:</w:t>
      </w:r>
      <w:r w:rsidRPr="00E2657F">
        <w:rPr>
          <w:sz w:val="30"/>
          <w:szCs w:val="30"/>
        </w:rPr>
        <w:t xml:space="preserve"> 01.03.2015)</w:t>
      </w:r>
      <w:r w:rsidR="00250860" w:rsidRPr="00E2657F">
        <w:rPr>
          <w:sz w:val="30"/>
          <w:szCs w:val="30"/>
        </w:rPr>
        <w:t>.</w:t>
      </w:r>
    </w:p>
    <w:p w:rsidR="00715785" w:rsidRPr="00E2657F" w:rsidRDefault="00715785" w:rsidP="00C97C6F">
      <w:pPr>
        <w:pStyle w:val="a6"/>
        <w:spacing w:line="254" w:lineRule="auto"/>
        <w:rPr>
          <w:sz w:val="30"/>
          <w:szCs w:val="30"/>
        </w:rPr>
      </w:pPr>
      <w:r w:rsidRPr="00E2657F">
        <w:rPr>
          <w:sz w:val="30"/>
          <w:szCs w:val="30"/>
        </w:rPr>
        <w:t xml:space="preserve">Библиографическое описание электронного ресурса в виде документа необходимо начинать с его автора (авторов) и (или) названия того документа (статьи, новости, приказа и т.д.). Далее </w:t>
      </w:r>
      <w:r w:rsidRPr="00E2657F">
        <w:rPr>
          <w:sz w:val="30"/>
          <w:szCs w:val="30"/>
        </w:rPr>
        <w:lastRenderedPageBreak/>
        <w:t xml:space="preserve">следует указать [Электронный ресурс], данные издания по правилам библиографического описания текстовых документов, </w:t>
      </w:r>
      <w:r w:rsidR="0075742A" w:rsidRPr="00E2657F">
        <w:rPr>
          <w:sz w:val="30"/>
          <w:szCs w:val="30"/>
          <w:lang w:val="en-US"/>
        </w:rPr>
        <w:t>URL</w:t>
      </w:r>
      <w:r w:rsidRPr="00E2657F">
        <w:rPr>
          <w:sz w:val="30"/>
          <w:szCs w:val="30"/>
        </w:rPr>
        <w:t xml:space="preserve"> – адресную строку, которая открывает документ. В конце проставляется </w:t>
      </w:r>
      <w:r w:rsidR="0075742A" w:rsidRPr="00E2657F">
        <w:rPr>
          <w:sz w:val="30"/>
          <w:szCs w:val="30"/>
        </w:rPr>
        <w:t>дата обращения.</w:t>
      </w:r>
    </w:p>
    <w:p w:rsidR="001B28A7" w:rsidRDefault="001B28A7" w:rsidP="00C97C6F">
      <w:pPr>
        <w:pStyle w:val="a6"/>
        <w:spacing w:line="254" w:lineRule="auto"/>
        <w:rPr>
          <w:i/>
          <w:sz w:val="30"/>
          <w:szCs w:val="30"/>
        </w:rPr>
      </w:pPr>
    </w:p>
    <w:p w:rsidR="00715785" w:rsidRPr="00E2657F" w:rsidRDefault="00715785" w:rsidP="00C97C6F">
      <w:pPr>
        <w:pStyle w:val="a6"/>
        <w:spacing w:line="254" w:lineRule="auto"/>
        <w:rPr>
          <w:i/>
          <w:sz w:val="30"/>
          <w:szCs w:val="30"/>
        </w:rPr>
      </w:pPr>
      <w:r w:rsidRPr="00E2657F">
        <w:rPr>
          <w:i/>
          <w:sz w:val="30"/>
          <w:szCs w:val="30"/>
        </w:rPr>
        <w:t>Например,</w:t>
      </w:r>
    </w:p>
    <w:p w:rsidR="006912A6" w:rsidRPr="00E2657F" w:rsidRDefault="006912A6" w:rsidP="00C97C6F">
      <w:pPr>
        <w:pStyle w:val="a6"/>
        <w:spacing w:line="254" w:lineRule="auto"/>
        <w:rPr>
          <w:i/>
          <w:sz w:val="30"/>
          <w:szCs w:val="30"/>
        </w:rPr>
      </w:pPr>
    </w:p>
    <w:p w:rsidR="00F0315E" w:rsidRPr="00E2657F" w:rsidRDefault="00DE6FB8" w:rsidP="00C97C6F">
      <w:pPr>
        <w:pStyle w:val="a6"/>
        <w:spacing w:line="254" w:lineRule="auto"/>
        <w:rPr>
          <w:sz w:val="30"/>
          <w:szCs w:val="30"/>
        </w:rPr>
      </w:pPr>
      <w:proofErr w:type="spellStart"/>
      <w:r w:rsidRPr="00E2657F">
        <w:rPr>
          <w:sz w:val="30"/>
          <w:szCs w:val="30"/>
        </w:rPr>
        <w:t>Рахматулина</w:t>
      </w:r>
      <w:proofErr w:type="spellEnd"/>
      <w:r w:rsidRPr="00E2657F">
        <w:rPr>
          <w:sz w:val="30"/>
          <w:szCs w:val="30"/>
        </w:rPr>
        <w:t xml:space="preserve"> Г.</w:t>
      </w:r>
      <w:r w:rsidR="00715785" w:rsidRPr="00E2657F">
        <w:rPr>
          <w:sz w:val="30"/>
          <w:szCs w:val="30"/>
        </w:rPr>
        <w:t>Г. Влияние Таможенного союза на экономическое развитие Казахстана. Перспективы интеграции в нефтегазовом</w:t>
      </w:r>
      <w:r w:rsidRPr="00E2657F">
        <w:rPr>
          <w:sz w:val="30"/>
          <w:szCs w:val="30"/>
        </w:rPr>
        <w:t xml:space="preserve"> секторе [Электронный ресурс] </w:t>
      </w:r>
      <w:r w:rsidR="00715785" w:rsidRPr="00E2657F">
        <w:rPr>
          <w:sz w:val="30"/>
          <w:szCs w:val="30"/>
        </w:rPr>
        <w:t>// Евразийская экономическая интеграция.</w:t>
      </w:r>
      <w:r w:rsidRPr="00E2657F">
        <w:rPr>
          <w:sz w:val="30"/>
          <w:szCs w:val="30"/>
        </w:rPr>
        <w:t xml:space="preserve"> – 2012. - № 1 (14). – С. 77-92</w:t>
      </w:r>
      <w:r w:rsidR="00F56653" w:rsidRPr="00E2657F">
        <w:rPr>
          <w:sz w:val="30"/>
          <w:szCs w:val="30"/>
        </w:rPr>
        <w:t>.</w:t>
      </w:r>
      <w:r w:rsidR="00405449" w:rsidRPr="00E2657F">
        <w:rPr>
          <w:sz w:val="30"/>
          <w:szCs w:val="30"/>
        </w:rPr>
        <w:t xml:space="preserve"> </w:t>
      </w:r>
      <w:r w:rsidR="00405449" w:rsidRPr="00E2657F">
        <w:rPr>
          <w:sz w:val="30"/>
          <w:szCs w:val="30"/>
          <w:lang w:val="en-US"/>
        </w:rPr>
        <w:t>URL</w:t>
      </w:r>
      <w:r w:rsidR="00405449" w:rsidRPr="00E2657F">
        <w:rPr>
          <w:sz w:val="30"/>
          <w:szCs w:val="30"/>
        </w:rPr>
        <w:t xml:space="preserve">: </w:t>
      </w:r>
      <w:r w:rsidR="00715785" w:rsidRPr="00E2657F">
        <w:rPr>
          <w:sz w:val="30"/>
          <w:szCs w:val="30"/>
        </w:rPr>
        <w:t xml:space="preserve">- </w:t>
      </w:r>
      <w:r w:rsidR="00F56653" w:rsidRPr="00E2657F">
        <w:rPr>
          <w:sz w:val="30"/>
          <w:szCs w:val="30"/>
        </w:rPr>
        <w:t>http://www.eabr.org/general/upload/docs/publication/magazine/no1_2012/n1_2012_6.pdf</w:t>
      </w:r>
      <w:r w:rsidR="00F56653" w:rsidRPr="00E2657F">
        <w:rPr>
          <w:rStyle w:val="af4"/>
          <w:sz w:val="30"/>
          <w:szCs w:val="30"/>
          <w:u w:val="none"/>
        </w:rPr>
        <w:t xml:space="preserve"> </w:t>
      </w:r>
      <w:r w:rsidR="00FF4C78" w:rsidRPr="00E2657F">
        <w:rPr>
          <w:sz w:val="30"/>
          <w:szCs w:val="30"/>
        </w:rPr>
        <w:t>(</w:t>
      </w:r>
      <w:r w:rsidRPr="00E2657F">
        <w:rPr>
          <w:sz w:val="30"/>
          <w:szCs w:val="30"/>
        </w:rPr>
        <w:t>д</w:t>
      </w:r>
      <w:r w:rsidR="00715785" w:rsidRPr="00E2657F">
        <w:rPr>
          <w:sz w:val="30"/>
          <w:szCs w:val="30"/>
        </w:rPr>
        <w:t>ата обращения</w:t>
      </w:r>
      <w:r w:rsidR="00405449" w:rsidRPr="00E2657F">
        <w:rPr>
          <w:sz w:val="30"/>
          <w:szCs w:val="30"/>
        </w:rPr>
        <w:t>:</w:t>
      </w:r>
      <w:r w:rsidR="00715785" w:rsidRPr="00E2657F">
        <w:rPr>
          <w:sz w:val="30"/>
          <w:szCs w:val="30"/>
        </w:rPr>
        <w:t xml:space="preserve"> 01.03.2015)</w:t>
      </w:r>
      <w:r w:rsidR="00250860" w:rsidRPr="00E2657F">
        <w:rPr>
          <w:sz w:val="30"/>
          <w:szCs w:val="30"/>
        </w:rPr>
        <w:t>.</w:t>
      </w:r>
    </w:p>
    <w:p w:rsidR="009336D0" w:rsidRPr="00E2657F" w:rsidRDefault="009336D0" w:rsidP="00C97C6F">
      <w:pPr>
        <w:pStyle w:val="a6"/>
        <w:spacing w:line="254" w:lineRule="auto"/>
        <w:ind w:firstLine="0"/>
        <w:rPr>
          <w:sz w:val="30"/>
          <w:szCs w:val="30"/>
        </w:rPr>
      </w:pPr>
    </w:p>
    <w:p w:rsidR="009336D0" w:rsidRPr="00E2657F" w:rsidRDefault="009336D0" w:rsidP="00C97C6F">
      <w:pPr>
        <w:pStyle w:val="a6"/>
        <w:spacing w:line="254" w:lineRule="auto"/>
        <w:ind w:firstLine="0"/>
        <w:rPr>
          <w:sz w:val="30"/>
          <w:szCs w:val="30"/>
        </w:rPr>
      </w:pPr>
    </w:p>
    <w:p w:rsidR="00715785" w:rsidRPr="00E2657F" w:rsidRDefault="00B05369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4.10</w:t>
      </w:r>
      <w:r w:rsidR="00715785" w:rsidRPr="00E2657F">
        <w:rPr>
          <w:rFonts w:ascii="Times New Roman" w:hAnsi="Times New Roman" w:cs="Times New Roman"/>
          <w:b/>
          <w:sz w:val="30"/>
          <w:szCs w:val="30"/>
        </w:rPr>
        <w:t xml:space="preserve"> Приложения</w:t>
      </w:r>
    </w:p>
    <w:p w:rsidR="009336D0" w:rsidRPr="00E2657F" w:rsidRDefault="009336D0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9336D0" w:rsidRPr="00E2657F" w:rsidRDefault="009336D0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Приложения следует оформлять как продолжение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 работы на ее последующих страницах, располагая приложения в порядке появления на них ссылок в тексте.</w:t>
      </w: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z w:val="30"/>
          <w:szCs w:val="30"/>
        </w:rPr>
        <w:t xml:space="preserve">Каждое приложение следует начинать с новой страницы 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с указанием в правом верхнем углу страницы слова «</w:t>
      </w:r>
      <w:r w:rsidRPr="00E2657F"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  <w:t>Приложение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»</w:t>
      </w:r>
      <w:r w:rsidR="00E85878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 и </w:t>
      </w:r>
      <w:r w:rsidR="00A24753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его 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номер</w:t>
      </w:r>
      <w:r w:rsidR="00E85878"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, выделенные курсивом</w:t>
      </w: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 xml:space="preserve">. Приложения следует обозначать 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>арабскими цифрами сквозной нумерацией.</w:t>
      </w:r>
    </w:p>
    <w:p w:rsidR="00EA593F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2"/>
          <w:sz w:val="30"/>
          <w:szCs w:val="30"/>
        </w:rPr>
        <w:t>Приложение должно иметь тематический заголовок, который записывают симметрично относительно текста посередине с прописной буквы отдель</w:t>
      </w:r>
      <w:r w:rsidRPr="00E2657F">
        <w:rPr>
          <w:rFonts w:ascii="Times New Roman" w:hAnsi="Times New Roman" w:cs="Times New Roman"/>
          <w:color w:val="000000"/>
          <w:sz w:val="30"/>
          <w:szCs w:val="30"/>
        </w:rPr>
        <w:t>ной строкой.</w:t>
      </w:r>
      <w:r w:rsidR="00250860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color w:val="000000"/>
          <w:spacing w:val="3"/>
          <w:sz w:val="30"/>
          <w:szCs w:val="30"/>
        </w:rPr>
        <w:t xml:space="preserve">Если в работе одно приложение, то ему присваивают 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обозначение «</w:t>
      </w:r>
      <w:r w:rsidRPr="00E2657F">
        <w:rPr>
          <w:rFonts w:ascii="Times New Roman" w:hAnsi="Times New Roman" w:cs="Times New Roman"/>
          <w:i/>
          <w:color w:val="000000"/>
          <w:spacing w:val="1"/>
          <w:sz w:val="30"/>
          <w:szCs w:val="30"/>
        </w:rPr>
        <w:t>Приложение 1</w:t>
      </w: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».</w:t>
      </w:r>
    </w:p>
    <w:p w:rsidR="00715785" w:rsidRPr="00E2657F" w:rsidRDefault="00715785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Приложения должны иметь общую сквозную нумерацию страниц с остальной частью работы.</w:t>
      </w:r>
    </w:p>
    <w:p w:rsidR="00EA593F" w:rsidRPr="00E2657F" w:rsidRDefault="00EA593F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30"/>
          <w:szCs w:val="30"/>
        </w:rPr>
      </w:pPr>
      <w:r w:rsidRPr="00E2657F">
        <w:rPr>
          <w:rFonts w:ascii="Times New Roman" w:hAnsi="Times New Roman" w:cs="Times New Roman"/>
          <w:color w:val="000000"/>
          <w:spacing w:val="1"/>
          <w:sz w:val="30"/>
          <w:szCs w:val="30"/>
        </w:rPr>
        <w:t>В тексте ВКР следует дать ссылку на приложение и его номер в конце последнего предложения, описывающего данные приложения. Ссылка дается в круглых скобках, после которых ставится точка.</w:t>
      </w:r>
    </w:p>
    <w:p w:rsidR="00EA593F" w:rsidRPr="00E2657F" w:rsidRDefault="00EA593F" w:rsidP="00C97C6F">
      <w:pPr>
        <w:shd w:val="clear" w:color="auto" w:fill="FFFFFF"/>
        <w:spacing w:after="0" w:line="254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1"/>
          <w:sz w:val="30"/>
          <w:szCs w:val="30"/>
        </w:rPr>
      </w:pPr>
      <w:r w:rsidRPr="00E2657F">
        <w:rPr>
          <w:rFonts w:ascii="Times New Roman" w:hAnsi="Times New Roman" w:cs="Times New Roman"/>
          <w:i/>
          <w:color w:val="000000"/>
          <w:spacing w:val="1"/>
          <w:sz w:val="30"/>
          <w:szCs w:val="30"/>
        </w:rPr>
        <w:t>Например, в тексте ссылка на приложение выглядит следующим образом:</w:t>
      </w:r>
    </w:p>
    <w:p w:rsidR="009336D0" w:rsidRPr="00E2657F" w:rsidRDefault="006912A6" w:rsidP="00C97C6F">
      <w:pPr>
        <w:pStyle w:val="a3"/>
        <w:spacing w:after="0" w:line="254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="00EA593F" w:rsidRPr="00E2657F">
        <w:rPr>
          <w:rFonts w:ascii="Times New Roman" w:hAnsi="Times New Roman" w:cs="Times New Roman"/>
          <w:sz w:val="30"/>
          <w:szCs w:val="30"/>
        </w:rPr>
        <w:t>Должностные лица таможенного органа, осуществляющего выездную таможенную проверку, оформляют установленной формы акт выездной таможенной проверки (Приложение 1).</w:t>
      </w:r>
      <w:r w:rsidRPr="00E2657F">
        <w:rPr>
          <w:rFonts w:ascii="Times New Roman" w:hAnsi="Times New Roman" w:cs="Times New Roman"/>
          <w:sz w:val="30"/>
          <w:szCs w:val="30"/>
        </w:rPr>
        <w:t>»</w:t>
      </w:r>
    </w:p>
    <w:p w:rsidR="00EA593F" w:rsidRPr="00E2657F" w:rsidRDefault="00EA593F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912A6" w:rsidRPr="00E2657F" w:rsidRDefault="006912A6" w:rsidP="00C97C6F">
      <w:pPr>
        <w:spacing w:after="0" w:line="254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5. Порядок предзащиты, рецензирования и защиты</w:t>
      </w:r>
      <w:r w:rsidR="00F0315E" w:rsidRPr="00E2657F">
        <w:rPr>
          <w:rFonts w:ascii="Times New Roman" w:hAnsi="Times New Roman" w:cs="Times New Roman"/>
          <w:b/>
          <w:sz w:val="30"/>
          <w:szCs w:val="30"/>
        </w:rPr>
        <w:t xml:space="preserve"> ВКР</w:t>
      </w:r>
    </w:p>
    <w:p w:rsidR="009336D0" w:rsidRPr="00E2657F" w:rsidRDefault="009336D0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9336D0" w:rsidRPr="00E2657F" w:rsidRDefault="009336D0" w:rsidP="00C97C6F">
      <w:pPr>
        <w:pStyle w:val="a3"/>
        <w:spacing w:after="0" w:line="254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Студент сдает выполненную ВКР на кафедру</w:t>
      </w:r>
      <w:r w:rsidR="006F459B" w:rsidRPr="00E2657F">
        <w:rPr>
          <w:rFonts w:ascii="Times New Roman" w:hAnsi="Times New Roman" w:cs="Times New Roman"/>
          <w:sz w:val="30"/>
          <w:szCs w:val="30"/>
        </w:rPr>
        <w:t xml:space="preserve"> не менее</w:t>
      </w:r>
      <w:proofErr w:type="gramStart"/>
      <w:r w:rsidR="006F459B" w:rsidRPr="00E2657F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6F459B" w:rsidRPr="00E2657F">
        <w:rPr>
          <w:rFonts w:ascii="Times New Roman" w:hAnsi="Times New Roman" w:cs="Times New Roman"/>
          <w:sz w:val="30"/>
          <w:szCs w:val="30"/>
        </w:rPr>
        <w:t xml:space="preserve"> чем за две недели до защиты</w:t>
      </w:r>
      <w:r w:rsidRPr="00E2657F">
        <w:rPr>
          <w:rFonts w:ascii="Times New Roman" w:hAnsi="Times New Roman" w:cs="Times New Roman"/>
          <w:sz w:val="30"/>
          <w:szCs w:val="30"/>
        </w:rPr>
        <w:t>. Сроки сдачи на кафедру ВКР устанавливаются выпускающей кафедрой.</w:t>
      </w:r>
    </w:p>
    <w:p w:rsidR="00715785" w:rsidRPr="00E2657F" w:rsidRDefault="00715785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Законченная ВКР по решению заведующего кафедрой </w:t>
      </w:r>
      <w:r w:rsidR="006F4504" w:rsidRPr="00E2657F">
        <w:rPr>
          <w:rFonts w:ascii="Times New Roman" w:hAnsi="Times New Roman" w:cs="Times New Roman"/>
          <w:sz w:val="30"/>
          <w:szCs w:val="30"/>
        </w:rPr>
        <w:t>направляется</w:t>
      </w:r>
      <w:r w:rsidRPr="00E2657F">
        <w:rPr>
          <w:rFonts w:ascii="Times New Roman" w:hAnsi="Times New Roman" w:cs="Times New Roman"/>
          <w:sz w:val="30"/>
          <w:szCs w:val="30"/>
        </w:rPr>
        <w:t xml:space="preserve"> на предварительную защиту, которая проводится на заседании кафедральной комиссии. В процессе предзащиты осуществляется проверка соответствия выполненной </w:t>
      </w:r>
      <w:r w:rsidR="006F4504" w:rsidRPr="00E2657F">
        <w:rPr>
          <w:rFonts w:ascii="Times New Roman" w:hAnsi="Times New Roman" w:cs="Times New Roman"/>
          <w:sz w:val="30"/>
          <w:szCs w:val="30"/>
        </w:rPr>
        <w:t>ВКР</w:t>
      </w:r>
      <w:r w:rsidRPr="00E2657F">
        <w:rPr>
          <w:rFonts w:ascii="Times New Roman" w:hAnsi="Times New Roman" w:cs="Times New Roman"/>
          <w:sz w:val="30"/>
          <w:szCs w:val="30"/>
        </w:rPr>
        <w:t xml:space="preserve"> ее заданию. На основании результатов предзащиты комиссия принимает решение о готовности ВКР к защите. В случае положительно решения о допуске ВКР к защите</w:t>
      </w:r>
      <w:r w:rsidR="006F459B" w:rsidRPr="00E2657F">
        <w:rPr>
          <w:rFonts w:ascii="Times New Roman" w:hAnsi="Times New Roman" w:cs="Times New Roman"/>
          <w:sz w:val="30"/>
          <w:szCs w:val="30"/>
        </w:rPr>
        <w:t xml:space="preserve"> заведующий кафедрой</w:t>
      </w:r>
      <w:r w:rsidRPr="00E2657F">
        <w:rPr>
          <w:rFonts w:ascii="Times New Roman" w:hAnsi="Times New Roman" w:cs="Times New Roman"/>
          <w:sz w:val="30"/>
          <w:szCs w:val="30"/>
        </w:rPr>
        <w:t xml:space="preserve"> ставит свою визу на титульном листе, назначает рецензента и напр</w:t>
      </w:r>
      <w:r w:rsidR="00CC27BE" w:rsidRPr="00E2657F">
        <w:rPr>
          <w:rFonts w:ascii="Times New Roman" w:hAnsi="Times New Roman" w:cs="Times New Roman"/>
          <w:sz w:val="30"/>
          <w:szCs w:val="30"/>
        </w:rPr>
        <w:t>авляет работу на рецензирование</w:t>
      </w:r>
      <w:r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="009336D0" w:rsidRPr="00E2657F">
        <w:rPr>
          <w:rFonts w:ascii="Times New Roman" w:hAnsi="Times New Roman" w:cs="Times New Roman"/>
          <w:sz w:val="30"/>
          <w:szCs w:val="30"/>
        </w:rPr>
        <w:t>(Приложение 9</w:t>
      </w:r>
      <w:r w:rsidR="006F4504" w:rsidRPr="00E2657F">
        <w:rPr>
          <w:rFonts w:ascii="Times New Roman" w:hAnsi="Times New Roman" w:cs="Times New Roman"/>
          <w:sz w:val="30"/>
          <w:szCs w:val="30"/>
        </w:rPr>
        <w:t>)</w:t>
      </w:r>
      <w:r w:rsidR="00CC27BE" w:rsidRPr="00E2657F">
        <w:rPr>
          <w:rFonts w:ascii="Times New Roman" w:hAnsi="Times New Roman" w:cs="Times New Roman"/>
          <w:sz w:val="30"/>
          <w:szCs w:val="30"/>
        </w:rPr>
        <w:t>.</w:t>
      </w:r>
      <w:r w:rsidR="006F4504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sz w:val="30"/>
          <w:szCs w:val="30"/>
        </w:rPr>
        <w:t xml:space="preserve">Студент не позднее, чем за неделю до защиты, обязан обратиться к назначенному рецензенту, предоставить ему </w:t>
      </w:r>
      <w:r w:rsidR="006F4504" w:rsidRPr="00E2657F">
        <w:rPr>
          <w:rFonts w:ascii="Times New Roman" w:hAnsi="Times New Roman" w:cs="Times New Roman"/>
          <w:sz w:val="30"/>
          <w:szCs w:val="30"/>
        </w:rPr>
        <w:t>текст ВКР</w:t>
      </w:r>
      <w:r w:rsidRPr="00E2657F">
        <w:rPr>
          <w:rFonts w:ascii="Times New Roman" w:hAnsi="Times New Roman" w:cs="Times New Roman"/>
          <w:sz w:val="30"/>
          <w:szCs w:val="30"/>
        </w:rPr>
        <w:t xml:space="preserve"> и </w:t>
      </w:r>
      <w:r w:rsidR="00CC27BE" w:rsidRPr="00E2657F">
        <w:rPr>
          <w:rFonts w:ascii="Times New Roman" w:hAnsi="Times New Roman" w:cs="Times New Roman"/>
          <w:sz w:val="30"/>
          <w:szCs w:val="30"/>
        </w:rPr>
        <w:t>получить рецензию</w:t>
      </w:r>
      <w:r w:rsidR="009336D0" w:rsidRPr="00E2657F">
        <w:rPr>
          <w:rFonts w:ascii="Times New Roman" w:hAnsi="Times New Roman" w:cs="Times New Roman"/>
          <w:sz w:val="30"/>
          <w:szCs w:val="30"/>
        </w:rPr>
        <w:t xml:space="preserve"> (Приложение 10</w:t>
      </w:r>
      <w:r w:rsidRPr="00E2657F">
        <w:rPr>
          <w:rFonts w:ascii="Times New Roman" w:hAnsi="Times New Roman" w:cs="Times New Roman"/>
          <w:sz w:val="30"/>
          <w:szCs w:val="30"/>
        </w:rPr>
        <w:t>)</w:t>
      </w:r>
      <w:r w:rsidR="00CC27BE" w:rsidRPr="00E2657F">
        <w:rPr>
          <w:rFonts w:ascii="Times New Roman" w:hAnsi="Times New Roman" w:cs="Times New Roman"/>
          <w:sz w:val="30"/>
          <w:szCs w:val="30"/>
        </w:rPr>
        <w:t>.</w:t>
      </w:r>
      <w:r w:rsidRPr="00E2657F">
        <w:rPr>
          <w:rFonts w:ascii="Times New Roman" w:hAnsi="Times New Roman" w:cs="Times New Roman"/>
          <w:sz w:val="30"/>
          <w:szCs w:val="30"/>
        </w:rPr>
        <w:t xml:space="preserve"> График предзащит и защит размещаются на стенде кафедры и (или) сайте ЮИ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ВлГУ</w:t>
      </w:r>
      <w:proofErr w:type="spellEnd"/>
      <w:r w:rsidRPr="00E2657F">
        <w:rPr>
          <w:rFonts w:ascii="Times New Roman" w:hAnsi="Times New Roman" w:cs="Times New Roman"/>
          <w:sz w:val="30"/>
          <w:szCs w:val="30"/>
        </w:rPr>
        <w:t>.</w:t>
      </w:r>
    </w:p>
    <w:p w:rsidR="00715785" w:rsidRPr="00E2657F" w:rsidRDefault="006F459B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 указанный срок</w:t>
      </w:r>
      <w:r w:rsidR="00715785" w:rsidRPr="00E2657F">
        <w:rPr>
          <w:rFonts w:ascii="Times New Roman" w:hAnsi="Times New Roman" w:cs="Times New Roman"/>
          <w:sz w:val="30"/>
          <w:szCs w:val="30"/>
        </w:rPr>
        <w:t xml:space="preserve"> студент должен предоставить секретарю ГАК:</w:t>
      </w:r>
    </w:p>
    <w:p w:rsidR="00715785" w:rsidRPr="00E2657F" w:rsidRDefault="00715785" w:rsidP="00C97C6F">
      <w:pPr>
        <w:numPr>
          <w:ilvl w:val="0"/>
          <w:numId w:val="23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текст ВКР;</w:t>
      </w:r>
    </w:p>
    <w:p w:rsidR="00715785" w:rsidRPr="00E2657F" w:rsidRDefault="00715785" w:rsidP="00C97C6F">
      <w:pPr>
        <w:numPr>
          <w:ilvl w:val="0"/>
          <w:numId w:val="23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отзыв научного руководителя;</w:t>
      </w:r>
    </w:p>
    <w:p w:rsidR="00715785" w:rsidRPr="00E2657F" w:rsidRDefault="00715785" w:rsidP="00C97C6F">
      <w:pPr>
        <w:numPr>
          <w:ilvl w:val="0"/>
          <w:numId w:val="23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рецензию на </w:t>
      </w:r>
      <w:r w:rsidR="001676E4" w:rsidRPr="00E2657F">
        <w:rPr>
          <w:rFonts w:ascii="Times New Roman" w:hAnsi="Times New Roman" w:cs="Times New Roman"/>
          <w:sz w:val="30"/>
          <w:szCs w:val="30"/>
        </w:rPr>
        <w:t>ВКР</w:t>
      </w:r>
      <w:r w:rsidRPr="00E2657F">
        <w:rPr>
          <w:rFonts w:ascii="Times New Roman" w:hAnsi="Times New Roman" w:cs="Times New Roman"/>
          <w:sz w:val="30"/>
          <w:szCs w:val="30"/>
        </w:rPr>
        <w:t>;</w:t>
      </w:r>
    </w:p>
    <w:p w:rsidR="006F459B" w:rsidRPr="00E2657F" w:rsidRDefault="00715785" w:rsidP="00C97C6F">
      <w:pPr>
        <w:numPr>
          <w:ilvl w:val="0"/>
          <w:numId w:val="23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демонстрационные ма</w:t>
      </w:r>
      <w:r w:rsidR="006F459B" w:rsidRPr="00E2657F">
        <w:rPr>
          <w:rFonts w:ascii="Times New Roman" w:hAnsi="Times New Roman" w:cs="Times New Roman"/>
          <w:sz w:val="30"/>
          <w:szCs w:val="30"/>
        </w:rPr>
        <w:t>териалы на электронном носителе</w:t>
      </w:r>
      <w:r w:rsidR="00255585" w:rsidRPr="00E2657F">
        <w:rPr>
          <w:rFonts w:ascii="Times New Roman" w:hAnsi="Times New Roman" w:cs="Times New Roman"/>
          <w:sz w:val="30"/>
          <w:szCs w:val="30"/>
        </w:rPr>
        <w:t xml:space="preserve"> (презентация);</w:t>
      </w:r>
    </w:p>
    <w:p w:rsidR="00715785" w:rsidRPr="00E2657F" w:rsidRDefault="00715785" w:rsidP="00C97C6F">
      <w:pPr>
        <w:numPr>
          <w:ilvl w:val="0"/>
          <w:numId w:val="23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список публикаций и ксерокопии статей, акт внедрения</w:t>
      </w:r>
      <w:r w:rsidR="009336D0" w:rsidRPr="00E2657F">
        <w:rPr>
          <w:rFonts w:ascii="Times New Roman" w:hAnsi="Times New Roman" w:cs="Times New Roman"/>
          <w:sz w:val="30"/>
          <w:szCs w:val="30"/>
        </w:rPr>
        <w:t xml:space="preserve"> (Приложение 11</w:t>
      </w:r>
      <w:r w:rsidR="006F459B" w:rsidRPr="00E2657F">
        <w:rPr>
          <w:rFonts w:ascii="Times New Roman" w:hAnsi="Times New Roman" w:cs="Times New Roman"/>
          <w:sz w:val="30"/>
          <w:szCs w:val="30"/>
        </w:rPr>
        <w:t>)</w:t>
      </w:r>
      <w:r w:rsidRPr="00E2657F">
        <w:rPr>
          <w:rFonts w:ascii="Times New Roman" w:hAnsi="Times New Roman" w:cs="Times New Roman"/>
          <w:sz w:val="30"/>
          <w:szCs w:val="30"/>
        </w:rPr>
        <w:t xml:space="preserve">, </w:t>
      </w:r>
      <w:r w:rsidR="00FF4C78" w:rsidRPr="00E2657F">
        <w:rPr>
          <w:rFonts w:ascii="Times New Roman" w:hAnsi="Times New Roman" w:cs="Times New Roman"/>
          <w:sz w:val="30"/>
          <w:szCs w:val="30"/>
        </w:rPr>
        <w:t>документы об участии</w:t>
      </w:r>
      <w:r w:rsidRPr="00E2657F">
        <w:rPr>
          <w:rFonts w:ascii="Times New Roman" w:hAnsi="Times New Roman" w:cs="Times New Roman"/>
          <w:sz w:val="30"/>
          <w:szCs w:val="30"/>
        </w:rPr>
        <w:t xml:space="preserve"> в конкурсах (при их наличии).</w:t>
      </w:r>
    </w:p>
    <w:p w:rsidR="00715785" w:rsidRPr="00E2657F" w:rsidRDefault="001676E4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Следующие документы должны быть подшиты в папку для ВКР в установленном порядке:</w:t>
      </w:r>
    </w:p>
    <w:p w:rsidR="001676E4" w:rsidRPr="00E2657F" w:rsidRDefault="001676E4" w:rsidP="00C97C6F">
      <w:pPr>
        <w:pStyle w:val="a3"/>
        <w:numPr>
          <w:ilvl w:val="0"/>
          <w:numId w:val="24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Титульный лист (не нумеруется).</w:t>
      </w:r>
    </w:p>
    <w:p w:rsidR="001676E4" w:rsidRPr="00E2657F" w:rsidRDefault="001676E4" w:rsidP="00C97C6F">
      <w:pPr>
        <w:pStyle w:val="a3"/>
        <w:numPr>
          <w:ilvl w:val="0"/>
          <w:numId w:val="24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lastRenderedPageBreak/>
        <w:t>Задание на ВКР (печатается на одном листе с двух сторон, не нумеруется).</w:t>
      </w:r>
    </w:p>
    <w:p w:rsidR="001676E4" w:rsidRPr="00E2657F" w:rsidRDefault="001676E4" w:rsidP="00C97C6F">
      <w:pPr>
        <w:pStyle w:val="a3"/>
        <w:numPr>
          <w:ilvl w:val="0"/>
          <w:numId w:val="24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Аннотация на русском и английском языке (не нумеруется).</w:t>
      </w:r>
    </w:p>
    <w:p w:rsidR="00715785" w:rsidRPr="00E2657F" w:rsidRDefault="001676E4" w:rsidP="00C97C6F">
      <w:pPr>
        <w:pStyle w:val="a3"/>
        <w:numPr>
          <w:ilvl w:val="0"/>
          <w:numId w:val="24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Содержание (нумеруется стр. 4).</w:t>
      </w:r>
      <w:r w:rsidR="00FF4C78" w:rsidRPr="00E2657F">
        <w:rPr>
          <w:rFonts w:ascii="Times New Roman" w:hAnsi="Times New Roman" w:cs="Times New Roman"/>
          <w:sz w:val="30"/>
          <w:szCs w:val="30"/>
        </w:rPr>
        <w:t xml:space="preserve"> Номер страницы проставляется в таблице, расположенной в нижней части листа.</w:t>
      </w:r>
    </w:p>
    <w:p w:rsidR="003961C5" w:rsidRPr="00E2657F" w:rsidRDefault="00FF4C78" w:rsidP="00C97C6F">
      <w:pPr>
        <w:pStyle w:val="a3"/>
        <w:numPr>
          <w:ilvl w:val="0"/>
          <w:numId w:val="24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Текст ВКР (введение нумеруется страницей 5).</w:t>
      </w:r>
    </w:p>
    <w:p w:rsidR="003961C5" w:rsidRPr="00E2657F" w:rsidRDefault="003961C5" w:rsidP="00C97C6F">
      <w:pPr>
        <w:tabs>
          <w:tab w:val="left" w:pos="1134"/>
        </w:tabs>
        <w:spacing w:after="0" w:line="25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После библиографического списка или после последнего листа приложения (при их наличии), в папку подшиваются прозрачные файлы открытой частью вверх, в которые необходимо вложить:</w:t>
      </w:r>
    </w:p>
    <w:p w:rsidR="003961C5" w:rsidRPr="00E2657F" w:rsidRDefault="003961C5" w:rsidP="00C97C6F">
      <w:pPr>
        <w:pStyle w:val="a3"/>
        <w:numPr>
          <w:ilvl w:val="0"/>
          <w:numId w:val="34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Отзыв научного руководителя.</w:t>
      </w:r>
    </w:p>
    <w:p w:rsidR="003961C5" w:rsidRPr="00E2657F" w:rsidRDefault="003961C5" w:rsidP="00C97C6F">
      <w:pPr>
        <w:pStyle w:val="a3"/>
        <w:numPr>
          <w:ilvl w:val="0"/>
          <w:numId w:val="34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Рецензию.</w:t>
      </w:r>
    </w:p>
    <w:p w:rsidR="00255585" w:rsidRPr="00E2657F" w:rsidRDefault="003961C5" w:rsidP="00C97C6F">
      <w:pPr>
        <w:pStyle w:val="a3"/>
        <w:numPr>
          <w:ilvl w:val="0"/>
          <w:numId w:val="34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Диск с электронной версией</w:t>
      </w:r>
      <w:r w:rsidR="00255585" w:rsidRPr="00E2657F">
        <w:rPr>
          <w:rFonts w:ascii="Times New Roman" w:hAnsi="Times New Roman" w:cs="Times New Roman"/>
          <w:sz w:val="30"/>
          <w:szCs w:val="30"/>
        </w:rPr>
        <w:t xml:space="preserve"> ВКР и презентацией в конверте (на конверте написать ФИО студента, группу, тему ВКР), сверху файл сшить </w:t>
      </w:r>
      <w:proofErr w:type="spellStart"/>
      <w:r w:rsidR="00255585" w:rsidRPr="00E2657F">
        <w:rPr>
          <w:rFonts w:ascii="Times New Roman" w:hAnsi="Times New Roman" w:cs="Times New Roman"/>
          <w:sz w:val="30"/>
          <w:szCs w:val="30"/>
        </w:rPr>
        <w:t>степлером</w:t>
      </w:r>
      <w:proofErr w:type="spellEnd"/>
      <w:r w:rsidR="00255585" w:rsidRPr="00E2657F">
        <w:rPr>
          <w:rFonts w:ascii="Times New Roman" w:hAnsi="Times New Roman" w:cs="Times New Roman"/>
          <w:sz w:val="30"/>
          <w:szCs w:val="30"/>
        </w:rPr>
        <w:t>.</w:t>
      </w:r>
    </w:p>
    <w:p w:rsidR="003961C5" w:rsidRPr="00E2657F" w:rsidRDefault="003961C5" w:rsidP="00C97C6F">
      <w:pPr>
        <w:pStyle w:val="a3"/>
        <w:numPr>
          <w:ilvl w:val="0"/>
          <w:numId w:val="34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Список публикаций и ксерокопии статей, акт о внедрении, грамоты за победы в конкурсах, дипломы за участие (при их наличии).</w:t>
      </w:r>
    </w:p>
    <w:p w:rsidR="00760253" w:rsidRPr="00E2657F" w:rsidRDefault="00CC27BE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265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Не менее важным этапом является подготовка к защите ВКР.</w:t>
      </w:r>
      <w:r w:rsidR="00BF1EBF" w:rsidRPr="00E265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760253" w:rsidRPr="00E265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Защита ВКР </w:t>
      </w:r>
      <w:r w:rsidR="00E016A3" w:rsidRPr="00E265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является публичной и </w:t>
      </w:r>
      <w:r w:rsidR="00760253" w:rsidRPr="00E265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проводится на заседании государственной аттестационной комиссии.</w:t>
      </w:r>
    </w:p>
    <w:p w:rsidR="00760253" w:rsidRPr="00E2657F" w:rsidRDefault="00BF1EBF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E265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Для успешной защиты необходимо подг</w:t>
      </w:r>
      <w:r w:rsidR="00E016A3" w:rsidRPr="00E265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отовить текст выступления на 5-10</w:t>
      </w:r>
      <w:r w:rsidRPr="00E265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минут. Содержание доклада должно быть определено студентом совместно с научным руководителем. В докладе следует осветить актуальность темы, объект и предмет, </w:t>
      </w:r>
      <w:r w:rsidR="000F362B" w:rsidRPr="00E265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цель и задачи, </w:t>
      </w:r>
      <w:r w:rsidRPr="00E2657F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методологию, новизну исследования, положения, выносимые на защиту. Необходимо представить выводы по проделанной аналитической работе, внесенные предложения (рекомендации) по совершенствованию и оценку их эффективности. Студент должен быть готов отвечать на вопросы председателя и членов комиссии, вести научную дискуссию.</w:t>
      </w:r>
    </w:p>
    <w:p w:rsidR="00852168" w:rsidRDefault="00091476" w:rsidP="00C97C6F">
      <w:pPr>
        <w:tabs>
          <w:tab w:val="center" w:pos="4535"/>
          <w:tab w:val="right" w:pos="9070"/>
        </w:tabs>
        <w:spacing w:after="0" w:line="254" w:lineRule="auto"/>
        <w:rPr>
          <w:rFonts w:ascii="Times New Roman" w:eastAsia="Times New Roman" w:hAnsi="Times New Roman" w:cs="Times New Roman"/>
          <w:sz w:val="28"/>
        </w:rPr>
      </w:pPr>
      <w:r w:rsidRPr="00760253">
        <w:rPr>
          <w:rFonts w:ascii="Times New Roman" w:eastAsia="Times New Roman" w:hAnsi="Times New Roman" w:cs="Times New Roman"/>
          <w:sz w:val="28"/>
        </w:rPr>
        <w:br w:type="page"/>
      </w:r>
    </w:p>
    <w:p w:rsidR="00715785" w:rsidRPr="00ED0FB7" w:rsidRDefault="00715785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  <w:r w:rsidRPr="00ED0FB7">
        <w:rPr>
          <w:rFonts w:ascii="Times New Roman" w:hAnsi="Times New Roman"/>
          <w:i/>
          <w:sz w:val="30"/>
          <w:szCs w:val="30"/>
        </w:rPr>
        <w:lastRenderedPageBreak/>
        <w:t>Приложение 1</w:t>
      </w:r>
    </w:p>
    <w:p w:rsidR="000F362B" w:rsidRDefault="000F362B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BA146A" w:rsidRPr="00ED0FB7" w:rsidRDefault="00FA46C4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D0FB7">
        <w:rPr>
          <w:rFonts w:ascii="Times New Roman" w:hAnsi="Times New Roman"/>
          <w:sz w:val="30"/>
          <w:szCs w:val="30"/>
        </w:rPr>
        <w:t>Образец заявления</w:t>
      </w:r>
      <w:r w:rsidR="00BA146A" w:rsidRPr="00ED0FB7">
        <w:rPr>
          <w:rFonts w:ascii="Times New Roman" w:hAnsi="Times New Roman"/>
          <w:sz w:val="30"/>
          <w:szCs w:val="30"/>
        </w:rPr>
        <w:t xml:space="preserve"> на утверждение темы ВКР и закрепление научного руководителя</w:t>
      </w:r>
    </w:p>
    <w:p w:rsidR="00B5097A" w:rsidRDefault="00B5097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FA46C4" w:rsidRDefault="00FA46C4" w:rsidP="00C97C6F">
      <w:pPr>
        <w:spacing w:after="0" w:line="254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1E2601">
        <w:rPr>
          <w:rFonts w:ascii="Times New Roman" w:hAnsi="Times New Roman" w:cs="Times New Roman"/>
          <w:sz w:val="24"/>
          <w:szCs w:val="24"/>
        </w:rPr>
        <w:t>______________</w:t>
      </w:r>
    </w:p>
    <w:p w:rsidR="0031668B" w:rsidRPr="00FA46C4" w:rsidRDefault="0031668B" w:rsidP="00C97C6F">
      <w:pPr>
        <w:spacing w:after="0" w:line="254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(кафедра)</w:t>
      </w:r>
    </w:p>
    <w:p w:rsidR="00FA46C4" w:rsidRPr="00FA46C4" w:rsidRDefault="001E2601" w:rsidP="00C97C6F">
      <w:pPr>
        <w:spacing w:after="0" w:line="254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Pr="00FA46C4" w:rsidRDefault="0031668B" w:rsidP="00C97C6F">
      <w:pPr>
        <w:spacing w:after="0" w:line="254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FA46C4" w:rsidRPr="00FA46C4" w:rsidRDefault="00FA46C4" w:rsidP="00C97C6F">
      <w:pPr>
        <w:spacing w:after="0" w:line="254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FA46C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A46C4">
        <w:rPr>
          <w:rFonts w:ascii="Times New Roman" w:hAnsi="Times New Roman" w:cs="Times New Roman"/>
          <w:sz w:val="24"/>
          <w:szCs w:val="24"/>
        </w:rPr>
        <w:t>)</w:t>
      </w:r>
    </w:p>
    <w:p w:rsidR="00FA46C4" w:rsidRPr="00FA46C4" w:rsidRDefault="00FA46C4" w:rsidP="00C97C6F">
      <w:pPr>
        <w:spacing w:after="0" w:line="254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группы ____________________</w:t>
      </w:r>
    </w:p>
    <w:p w:rsidR="00FA46C4" w:rsidRPr="00FA46C4" w:rsidRDefault="00FA46C4" w:rsidP="00C97C6F">
      <w:pPr>
        <w:spacing w:after="0" w:line="254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Pr="00F95B89" w:rsidRDefault="009B7D23" w:rsidP="00C97C6F">
      <w:pPr>
        <w:spacing w:after="0" w:line="254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(И.О.</w:t>
      </w:r>
      <w:r w:rsidR="00FA46C4" w:rsidRPr="00F95B89">
        <w:rPr>
          <w:rFonts w:ascii="Times New Roman" w:hAnsi="Times New Roman" w:cs="Times New Roman"/>
          <w:sz w:val="20"/>
          <w:szCs w:val="20"/>
        </w:rPr>
        <w:t>Ф. студента полностью)</w:t>
      </w:r>
    </w:p>
    <w:p w:rsidR="00FA46C4" w:rsidRPr="00FA46C4" w:rsidRDefault="00FA46C4" w:rsidP="00C97C6F">
      <w:pPr>
        <w:spacing w:after="0" w:line="254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Default="00FA46C4" w:rsidP="00C97C6F">
      <w:pPr>
        <w:spacing w:after="0" w:line="254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A46C4" w:rsidRDefault="00FA46C4" w:rsidP="00C97C6F">
      <w:pPr>
        <w:pBdr>
          <w:bottom w:val="single" w:sz="12" w:space="0" w:color="auto"/>
        </w:pBdr>
        <w:spacing w:after="0" w:line="254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9B7D23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9B7D23" w:rsidRDefault="009B7D23" w:rsidP="00C97C6F">
      <w:pPr>
        <w:pBdr>
          <w:bottom w:val="single" w:sz="12" w:space="0" w:color="auto"/>
        </w:pBdr>
        <w:spacing w:after="0" w:line="254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FA46C4" w:rsidRPr="00FA46C4" w:rsidRDefault="009B7D23" w:rsidP="00C97C6F">
      <w:pPr>
        <w:pBdr>
          <w:bottom w:val="single" w:sz="12" w:space="0" w:color="auto"/>
        </w:pBdr>
        <w:spacing w:after="0" w:line="254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________________________________(</w:t>
      </w:r>
      <w:r w:rsidR="001E2601" w:rsidRPr="009B7D2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E2601" w:rsidRPr="009B7D23">
        <w:rPr>
          <w:rFonts w:ascii="Times New Roman" w:hAnsi="Times New Roman" w:cs="Times New Roman"/>
          <w:sz w:val="20"/>
          <w:szCs w:val="20"/>
        </w:rPr>
        <w:t>-</w:t>
      </w:r>
      <w:r w:rsidR="001E2601" w:rsidRPr="009B7D2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760253">
        <w:rPr>
          <w:rFonts w:ascii="Times New Roman" w:hAnsi="Times New Roman" w:cs="Times New Roman"/>
          <w:sz w:val="20"/>
          <w:szCs w:val="20"/>
        </w:rPr>
        <w:t>)</w:t>
      </w:r>
    </w:p>
    <w:p w:rsidR="00FA46C4" w:rsidRPr="00FA46C4" w:rsidRDefault="00FA46C4" w:rsidP="00C97C6F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C97C6F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заявление.</w:t>
      </w:r>
    </w:p>
    <w:p w:rsidR="00FA46C4" w:rsidRPr="00FA46C4" w:rsidRDefault="00FA46C4" w:rsidP="00C97C6F">
      <w:pPr>
        <w:spacing w:after="0" w:line="25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Прошу закрепить за мной тему дипломной работы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A46C4" w:rsidRPr="00FA46C4" w:rsidRDefault="00FA46C4" w:rsidP="00C97C6F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A46C4" w:rsidRPr="00FA46C4" w:rsidRDefault="00FA46C4" w:rsidP="00C97C6F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(название темы)</w:t>
      </w:r>
    </w:p>
    <w:p w:rsidR="00FA46C4" w:rsidRPr="00FA46C4" w:rsidRDefault="00FA46C4" w:rsidP="00C97C6F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C97C6F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C97C6F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A46C4" w:rsidRPr="00FA46C4" w:rsidRDefault="00FA46C4" w:rsidP="00C97C6F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и назначить научным руководителем 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A46C4" w:rsidRPr="00FA46C4" w:rsidRDefault="00FA46C4" w:rsidP="00C97C6F">
      <w:pPr>
        <w:spacing w:after="0" w:line="254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(Ф.И.О. преподавателя)</w:t>
      </w:r>
    </w:p>
    <w:p w:rsidR="00FA46C4" w:rsidRPr="00FA46C4" w:rsidRDefault="00FA46C4" w:rsidP="00C97C6F">
      <w:pPr>
        <w:spacing w:after="0" w:line="254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C97C6F">
      <w:pPr>
        <w:spacing w:after="0" w:line="254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C97C6F">
      <w:pPr>
        <w:spacing w:after="0" w:line="254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6C4" w:rsidRPr="00FA46C4" w:rsidRDefault="00FA46C4" w:rsidP="00C97C6F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6C4">
        <w:rPr>
          <w:rFonts w:ascii="Times New Roman" w:hAnsi="Times New Roman" w:cs="Times New Roman"/>
          <w:sz w:val="24"/>
          <w:szCs w:val="24"/>
        </w:rPr>
        <w:t>«__» ______________ 201__ г.</w:t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FA46C4" w:rsidRPr="00FA46C4" w:rsidRDefault="00FA46C4" w:rsidP="00C97C6F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46C4">
        <w:rPr>
          <w:rFonts w:ascii="Times New Roman" w:hAnsi="Times New Roman" w:cs="Times New Roman"/>
          <w:sz w:val="24"/>
          <w:szCs w:val="24"/>
        </w:rPr>
        <w:t>(подпись)</w:t>
      </w:r>
    </w:p>
    <w:p w:rsidR="00B5097A" w:rsidRDefault="00B5097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021A4" w:rsidRPr="00ED0FB7" w:rsidRDefault="004021A4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  <w:r w:rsidRPr="00ED0FB7">
        <w:rPr>
          <w:rFonts w:ascii="Times New Roman" w:hAnsi="Times New Roman"/>
          <w:i/>
          <w:sz w:val="30"/>
          <w:szCs w:val="30"/>
        </w:rPr>
        <w:lastRenderedPageBreak/>
        <w:t>Приложение 2</w:t>
      </w:r>
    </w:p>
    <w:p w:rsidR="004021A4" w:rsidRPr="00ED0FB7" w:rsidRDefault="004021A4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D0FB7">
        <w:rPr>
          <w:rFonts w:ascii="Times New Roman" w:hAnsi="Times New Roman"/>
          <w:sz w:val="30"/>
          <w:szCs w:val="30"/>
        </w:rPr>
        <w:t>Индивидуальное задание студента на ВКР</w:t>
      </w:r>
    </w:p>
    <w:p w:rsidR="004021A4" w:rsidRPr="000E1A72" w:rsidRDefault="004021A4" w:rsidP="00C97C6F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72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Российской Федерации</w:t>
      </w:r>
    </w:p>
    <w:p w:rsidR="004021A4" w:rsidRPr="000E1A72" w:rsidRDefault="004021A4" w:rsidP="00C97C6F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7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021A4" w:rsidRPr="000E1A72" w:rsidRDefault="004021A4" w:rsidP="00C97C6F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72"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4021A4" w:rsidRPr="000E1A72" w:rsidRDefault="004021A4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72">
        <w:rPr>
          <w:rFonts w:ascii="Times New Roman" w:hAnsi="Times New Roman" w:cs="Times New Roman"/>
          <w:b/>
          <w:sz w:val="24"/>
          <w:szCs w:val="24"/>
        </w:rPr>
        <w:t>«Владимирский государственный университет</w:t>
      </w:r>
    </w:p>
    <w:p w:rsidR="004021A4" w:rsidRPr="000E1A72" w:rsidRDefault="004021A4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72">
        <w:rPr>
          <w:rFonts w:ascii="Times New Roman" w:hAnsi="Times New Roman" w:cs="Times New Roman"/>
          <w:b/>
          <w:sz w:val="24"/>
          <w:szCs w:val="24"/>
        </w:rPr>
        <w:t>имени Александра Григорьевича и Николая Григорьевича Столетовых»</w:t>
      </w:r>
    </w:p>
    <w:p w:rsidR="004021A4" w:rsidRPr="000E1A72" w:rsidRDefault="004021A4" w:rsidP="00C97C6F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7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0E1A72">
        <w:rPr>
          <w:rFonts w:ascii="Times New Roman" w:hAnsi="Times New Roman" w:cs="Times New Roman"/>
          <w:b/>
          <w:bCs/>
          <w:sz w:val="24"/>
          <w:szCs w:val="24"/>
        </w:rPr>
        <w:t>ВлГУ</w:t>
      </w:r>
      <w:proofErr w:type="spellEnd"/>
      <w:r w:rsidRPr="000E1A7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021A4" w:rsidRPr="000E1A72" w:rsidRDefault="004021A4" w:rsidP="00C97C6F">
      <w:pPr>
        <w:pStyle w:val="25"/>
        <w:spacing w:line="254" w:lineRule="auto"/>
        <w:jc w:val="center"/>
        <w:rPr>
          <w:sz w:val="24"/>
          <w:lang w:val="ru-RU"/>
        </w:rPr>
      </w:pPr>
    </w:p>
    <w:p w:rsidR="004021A4" w:rsidRDefault="003B03D3" w:rsidP="00C97C6F">
      <w:pPr>
        <w:pStyle w:val="25"/>
        <w:spacing w:line="254" w:lineRule="auto"/>
        <w:ind w:left="4678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 w:rsidR="00EF73DB">
        <w:rPr>
          <w:sz w:val="24"/>
          <w:lang w:val="ru-RU"/>
        </w:rPr>
        <w:t>УТВЕРЖДАЮ:</w:t>
      </w:r>
    </w:p>
    <w:p w:rsidR="004021A4" w:rsidRDefault="004021A4" w:rsidP="00C97C6F">
      <w:pPr>
        <w:pStyle w:val="25"/>
        <w:spacing w:line="254" w:lineRule="auto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Зав. кафедрой________________________</w:t>
      </w:r>
    </w:p>
    <w:p w:rsidR="004021A4" w:rsidRPr="000E1A72" w:rsidRDefault="004021A4" w:rsidP="00C97C6F">
      <w:pPr>
        <w:pStyle w:val="25"/>
        <w:spacing w:line="254" w:lineRule="auto"/>
        <w:jc w:val="center"/>
        <w:rPr>
          <w:b/>
          <w:sz w:val="28"/>
          <w:lang w:val="ru-RU"/>
        </w:rPr>
      </w:pPr>
      <w:r>
        <w:rPr>
          <w:sz w:val="24"/>
          <w:lang w:val="ru-RU"/>
        </w:rPr>
        <w:t xml:space="preserve">                                              </w:t>
      </w:r>
      <w:r w:rsidR="003B03D3">
        <w:rPr>
          <w:sz w:val="24"/>
          <w:lang w:val="ru-RU"/>
        </w:rPr>
        <w:t xml:space="preserve">                                 </w:t>
      </w:r>
      <w:r>
        <w:rPr>
          <w:sz w:val="24"/>
          <w:lang w:val="ru-RU"/>
        </w:rPr>
        <w:t>____________________________________</w:t>
      </w:r>
    </w:p>
    <w:p w:rsidR="004021A4" w:rsidRDefault="004021A4" w:rsidP="00C97C6F">
      <w:pPr>
        <w:pStyle w:val="25"/>
        <w:spacing w:line="254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ЗАДАНИЕ</w:t>
      </w:r>
    </w:p>
    <w:p w:rsidR="004021A4" w:rsidRDefault="004021A4" w:rsidP="00C97C6F">
      <w:pPr>
        <w:pStyle w:val="25"/>
        <w:spacing w:line="254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НА ВЫПУСКНУЮ КВАЛИФИКАЦИОННУЮ РАБОТУ</w:t>
      </w:r>
    </w:p>
    <w:p w:rsidR="00C14269" w:rsidRDefault="00C14269" w:rsidP="00C97C6F">
      <w:pPr>
        <w:pStyle w:val="25"/>
        <w:spacing w:line="254" w:lineRule="auto"/>
        <w:rPr>
          <w:sz w:val="24"/>
          <w:lang w:val="ru-RU"/>
        </w:rPr>
      </w:pPr>
    </w:p>
    <w:p w:rsidR="004021A4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Студенту__________________________________________________________________</w:t>
      </w:r>
      <w:r w:rsidR="00C14269">
        <w:rPr>
          <w:sz w:val="24"/>
          <w:lang w:val="ru-RU"/>
        </w:rPr>
        <w:t>_</w:t>
      </w:r>
    </w:p>
    <w:p w:rsidR="004021A4" w:rsidRPr="000E1A72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1. Тема ВКР_________________________________________________________________</w:t>
      </w:r>
    </w:p>
    <w:p w:rsidR="004021A4" w:rsidRPr="000E1A72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  <w:r w:rsidR="007D5C17">
        <w:rPr>
          <w:sz w:val="24"/>
          <w:lang w:val="ru-RU"/>
        </w:rPr>
        <w:t>___________________________________________________________________________</w:t>
      </w:r>
    </w:p>
    <w:p w:rsidR="004021A4" w:rsidRPr="000E1A72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утверждена</w:t>
      </w:r>
      <w:proofErr w:type="gramEnd"/>
      <w:r>
        <w:rPr>
          <w:sz w:val="24"/>
          <w:lang w:val="ru-RU"/>
        </w:rPr>
        <w:t xml:space="preserve"> приказом по университету №___________ от__________________________</w:t>
      </w:r>
    </w:p>
    <w:p w:rsidR="004021A4" w:rsidRPr="000E1A72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2. Срок сдачи студентом законченной ВКР______________________________________</w:t>
      </w:r>
    </w:p>
    <w:p w:rsidR="004021A4" w:rsidRPr="00FF4C78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3. Исходные данные к ВКР____________________________________________________</w:t>
      </w:r>
    </w:p>
    <w:p w:rsidR="004021A4" w:rsidRPr="00FF4C78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4. Содержание расчетно-пояснительной записки (перечень подлежащих разработке вопросов)___________________________________________________________________</w:t>
      </w:r>
    </w:p>
    <w:p w:rsidR="004021A4" w:rsidRPr="004120CD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0E1A72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5. Перечень графического материала (с указанием обязательных чертежей)___________</w:t>
      </w:r>
    </w:p>
    <w:p w:rsidR="004021A4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</w:t>
      </w:r>
    </w:p>
    <w:p w:rsidR="004021A4" w:rsidRPr="004120CD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</w:p>
    <w:p w:rsidR="004021A4" w:rsidRDefault="004021A4" w:rsidP="00C97C6F">
      <w:pPr>
        <w:pStyle w:val="25"/>
        <w:spacing w:line="254" w:lineRule="auto"/>
        <w:rPr>
          <w:sz w:val="24"/>
          <w:lang w:val="ru-RU"/>
        </w:rPr>
      </w:pPr>
      <w:r>
        <w:rPr>
          <w:sz w:val="24"/>
          <w:lang w:val="ru-RU"/>
        </w:rPr>
        <w:t>Дата выдачи задания______________________________</w:t>
      </w:r>
    </w:p>
    <w:p w:rsidR="004021A4" w:rsidRDefault="004021A4" w:rsidP="00C97C6F">
      <w:pPr>
        <w:pStyle w:val="25"/>
        <w:spacing w:line="254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Руководитель _________</w:t>
      </w:r>
      <w:r w:rsidR="007D5C17">
        <w:rPr>
          <w:sz w:val="24"/>
          <w:lang w:val="ru-RU"/>
        </w:rPr>
        <w:t>___________________________</w:t>
      </w:r>
      <w:r w:rsidR="007D5C17">
        <w:rPr>
          <w:sz w:val="24"/>
          <w:lang w:val="ru-RU"/>
        </w:rPr>
        <w:tab/>
        <w:t>______________________</w:t>
      </w:r>
    </w:p>
    <w:p w:rsidR="004021A4" w:rsidRDefault="007D5C17" w:rsidP="00C97C6F">
      <w:pPr>
        <w:pStyle w:val="25"/>
        <w:spacing w:line="254" w:lineRule="auto"/>
        <w:ind w:left="3540" w:firstLine="708"/>
        <w:rPr>
          <w:lang w:val="ru-RU"/>
        </w:rPr>
      </w:pPr>
      <w:r>
        <w:rPr>
          <w:lang w:val="ru-RU"/>
        </w:rPr>
        <w:t>п</w:t>
      </w:r>
      <w:r w:rsidR="004021A4">
        <w:rPr>
          <w:lang w:val="ru-RU"/>
        </w:rPr>
        <w:t>одпись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(ФИО)</w:t>
      </w:r>
    </w:p>
    <w:p w:rsidR="004021A4" w:rsidRDefault="004021A4" w:rsidP="00C97C6F">
      <w:pPr>
        <w:pStyle w:val="25"/>
        <w:spacing w:line="254" w:lineRule="auto"/>
        <w:rPr>
          <w:sz w:val="24"/>
          <w:lang w:val="ru-RU"/>
        </w:rPr>
      </w:pPr>
      <w:r>
        <w:rPr>
          <w:sz w:val="24"/>
          <w:lang w:val="ru-RU"/>
        </w:rPr>
        <w:t>Задание принял к исполн</w:t>
      </w:r>
      <w:r w:rsidR="007D5C17">
        <w:rPr>
          <w:sz w:val="24"/>
          <w:lang w:val="ru-RU"/>
        </w:rPr>
        <w:t>ению______________________</w:t>
      </w:r>
      <w:r w:rsidR="007D5C17">
        <w:rPr>
          <w:sz w:val="24"/>
          <w:lang w:val="ru-RU"/>
        </w:rPr>
        <w:tab/>
        <w:t>______________________</w:t>
      </w:r>
    </w:p>
    <w:p w:rsidR="007D5C17" w:rsidRPr="007D5C17" w:rsidRDefault="004021A4" w:rsidP="00C97C6F">
      <w:pPr>
        <w:pStyle w:val="25"/>
        <w:spacing w:line="254" w:lineRule="auto"/>
        <w:ind w:left="3540" w:firstLine="708"/>
        <w:rPr>
          <w:lang w:val="ru-RU"/>
        </w:rPr>
      </w:pPr>
      <w:r>
        <w:rPr>
          <w:lang w:val="ru-RU"/>
        </w:rPr>
        <w:t>подпись студента</w:t>
      </w:r>
      <w:r w:rsidR="007D5C17">
        <w:rPr>
          <w:lang w:val="ru-RU"/>
        </w:rPr>
        <w:tab/>
      </w:r>
      <w:r w:rsidR="007D5C17">
        <w:rPr>
          <w:lang w:val="ru-RU"/>
        </w:rPr>
        <w:tab/>
        <w:t>(ФИО)</w:t>
      </w:r>
    </w:p>
    <w:p w:rsidR="00C97C6F" w:rsidRDefault="00C97C6F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C97C6F" w:rsidRDefault="00C97C6F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C97C6F" w:rsidRDefault="00C97C6F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C97C6F" w:rsidRDefault="00C97C6F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C97C6F" w:rsidRDefault="00C97C6F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C97C6F" w:rsidRDefault="00C97C6F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C97C6F" w:rsidRDefault="00C97C6F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F64306" w:rsidRDefault="005F5F53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  <w:r w:rsidRPr="00ED0FB7">
        <w:rPr>
          <w:rFonts w:ascii="Times New Roman" w:hAnsi="Times New Roman"/>
          <w:i/>
          <w:sz w:val="30"/>
          <w:szCs w:val="30"/>
        </w:rPr>
        <w:lastRenderedPageBreak/>
        <w:t>Приложение 3</w:t>
      </w:r>
    </w:p>
    <w:p w:rsidR="0019457E" w:rsidRPr="00ED0FB7" w:rsidRDefault="0019457E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</w:p>
    <w:p w:rsidR="00F64306" w:rsidRPr="00ED0FB7" w:rsidRDefault="00F64306" w:rsidP="00C97C6F">
      <w:pPr>
        <w:pStyle w:val="11"/>
        <w:spacing w:line="254" w:lineRule="auto"/>
        <w:jc w:val="center"/>
        <w:rPr>
          <w:sz w:val="30"/>
          <w:szCs w:val="30"/>
          <w:lang w:val="ru-RU"/>
        </w:rPr>
      </w:pPr>
      <w:r w:rsidRPr="00ED0FB7">
        <w:rPr>
          <w:sz w:val="30"/>
          <w:szCs w:val="30"/>
          <w:lang w:val="ru-RU"/>
        </w:rPr>
        <w:t>Рекомендуемая форма графика работы над ВКР</w:t>
      </w:r>
    </w:p>
    <w:p w:rsidR="00F64306" w:rsidRPr="00CC7A33" w:rsidRDefault="00F64306" w:rsidP="00C97C6F">
      <w:pPr>
        <w:pStyle w:val="11"/>
        <w:spacing w:line="254" w:lineRule="auto"/>
        <w:rPr>
          <w:sz w:val="24"/>
          <w:lang w:val="ru-RU"/>
        </w:rPr>
      </w:pPr>
    </w:p>
    <w:tbl>
      <w:tblPr>
        <w:tblW w:w="9622" w:type="dxa"/>
        <w:jc w:val="center"/>
        <w:tblLayout w:type="fixed"/>
        <w:tblLook w:val="01E0"/>
      </w:tblPr>
      <w:tblGrid>
        <w:gridCol w:w="888"/>
        <w:gridCol w:w="3969"/>
        <w:gridCol w:w="1701"/>
        <w:gridCol w:w="1276"/>
        <w:gridCol w:w="1754"/>
        <w:gridCol w:w="34"/>
      </w:tblGrid>
      <w:tr w:rsidR="00F64306" w:rsidRPr="00EA35E3" w:rsidTr="00FF3D5A">
        <w:trPr>
          <w:trHeight w:val="340"/>
          <w:jc w:val="center"/>
        </w:trPr>
        <w:tc>
          <w:tcPr>
            <w:tcW w:w="962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A33">
              <w:rPr>
                <w:rFonts w:ascii="Times New Roman" w:hAnsi="Times New Roman" w:cs="Times New Roman"/>
                <w:b/>
              </w:rPr>
              <w:t>Календарный график работы над ВКР</w:t>
            </w: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1E7009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E70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E7009">
              <w:rPr>
                <w:rFonts w:ascii="Times New Roman" w:hAnsi="Times New Roman" w:cs="Times New Roman"/>
              </w:rPr>
              <w:t>п</w:t>
            </w:r>
            <w:proofErr w:type="gramEnd"/>
            <w:r w:rsidRPr="001E70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раздел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Срок</w:t>
            </w:r>
            <w:r w:rsidRPr="00CC7A33">
              <w:rPr>
                <w:rFonts w:ascii="Times New Roman" w:hAnsi="Times New Roman" w:cs="Times New Roman"/>
              </w:rPr>
              <w:br/>
              <w:t>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Форма отчетности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Отметка о выполнении (дата, подпись)</w:t>
            </w: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 xml:space="preserve">Составление списка литературы по теме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Составление плана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первой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второй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BE7A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третьей главы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Представление полного варианта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Подготовка презентации к защите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Предзащита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CC7A33">
              <w:rPr>
                <w:rFonts w:ascii="Times New Roman" w:hAnsi="Times New Roman" w:cs="Times New Roman"/>
              </w:rPr>
              <w:t>Защита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CC7A33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C97C6F">
            <w:pPr>
              <w:spacing w:after="0" w:line="254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C97C6F">
            <w:pPr>
              <w:spacing w:after="0" w:line="254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C97C6F">
            <w:pPr>
              <w:spacing w:after="0" w:line="254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C97C6F">
            <w:pPr>
              <w:spacing w:after="0" w:line="254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F64306" w:rsidRPr="00EA35E3" w:rsidTr="00FF3D5A">
        <w:trPr>
          <w:gridAfter w:val="1"/>
          <w:wAfter w:w="34" w:type="dxa"/>
          <w:trHeight w:val="34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BE7A82" w:rsidRDefault="00F64306" w:rsidP="00C97C6F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C97C6F">
            <w:pPr>
              <w:spacing w:after="0" w:line="254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C97C6F">
            <w:pPr>
              <w:spacing w:after="0" w:line="254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C97C6F">
            <w:pPr>
              <w:spacing w:after="0" w:line="254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306" w:rsidRPr="00EA35E3" w:rsidRDefault="00F64306" w:rsidP="00C97C6F">
            <w:pPr>
              <w:spacing w:after="0" w:line="254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64306" w:rsidRDefault="00F64306" w:rsidP="00C97C6F">
      <w:pPr>
        <w:pStyle w:val="11"/>
        <w:spacing w:line="254" w:lineRule="auto"/>
        <w:rPr>
          <w:sz w:val="24"/>
        </w:rPr>
      </w:pPr>
    </w:p>
    <w:p w:rsidR="00F64306" w:rsidRDefault="00F64306" w:rsidP="00C97C6F">
      <w:pPr>
        <w:pStyle w:val="11"/>
        <w:spacing w:line="254" w:lineRule="auto"/>
        <w:rPr>
          <w:sz w:val="24"/>
        </w:rPr>
      </w:pPr>
    </w:p>
    <w:p w:rsidR="00F64306" w:rsidRDefault="00F64306" w:rsidP="00C97C6F">
      <w:pPr>
        <w:pStyle w:val="11"/>
        <w:spacing w:line="254" w:lineRule="auto"/>
        <w:rPr>
          <w:sz w:val="24"/>
          <w:lang w:val="ru-RU"/>
        </w:rPr>
      </w:pPr>
      <w:r>
        <w:rPr>
          <w:sz w:val="24"/>
          <w:lang w:val="ru-RU"/>
        </w:rPr>
        <w:t>Дата _______________</w:t>
      </w:r>
    </w:p>
    <w:p w:rsidR="00F64306" w:rsidRDefault="00F64306" w:rsidP="00C97C6F">
      <w:pPr>
        <w:pStyle w:val="11"/>
        <w:spacing w:line="254" w:lineRule="auto"/>
        <w:rPr>
          <w:sz w:val="24"/>
          <w:lang w:val="ru-RU"/>
        </w:rPr>
      </w:pPr>
    </w:p>
    <w:p w:rsidR="00F64306" w:rsidRDefault="00F64306" w:rsidP="00C97C6F">
      <w:pPr>
        <w:pStyle w:val="11"/>
        <w:spacing w:line="254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Руководитель _________________________________________</w:t>
      </w:r>
    </w:p>
    <w:p w:rsidR="00F64306" w:rsidRDefault="00F64306" w:rsidP="00C97C6F">
      <w:pPr>
        <w:pStyle w:val="11"/>
        <w:spacing w:line="254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должность                     подпись</w:t>
      </w:r>
      <w:r>
        <w:rPr>
          <w:lang w:val="ru-RU"/>
        </w:rPr>
        <w:tab/>
      </w:r>
      <w:r>
        <w:rPr>
          <w:lang w:val="ru-RU"/>
        </w:rPr>
        <w:tab/>
        <w:t>ФИО</w:t>
      </w:r>
    </w:p>
    <w:p w:rsidR="00F64306" w:rsidRDefault="00F64306" w:rsidP="00C97C6F">
      <w:pPr>
        <w:pStyle w:val="11"/>
        <w:spacing w:line="254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Студент группы __________   ____________________________</w:t>
      </w:r>
    </w:p>
    <w:p w:rsidR="00F64306" w:rsidRDefault="00F64306" w:rsidP="00C97C6F">
      <w:pPr>
        <w:pStyle w:val="11"/>
        <w:spacing w:line="254" w:lineRule="auto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______________________________________________________</w:t>
      </w:r>
    </w:p>
    <w:p w:rsidR="00F64306" w:rsidRDefault="00F64306" w:rsidP="00C97C6F">
      <w:pPr>
        <w:pStyle w:val="11"/>
        <w:spacing w:line="254" w:lineRule="auto"/>
        <w:rPr>
          <w:sz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подпись студента</w:t>
      </w:r>
      <w:r>
        <w:rPr>
          <w:lang w:val="ru-RU"/>
        </w:rPr>
        <w:tab/>
        <w:t>ФИО</w:t>
      </w:r>
    </w:p>
    <w:p w:rsidR="00F64306" w:rsidRDefault="00F64306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BA146A" w:rsidRDefault="00BA146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B5097A" w:rsidRDefault="00B5097A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6F181F" w:rsidRPr="00D00C25" w:rsidRDefault="006F181F" w:rsidP="00C97C6F">
      <w:pPr>
        <w:spacing w:after="0" w:line="254" w:lineRule="auto"/>
        <w:sectPr w:rsidR="006F181F" w:rsidRPr="00D00C25" w:rsidSect="00864D34">
          <w:footerReference w:type="default" r:id="rId12"/>
          <w:pgSz w:w="11906" w:h="16838"/>
          <w:pgMar w:top="1418" w:right="1418" w:bottom="2098" w:left="1418" w:header="709" w:footer="709" w:gutter="0"/>
          <w:cols w:space="708"/>
          <w:titlePg/>
          <w:docGrid w:linePitch="360"/>
        </w:sectPr>
      </w:pPr>
    </w:p>
    <w:p w:rsidR="00F1290F" w:rsidRPr="00ED0FB7" w:rsidRDefault="006A5F80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  <w:r w:rsidRPr="00ED0FB7">
        <w:rPr>
          <w:rFonts w:ascii="Times New Roman" w:hAnsi="Times New Roman"/>
          <w:i/>
          <w:sz w:val="30"/>
          <w:szCs w:val="30"/>
        </w:rPr>
        <w:lastRenderedPageBreak/>
        <w:t>Приложение 4</w:t>
      </w:r>
    </w:p>
    <w:p w:rsidR="00F1290F" w:rsidRPr="00ED0FB7" w:rsidRDefault="00F1290F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</w:p>
    <w:p w:rsidR="00F1290F" w:rsidRPr="00ED0FB7" w:rsidRDefault="00F1290F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D0FB7">
        <w:rPr>
          <w:rFonts w:ascii="Times New Roman" w:hAnsi="Times New Roman"/>
          <w:sz w:val="30"/>
          <w:szCs w:val="30"/>
        </w:rPr>
        <w:t>Перечень российских рецензируемых научных журналов (журналов ВАК), в которых публикуются основные научные результаты диссертаций на соискание ученых степеней доктора и кандидата наук, где освещаются правовые и социально-экономические вопросы</w:t>
      </w:r>
      <w:r w:rsidR="00B41D4D" w:rsidRPr="00ED0FB7">
        <w:rPr>
          <w:rStyle w:val="af1"/>
          <w:rFonts w:ascii="Times New Roman" w:hAnsi="Times New Roman"/>
          <w:sz w:val="30"/>
          <w:szCs w:val="30"/>
        </w:rPr>
        <w:footnoteReference w:id="2"/>
      </w:r>
    </w:p>
    <w:p w:rsidR="004021A4" w:rsidRPr="008A38B1" w:rsidRDefault="004021A4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Аграрное и земельное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Адвокат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Адвокатская практика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Административное и муниципальное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Административное право и процесс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Азиатско-Тихоокеанский регион: экономика, политика,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Академический юридический журнал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Актуальные проблемы российского права 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Актуальные проблемы экономики и права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Арбитражный и гражданский процесс</w:t>
      </w:r>
    </w:p>
    <w:p w:rsidR="00B41D4D" w:rsidRDefault="00B41D4D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 и финансовый анализ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Банковское дело 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Банковское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Библиотека криминалиста</w:t>
      </w:r>
      <w:r w:rsidRPr="008A38B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A38B1">
        <w:rPr>
          <w:rFonts w:ascii="Times New Roman" w:hAnsi="Times New Roman"/>
          <w:sz w:val="24"/>
          <w:szCs w:val="24"/>
        </w:rPr>
        <w:t>Научный</w:t>
      </w:r>
      <w:r w:rsidRPr="008A3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журнал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 в законе. Экономико-юридический журнал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Бизнес, менеджмент и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Бизнес. Образование. Право. Вестник Волгоградского института бизнеса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Биржа интеллектуальной собственности (БИС)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(Московская академия предпринимательства при Правительстве Москвы)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Генеральной прокуратуры Российской Федерации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Академии права и управления</w:t>
      </w:r>
    </w:p>
    <w:p w:rsidR="00B41D4D" w:rsidRPr="008A38B1" w:rsidRDefault="00B41D4D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Академии экономической безопасности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Алтайской академии экономики и права</w:t>
      </w:r>
    </w:p>
    <w:p w:rsidR="00B41D4D" w:rsidRPr="008A38B1" w:rsidRDefault="00B41D4D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Астраханского государственного технического университета. Серия Экономика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Балтийского федерального университета им. И. Канта. </w:t>
      </w:r>
      <w:proofErr w:type="gramStart"/>
      <w:r w:rsidRPr="008A38B1">
        <w:rPr>
          <w:rFonts w:ascii="Times New Roman" w:hAnsi="Times New Roman"/>
          <w:sz w:val="24"/>
          <w:szCs w:val="24"/>
        </w:rPr>
        <w:t>Серия Экономические и юридические науки (старое название:</w:t>
      </w:r>
      <w:proofErr w:type="gram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8B1">
        <w:rPr>
          <w:rFonts w:ascii="Times New Roman" w:hAnsi="Times New Roman"/>
          <w:sz w:val="24"/>
          <w:szCs w:val="24"/>
        </w:rPr>
        <w:t>Вестник Российского государственного университета им. И. Канта)</w:t>
      </w:r>
      <w:proofErr w:type="gramEnd"/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Белгородского университета кооперации, экономики и права (старое название - Вестник Белгородского университета потребительской кооперации)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Брянского государственного университета. Серия История/литер</w:t>
      </w:r>
      <w:r w:rsidR="00B41D4D">
        <w:rPr>
          <w:rFonts w:ascii="Times New Roman" w:hAnsi="Times New Roman"/>
          <w:sz w:val="24"/>
          <w:szCs w:val="24"/>
        </w:rPr>
        <w:t>атуроведение/право/ языкознание</w:t>
      </w:r>
    </w:p>
    <w:p w:rsidR="00B41D4D" w:rsidRPr="008A38B1" w:rsidRDefault="00B41D4D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Брянского государственного университета. Серия Экономика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Владимирского юридического института</w:t>
      </w:r>
    </w:p>
    <w:p w:rsidR="00306D42" w:rsidRPr="008A38B1" w:rsidRDefault="00306D42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Волгоградского государственного университета. Серия 3. Экономика. Экология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Вестник Волгоградского государственного университета. Серия 5 . Юриспруденция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Волгоградской академии МВД России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Воронежского государствен</w:t>
      </w:r>
      <w:r w:rsidR="00306D42">
        <w:rPr>
          <w:rFonts w:ascii="Times New Roman" w:hAnsi="Times New Roman"/>
          <w:sz w:val="24"/>
          <w:szCs w:val="24"/>
        </w:rPr>
        <w:t>ного университета. Серия: Право</w:t>
      </w:r>
    </w:p>
    <w:p w:rsidR="00306D42" w:rsidRPr="00306D42" w:rsidRDefault="00306D42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Воронежского государственного университета. Серия: </w:t>
      </w:r>
      <w:r>
        <w:rPr>
          <w:rFonts w:ascii="Times New Roman" w:hAnsi="Times New Roman"/>
          <w:sz w:val="24"/>
          <w:szCs w:val="24"/>
        </w:rPr>
        <w:t>Экономика и управление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Воронежского института МВД России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Высшего арбитражного суда Российской Федерации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гражданского права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института: преступление, наказание, исправление</w:t>
      </w:r>
    </w:p>
    <w:p w:rsidR="00306D42" w:rsidRDefault="00306D42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Института экономики РАН</w:t>
      </w:r>
    </w:p>
    <w:p w:rsidR="00306D42" w:rsidRDefault="00306D42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Ленинградского Государственного университета имени А.С. Пушкина. Серия Экономика</w:t>
      </w:r>
    </w:p>
    <w:p w:rsidR="0003457E" w:rsidRPr="008A38B1" w:rsidRDefault="0003457E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международных организаций: образование, наука, новая экономика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городского педагогического университета. Серия Юридические науки</w:t>
      </w:r>
    </w:p>
    <w:p w:rsidR="00A577B7" w:rsidRPr="00186BB3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Московского государственного лингвистического университета. Серия </w:t>
      </w:r>
      <w:r>
        <w:rPr>
          <w:rFonts w:ascii="Times New Roman" w:hAnsi="Times New Roman"/>
          <w:sz w:val="24"/>
          <w:szCs w:val="24"/>
        </w:rPr>
        <w:t>Экономические науки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лингвистического университета. Серия Юридические науки</w:t>
      </w:r>
    </w:p>
    <w:p w:rsidR="00A577B7" w:rsidRPr="00EA0118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областного университета. Серия «</w:t>
      </w:r>
      <w:r>
        <w:rPr>
          <w:rFonts w:ascii="Times New Roman" w:hAnsi="Times New Roman"/>
          <w:sz w:val="24"/>
          <w:szCs w:val="24"/>
        </w:rPr>
        <w:t>Экономика</w:t>
      </w:r>
      <w:r w:rsidRPr="008A38B1">
        <w:rPr>
          <w:rFonts w:ascii="Times New Roman" w:hAnsi="Times New Roman"/>
          <w:sz w:val="24"/>
          <w:szCs w:val="24"/>
        </w:rPr>
        <w:t>»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государственного областного университета. Серия «Юриспруденция»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Московского университета МВД России </w:t>
      </w:r>
    </w:p>
    <w:p w:rsidR="00EA0118" w:rsidRPr="008A38B1" w:rsidRDefault="00EA0118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</w:t>
      </w:r>
      <w:r>
        <w:rPr>
          <w:rFonts w:ascii="Times New Roman" w:hAnsi="Times New Roman"/>
          <w:sz w:val="24"/>
          <w:szCs w:val="24"/>
        </w:rPr>
        <w:t>сковского университета. Серия 6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Московского университета. Серия 11. Право</w:t>
      </w:r>
    </w:p>
    <w:p w:rsidR="00EA0118" w:rsidRPr="008A38B1" w:rsidRDefault="00EA0118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Мо</w:t>
      </w:r>
      <w:r>
        <w:rPr>
          <w:rFonts w:ascii="Times New Roman" w:hAnsi="Times New Roman"/>
          <w:sz w:val="24"/>
          <w:szCs w:val="24"/>
        </w:rPr>
        <w:t>сковского университета. Серия 25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Международные отношения и мировая политика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Новосибирского государственного университета. Серия: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Омского университета. Серия «Право»</w:t>
      </w:r>
    </w:p>
    <w:p w:rsidR="00EA0118" w:rsidRPr="008A38B1" w:rsidRDefault="00EA0118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Омского университета. Серия «</w:t>
      </w:r>
      <w:r>
        <w:rPr>
          <w:rFonts w:ascii="Times New Roman" w:hAnsi="Times New Roman"/>
          <w:sz w:val="24"/>
          <w:szCs w:val="24"/>
        </w:rPr>
        <w:t>Экономика</w:t>
      </w:r>
      <w:r w:rsidRPr="008A38B1">
        <w:rPr>
          <w:rFonts w:ascii="Times New Roman" w:hAnsi="Times New Roman"/>
          <w:sz w:val="24"/>
          <w:szCs w:val="24"/>
        </w:rPr>
        <w:t>»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Пермского университета. Юридические науки</w:t>
      </w:r>
    </w:p>
    <w:p w:rsidR="00EA0118" w:rsidRDefault="00EA0118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Пермского университета.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EA0118" w:rsidRDefault="00EA0118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Поволжского государственного технологического университета. Серия «Экономика и управление»</w:t>
      </w:r>
    </w:p>
    <w:p w:rsidR="00EA0118" w:rsidRDefault="00EA0118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Поволжского государственного университета сервиса. Серия Экономика</w:t>
      </w:r>
    </w:p>
    <w:p w:rsidR="00A577B7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РГГУ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Российского государственного торгово-экономического университета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Российского университета дружбы народов. Серия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Российского университета дружбы народов. Серия Юридические науки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Российской правовой академии</w:t>
      </w:r>
    </w:p>
    <w:p w:rsidR="00A577B7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Российской таможенной академии</w:t>
      </w:r>
    </w:p>
    <w:p w:rsidR="00A577B7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Российской экономической академии им. Г.В. Плеханова</w:t>
      </w:r>
    </w:p>
    <w:p w:rsidR="00A577B7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Ростовского государственного экономического университета «РИНХ»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Самарского государственного экономического университета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 xml:space="preserve">Вестник Санкт-Петербургского университета. Серия </w:t>
      </w:r>
      <w:r>
        <w:rPr>
          <w:rFonts w:ascii="Times New Roman" w:hAnsi="Times New Roman"/>
          <w:sz w:val="24"/>
          <w:szCs w:val="24"/>
        </w:rPr>
        <w:t>5</w:t>
      </w:r>
      <w:r w:rsidRPr="008A38B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Санкт-Петербургского университета. Серия 6. Философия. Культурология. Политология. Право. Международные отношения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Санкт-Петербургского университета. Серия 14. Право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Саратовской государственной юридической академии (старое название - Вестник Саратовской государственной академии права)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Таджикского государственного университета права, бизнеса и политики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Тверского государственного университета. Серия Право</w:t>
      </w:r>
    </w:p>
    <w:p w:rsidR="00A577B7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Тверского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 и управление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Тихоокеанского государственного экономического университета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Томского государственного университета. Право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Томского государственного университета.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Удмуртского университета. Серия Экономика и право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/>
          <w:sz w:val="24"/>
          <w:szCs w:val="24"/>
        </w:rPr>
        <w:t>УрФУ</w:t>
      </w:r>
      <w:proofErr w:type="spellEnd"/>
      <w:r>
        <w:rPr>
          <w:rFonts w:ascii="Times New Roman" w:hAnsi="Times New Roman"/>
          <w:sz w:val="24"/>
          <w:szCs w:val="24"/>
        </w:rPr>
        <w:t>. Серия экономика и управление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Челябинского государственного университета. Серия Право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Челябинского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экономики, права и социологии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Вестник экономической интеграции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Вестник Южно-Уральского государственного университета. Серия Право</w:t>
      </w:r>
    </w:p>
    <w:p w:rsidR="00A577B7" w:rsidRPr="008A38B1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Вестник Южно-Уральского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 и менеджмент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Военное право (электронный журнал)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Вопросы экономики и права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Всероссийский научный журнал «Вопросы правоведения»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Государственная власть и местное самоуправление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Государство и право</w:t>
      </w:r>
    </w:p>
    <w:p w:rsidR="00F1290F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Гражданское право</w:t>
      </w:r>
    </w:p>
    <w:p w:rsidR="00A577B7" w:rsidRPr="008A38B1" w:rsidRDefault="00A577B7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Гуманитарные и социально-экономические науки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Евразийская интеграция: экономика, право, политика</w:t>
      </w:r>
    </w:p>
    <w:p w:rsidR="00F1290F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Евразийский юридический журнал</w:t>
      </w:r>
    </w:p>
    <w:p w:rsidR="00A577B7" w:rsidRPr="008A38B1" w:rsidRDefault="00A577B7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Ежегодники права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зарубежного законодательства и сравнительного правоведения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правовых и экономических исследований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Журнал российского права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 и право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Законность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Законодательство</w:t>
      </w:r>
    </w:p>
    <w:p w:rsidR="00F1290F" w:rsidRPr="008A38B1" w:rsidRDefault="00F1290F" w:rsidP="00C97C6F">
      <w:pPr>
        <w:pStyle w:val="a3"/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Законы России: опыт, анализ, практика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высших учебных заведений. Правоведение</w:t>
      </w:r>
    </w:p>
    <w:p w:rsidR="00A577B7" w:rsidRDefault="00A577B7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Известия высших учебных заведений. </w:t>
      </w:r>
      <w:r>
        <w:rPr>
          <w:rFonts w:ascii="Times New Roman" w:hAnsi="Times New Roman"/>
          <w:sz w:val="24"/>
          <w:szCs w:val="24"/>
        </w:rPr>
        <w:t>Социология. Экономика. Политика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Иркутской государственной экономической академии (Байкальский государственный университет экономики и права) (электронный журнал)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Иркутской государственной экономической академии (Байкальский государственный университет экономики и права)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Известия Саратовского университета. Новая серия. Серия Экономика. Управление.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Тульского государственного университета. Экономические и юридические науки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Известия Юго-Западного государственного университета. Серия История и право</w:t>
      </w:r>
    </w:p>
    <w:p w:rsidR="00976C41" w:rsidRPr="008A38B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Известия Юго-Западного государственного университета. Серия </w:t>
      </w:r>
      <w:r>
        <w:rPr>
          <w:rFonts w:ascii="Times New Roman" w:hAnsi="Times New Roman"/>
          <w:sz w:val="24"/>
          <w:szCs w:val="24"/>
        </w:rPr>
        <w:t>Экономика. Социология. Менеджмент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Интеллектуальная собственность. Авторское право и смежные права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Интеллектуальная собственность. Промышленная собственность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Информационное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История государства и права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Кадровик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Коммерческое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Конституционное и муниципальное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Криминологический журнал Байкальского государственного университета экономики и права 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Криминология: вчера, сегодня, завтра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Ленинградский юридический журнал</w:t>
      </w:r>
    </w:p>
    <w:p w:rsidR="00976C4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Логистика</w:t>
      </w:r>
    </w:p>
    <w:p w:rsidR="00976C41" w:rsidRPr="00976C4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Логистика и управление цепями поставок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Медицинская экспертиза и право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Медицинское право</w:t>
      </w:r>
    </w:p>
    <w:p w:rsidR="00976C41" w:rsidRPr="008A38B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Международная экономика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Международное уголовное право и международная юстиция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Международное право - </w:t>
      </w:r>
      <w:proofErr w:type="spellStart"/>
      <w:r w:rsidRPr="008A38B1">
        <w:rPr>
          <w:rFonts w:ascii="Times New Roman" w:hAnsi="Times New Roman"/>
          <w:sz w:val="24"/>
          <w:szCs w:val="24"/>
        </w:rPr>
        <w:t>International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</w:rPr>
        <w:t>Law</w:t>
      </w:r>
      <w:proofErr w:type="spellEnd"/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Международное публичное и частное право</w:t>
      </w:r>
    </w:p>
    <w:p w:rsidR="00976C41" w:rsidRPr="008A38B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процессы – Журнал мировой политики и международных отношений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Местное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Мир экономики и права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Мир юридической науки</w:t>
      </w:r>
    </w:p>
    <w:p w:rsidR="00976C41" w:rsidRPr="008A38B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Мировая экономика и международные отношения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Московский журнал международного права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 и налогообложение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Налоги и финансовое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Наследственное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Наука и образование: хозяйство и экономика; предпринимательство; право и управление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Научное обозрение. Серия 1 Экономика и право</w:t>
      </w:r>
    </w:p>
    <w:p w:rsidR="00976C41" w:rsidRPr="008A38B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Научно-аналитический журнал Актуальные проблемы социально-экономического развития России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Научные ведомости Белгородского государственного университета. Серия Философия, социология,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Научный ежегодник Института философии и права </w:t>
      </w:r>
      <w:proofErr w:type="spellStart"/>
      <w:r w:rsidRPr="008A38B1">
        <w:rPr>
          <w:rFonts w:ascii="Times New Roman" w:hAnsi="Times New Roman"/>
          <w:sz w:val="24"/>
          <w:szCs w:val="24"/>
        </w:rPr>
        <w:t>УрО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РАН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Нотариальный </w:t>
      </w:r>
      <w:proofErr w:type="spellStart"/>
      <w:r w:rsidRPr="008A38B1">
        <w:rPr>
          <w:rFonts w:ascii="Times New Roman" w:hAnsi="Times New Roman"/>
          <w:sz w:val="24"/>
          <w:szCs w:val="24"/>
        </w:rPr>
        <w:t>вестникъ</w:t>
      </w:r>
      <w:proofErr w:type="spellEnd"/>
      <w:r w:rsidRPr="008A38B1">
        <w:rPr>
          <w:rFonts w:ascii="Times New Roman" w:hAnsi="Times New Roman"/>
          <w:sz w:val="24"/>
          <w:szCs w:val="24"/>
        </w:rPr>
        <w:t xml:space="preserve"> 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 xml:space="preserve">Нотариус 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Общество и право</w:t>
      </w:r>
    </w:p>
    <w:p w:rsidR="00976C41" w:rsidRPr="008A38B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и экономика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Патенты и лицензии. Интеллектуальные права (старое название – Патенты и лицензии)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Право. Журнал высшей школы экономики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в Вооруженных Силах – Военно-правовое обозрение 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и государство: теория и практика 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безопасность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образование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политика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 xml:space="preserve">Право и управление. XXI век 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 экономика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 интеллектуальной собственности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Правовая политика и правовая жизнь 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Правовая культура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Правовое государство: теория и практика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Правосудие в Московской области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Предпринимательское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Предпринимательство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Представительная власть – XXI век: законодательство, комментарии, проблемы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Пробелы в российском законодательстве. Юридический журнал</w:t>
      </w:r>
    </w:p>
    <w:p w:rsidR="00976C4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Проблемы права</w:t>
      </w:r>
    </w:p>
    <w:p w:rsidR="00976C41" w:rsidRPr="00976C4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современной экономики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Публичное и частное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Реформы и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Российская юстиция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криминологический взгляд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следователь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судья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Российский юридический журнал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Российское правосудие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Российское предпринимательство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Самоуправление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Северо-Кавказский юридический вестник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Семейное и жилищное право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Сибирский юридический вестник</w:t>
      </w:r>
    </w:p>
    <w:p w:rsidR="00976C41" w:rsidRPr="008A38B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Современная экономика: проблемы решения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Современное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Социальное и пенсионное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Социология и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Страховое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Труды Академии управления МВД России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Труды Института государства и права РАН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Уголовное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Уголовно-исполнительное право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lastRenderedPageBreak/>
        <w:t>Ученые записки Российской академии предпринимательства</w:t>
      </w:r>
    </w:p>
    <w:p w:rsidR="00976C41" w:rsidRPr="008A38B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Ученые записки юридического факультета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Ученые труды Российской академии адвокатуры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Философия права</w:t>
      </w:r>
    </w:p>
    <w:p w:rsidR="00976C41" w:rsidRPr="008A38B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Финансовая экономика</w:t>
      </w:r>
    </w:p>
    <w:p w:rsidR="00F1290F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Финансовое право</w:t>
      </w:r>
    </w:p>
    <w:p w:rsidR="00976C41" w:rsidRPr="008A38B1" w:rsidRDefault="00976C41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Финансовый контроль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Хозяйство и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Человек: преступление и наказание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8A38B1">
        <w:rPr>
          <w:rFonts w:ascii="Times New Roman" w:hAnsi="Times New Roman"/>
          <w:sz w:val="24"/>
          <w:szCs w:val="24"/>
        </w:rPr>
        <w:t>Черные дыры в Российском Законодательстве. Юридический</w:t>
      </w:r>
      <w:r w:rsidRPr="008A38B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38B1">
        <w:rPr>
          <w:rFonts w:ascii="Times New Roman" w:hAnsi="Times New Roman"/>
          <w:sz w:val="24"/>
          <w:szCs w:val="24"/>
        </w:rPr>
        <w:t>Журнал</w:t>
      </w:r>
      <w:r w:rsidRPr="008A38B1">
        <w:rPr>
          <w:rFonts w:ascii="Times New Roman" w:hAnsi="Times New Roman"/>
          <w:sz w:val="24"/>
          <w:szCs w:val="24"/>
          <w:lang w:val="en-US"/>
        </w:rPr>
        <w:t>/ «Black Holes» in Russian Legislation»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Экологическое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Экономика. Налоги. Право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наука и правоохранительная практика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наука и практика: Вестник Нижегородской академии МВД России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мысль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Юридический вестник Дагестанского государственного университета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Юридический мир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Юридическая психология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Юридическое образование и наука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Юрист ВУЗа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r w:rsidRPr="008A38B1">
        <w:rPr>
          <w:rFonts w:ascii="Times New Roman" w:hAnsi="Times New Roman"/>
          <w:sz w:val="24"/>
          <w:szCs w:val="24"/>
        </w:rPr>
        <w:t>Юрист</w:t>
      </w:r>
    </w:p>
    <w:p w:rsidR="00F1290F" w:rsidRPr="008A38B1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8B1">
        <w:rPr>
          <w:rFonts w:ascii="Times New Roman" w:hAnsi="Times New Roman"/>
          <w:sz w:val="24"/>
          <w:szCs w:val="24"/>
        </w:rPr>
        <w:t>Юристъ-правоведъ</w:t>
      </w:r>
      <w:proofErr w:type="spellEnd"/>
    </w:p>
    <w:p w:rsidR="00BF5EDC" w:rsidRDefault="00F1290F" w:rsidP="00C97C6F">
      <w:pPr>
        <w:numPr>
          <w:ilvl w:val="0"/>
          <w:numId w:val="12"/>
        </w:numPr>
        <w:tabs>
          <w:tab w:val="left" w:pos="1134"/>
        </w:tabs>
        <w:spacing w:after="0" w:line="254" w:lineRule="auto"/>
        <w:ind w:left="567"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A38B1">
        <w:rPr>
          <w:rFonts w:ascii="Times New Roman" w:hAnsi="Times New Roman"/>
          <w:sz w:val="24"/>
          <w:szCs w:val="24"/>
          <w:lang w:val="en-US"/>
        </w:rPr>
        <w:t>Lex</w:t>
      </w:r>
      <w:proofErr w:type="spellEnd"/>
      <w:r w:rsidRPr="008A38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A38B1">
        <w:rPr>
          <w:rFonts w:ascii="Times New Roman" w:hAnsi="Times New Roman"/>
          <w:sz w:val="24"/>
          <w:szCs w:val="24"/>
          <w:lang w:val="en-US"/>
        </w:rPr>
        <w:t>Russica</w:t>
      </w:r>
      <w:proofErr w:type="spellEnd"/>
      <w:r w:rsidRPr="008A38B1">
        <w:rPr>
          <w:rStyle w:val="af1"/>
          <w:rFonts w:ascii="Times New Roman" w:hAnsi="Times New Roman"/>
          <w:sz w:val="24"/>
          <w:szCs w:val="24"/>
          <w:lang w:val="en-US"/>
        </w:rPr>
        <w:footnoteReference w:id="3"/>
      </w:r>
    </w:p>
    <w:p w:rsidR="00BF5EDC" w:rsidRPr="00BF5EDC" w:rsidRDefault="00BF5EDC" w:rsidP="00C97C6F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:rsidR="00BF5EDC" w:rsidRPr="00ED0FB7" w:rsidRDefault="006A5F80" w:rsidP="00C97C6F">
      <w:pPr>
        <w:spacing w:after="0" w:line="254" w:lineRule="auto"/>
        <w:jc w:val="right"/>
        <w:rPr>
          <w:rFonts w:ascii="Times New Roman" w:hAnsi="Times New Roman"/>
          <w:i/>
          <w:sz w:val="30"/>
          <w:szCs w:val="30"/>
        </w:rPr>
      </w:pPr>
      <w:r w:rsidRPr="00ED0FB7">
        <w:rPr>
          <w:rFonts w:ascii="Times New Roman" w:hAnsi="Times New Roman"/>
          <w:i/>
          <w:sz w:val="30"/>
          <w:szCs w:val="30"/>
        </w:rPr>
        <w:lastRenderedPageBreak/>
        <w:t>Приложение 5</w:t>
      </w:r>
    </w:p>
    <w:p w:rsidR="00F1290F" w:rsidRPr="00ED0FB7" w:rsidRDefault="00F1290F" w:rsidP="00C97C6F">
      <w:pPr>
        <w:spacing w:after="0" w:line="254" w:lineRule="auto"/>
        <w:jc w:val="center"/>
        <w:rPr>
          <w:rFonts w:ascii="Times New Roman" w:hAnsi="Times New Roman"/>
          <w:sz w:val="30"/>
          <w:szCs w:val="30"/>
        </w:rPr>
      </w:pPr>
      <w:r w:rsidRPr="00ED0FB7">
        <w:rPr>
          <w:rFonts w:ascii="Times New Roman" w:hAnsi="Times New Roman"/>
          <w:sz w:val="30"/>
          <w:szCs w:val="30"/>
        </w:rPr>
        <w:t>Электронные ресурсы для поиска источников и информации по теме ВКР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1"/>
        <w:gridCol w:w="3830"/>
      </w:tblGrid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i/>
                <w:sz w:val="24"/>
                <w:szCs w:val="24"/>
              </w:rPr>
              <w:t>Официальный сайт Федеральной таможенной службы России</w:t>
            </w:r>
          </w:p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содержит информацию о структуре, об основных направлениях деятельности ФТС, о таможенной статистике и пр.</w:t>
            </w:r>
          </w:p>
        </w:tc>
        <w:tc>
          <w:tcPr>
            <w:tcW w:w="3830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customs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38B1">
              <w:rPr>
                <w:rFonts w:ascii="Times New Roman" w:hAnsi="Times New Roman"/>
                <w:i/>
                <w:sz w:val="24"/>
                <w:szCs w:val="24"/>
              </w:rPr>
              <w:t>Официальный сайт Евразийской экономической комиссии</w:t>
            </w:r>
          </w:p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 структуре и деятельности ЕЭК, нормативно правовые документы, справочную информацию, аналитические данные, новости и события.</w:t>
            </w:r>
          </w:p>
        </w:tc>
        <w:tc>
          <w:tcPr>
            <w:tcW w:w="3830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htpp://www.eurasiancommission.org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 Евразийского экономического союза</w:t>
            </w:r>
          </w:p>
          <w:p w:rsidR="00F1290F" w:rsidRPr="0035645B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актуальную информацию</w:t>
            </w:r>
            <w:r w:rsidRPr="00356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Евразийском экономическом союзе (государства-члены, органы управления, хронология развития, общеэкономические показатели), нормативно правовые документы, данные статистики и др.</w:t>
            </w:r>
          </w:p>
        </w:tc>
        <w:tc>
          <w:tcPr>
            <w:tcW w:w="3830" w:type="dxa"/>
          </w:tcPr>
          <w:p w:rsidR="00F1290F" w:rsidRPr="0035645B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eaeunion.org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Официальный сайт Всемирной таможенной организации</w:t>
            </w:r>
          </w:p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 самой организац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деятельности, международных инструментах, конвенциях в сфере таможенного дела.</w:t>
            </w:r>
          </w:p>
        </w:tc>
        <w:tc>
          <w:tcPr>
            <w:tcW w:w="3830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http://www.wcoomd.org/en.aspx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Официальный сайт Всемирной торговой организации</w:t>
            </w:r>
          </w:p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Содержит информацию об организац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830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http://www.wto.org/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Таможенно-правовой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портал 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Таможня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содержит информационно-аналитические материалы в сфере таможенного дела.</w:t>
            </w:r>
          </w:p>
        </w:tc>
        <w:tc>
          <w:tcPr>
            <w:tcW w:w="3830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htpp://www.tamognia.ru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Российский таможенный портал 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TKS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 xml:space="preserve">На сайте размещены нормативно правовые документы, 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</w:rPr>
              <w:t>околотаможенные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 xml:space="preserve"> новости, базы данных, программы, логистическая информация</w:t>
            </w:r>
          </w:p>
        </w:tc>
        <w:tc>
          <w:tcPr>
            <w:tcW w:w="3830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tks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soft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declarant</w:t>
            </w:r>
            <w:proofErr w:type="spellEnd"/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Информационно-консультационная система «Виртуальная таможня»</w:t>
            </w:r>
          </w:p>
        </w:tc>
        <w:tc>
          <w:tcPr>
            <w:tcW w:w="3830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8A38B1">
              <w:rPr>
                <w:rFonts w:ascii="Times New Roman" w:hAnsi="Times New Roman"/>
                <w:sz w:val="24"/>
                <w:szCs w:val="24"/>
              </w:rPr>
              <w:t>.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vch.ru</w:t>
            </w:r>
          </w:p>
        </w:tc>
      </w:tr>
      <w:tr w:rsidR="00F1290F" w:rsidRPr="008A38B1" w:rsidTr="00FF3D5A">
        <w:trPr>
          <w:jc w:val="center"/>
        </w:trPr>
        <w:tc>
          <w:tcPr>
            <w:tcW w:w="5741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Портал компании «</w:t>
            </w:r>
            <w:proofErr w:type="gramStart"/>
            <w:r w:rsidRPr="008A38B1">
              <w:rPr>
                <w:rFonts w:ascii="Times New Roman" w:hAnsi="Times New Roman"/>
                <w:sz w:val="24"/>
                <w:szCs w:val="24"/>
              </w:rPr>
              <w:t>Альта-Софт</w:t>
            </w:r>
            <w:proofErr w:type="gramEnd"/>
            <w:r w:rsidRPr="008A38B1">
              <w:rPr>
                <w:rFonts w:ascii="Times New Roman" w:hAnsi="Times New Roman"/>
                <w:sz w:val="24"/>
                <w:szCs w:val="24"/>
              </w:rPr>
              <w:t>» - «Все для декларантов и участников ВЭД»</w:t>
            </w:r>
          </w:p>
        </w:tc>
        <w:tc>
          <w:tcPr>
            <w:tcW w:w="3830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www.alta.ru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Сайт Всемирного таможенного журнала</w:t>
            </w:r>
          </w:p>
        </w:tc>
        <w:tc>
          <w:tcPr>
            <w:tcW w:w="3830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www.worldcustomsjournal.org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Федеральная служба статистики</w:t>
            </w:r>
          </w:p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На сайте представлены статистические данные, в том числе в сфере международной торговли.</w:t>
            </w:r>
          </w:p>
        </w:tc>
        <w:tc>
          <w:tcPr>
            <w:tcW w:w="3830" w:type="dxa"/>
          </w:tcPr>
          <w:p w:rsidR="00F1290F" w:rsidRPr="008A38B1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htpp</w:t>
            </w:r>
            <w:proofErr w:type="spellEnd"/>
            <w:r w:rsidRPr="008A38B1">
              <w:rPr>
                <w:rFonts w:ascii="Times New Roman" w:hAnsi="Times New Roman"/>
                <w:sz w:val="24"/>
                <w:szCs w:val="24"/>
              </w:rPr>
              <w:t>://</w:t>
            </w:r>
            <w:r w:rsidRPr="008A38B1">
              <w:rPr>
                <w:rFonts w:ascii="Times New Roman" w:hAnsi="Times New Roman"/>
                <w:sz w:val="24"/>
                <w:szCs w:val="24"/>
                <w:lang w:val="en-US"/>
              </w:rPr>
              <w:t>www.gks.ru</w:t>
            </w:r>
          </w:p>
        </w:tc>
      </w:tr>
      <w:tr w:rsidR="00F1290F" w:rsidRPr="008A38B1" w:rsidTr="00FF3D5A">
        <w:trPr>
          <w:trHeight w:val="222"/>
          <w:jc w:val="center"/>
        </w:trPr>
        <w:tc>
          <w:tcPr>
            <w:tcW w:w="5741" w:type="dxa"/>
          </w:tcPr>
          <w:p w:rsidR="00F1290F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портал Евразийского экономического союза</w:t>
            </w:r>
          </w:p>
          <w:p w:rsidR="00F1290F" w:rsidRPr="008A38B1" w:rsidRDefault="00F1290F" w:rsidP="00C97C6F">
            <w:pPr>
              <w:pStyle w:val="a3"/>
              <w:spacing w:after="0" w:line="25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актуальную нормативно-правовую базу Евразийского экономического союза</w:t>
            </w:r>
          </w:p>
        </w:tc>
        <w:tc>
          <w:tcPr>
            <w:tcW w:w="3830" w:type="dxa"/>
          </w:tcPr>
          <w:p w:rsidR="00F1290F" w:rsidRPr="0035645B" w:rsidRDefault="00F1290F" w:rsidP="00C97C6F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38B1">
              <w:rPr>
                <w:rFonts w:ascii="Times New Roman" w:hAnsi="Times New Roman"/>
                <w:sz w:val="24"/>
                <w:szCs w:val="24"/>
              </w:rPr>
              <w:t>http://www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docs</w:t>
            </w:r>
            <w:r w:rsidRPr="003564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eaeunion</w:t>
            </w:r>
            <w:proofErr w:type="spellEnd"/>
            <w:r w:rsidRPr="003564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</w:p>
        </w:tc>
      </w:tr>
    </w:tbl>
    <w:p w:rsidR="00F1290F" w:rsidRPr="00BF5EDC" w:rsidRDefault="00BF5EDC" w:rsidP="00C97C6F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F18FB" w:rsidRPr="00ED0FB7" w:rsidRDefault="00CF18FB" w:rsidP="00C97C6F">
      <w:pPr>
        <w:spacing w:after="0" w:line="254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ED0FB7">
        <w:rPr>
          <w:rFonts w:ascii="Times New Roman" w:hAnsi="Times New Roman" w:cs="Times New Roman"/>
          <w:bCs/>
          <w:i/>
          <w:sz w:val="30"/>
          <w:szCs w:val="30"/>
        </w:rPr>
        <w:lastRenderedPageBreak/>
        <w:t xml:space="preserve">Приложение </w:t>
      </w:r>
      <w:r w:rsidR="006A5F80" w:rsidRPr="00ED0FB7">
        <w:rPr>
          <w:rFonts w:ascii="Times New Roman" w:hAnsi="Times New Roman" w:cs="Times New Roman"/>
          <w:bCs/>
          <w:i/>
          <w:sz w:val="30"/>
          <w:szCs w:val="30"/>
        </w:rPr>
        <w:t>6</w:t>
      </w:r>
    </w:p>
    <w:p w:rsidR="00BF5EDC" w:rsidRPr="00ED0FB7" w:rsidRDefault="00BF5EDC" w:rsidP="00C97C6F">
      <w:pPr>
        <w:spacing w:after="0" w:line="254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F1290F" w:rsidRPr="00ED0FB7" w:rsidRDefault="00F1290F" w:rsidP="00C97C6F">
      <w:pPr>
        <w:spacing w:after="0" w:line="254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D0FB7">
        <w:rPr>
          <w:rFonts w:ascii="Times New Roman" w:hAnsi="Times New Roman" w:cs="Times New Roman"/>
          <w:bCs/>
          <w:sz w:val="30"/>
          <w:szCs w:val="30"/>
        </w:rPr>
        <w:t>Титульный лист ВКР</w:t>
      </w:r>
    </w:p>
    <w:p w:rsidR="00F1290F" w:rsidRPr="00F1290F" w:rsidRDefault="00F1290F" w:rsidP="00C97C6F">
      <w:pPr>
        <w:spacing w:after="0" w:line="25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108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0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4108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08">
        <w:rPr>
          <w:rFonts w:ascii="Times New Roman" w:hAnsi="Times New Roman" w:cs="Times New Roman"/>
          <w:b/>
          <w:sz w:val="28"/>
          <w:szCs w:val="28"/>
        </w:rPr>
        <w:t>«Владимирский государственный университет</w:t>
      </w: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08">
        <w:rPr>
          <w:rFonts w:ascii="Times New Roman" w:hAnsi="Times New Roman" w:cs="Times New Roman"/>
          <w:b/>
          <w:sz w:val="28"/>
          <w:szCs w:val="28"/>
        </w:rPr>
        <w:t>имени Александра Григорьевича и Николая Григорьевича Столетовых»</w:t>
      </w: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10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E4108">
        <w:rPr>
          <w:rFonts w:ascii="Times New Roman" w:hAnsi="Times New Roman" w:cs="Times New Roman"/>
          <w:b/>
          <w:bCs/>
          <w:sz w:val="28"/>
          <w:szCs w:val="28"/>
        </w:rPr>
        <w:t>ВлГУ</w:t>
      </w:r>
      <w:proofErr w:type="spellEnd"/>
      <w:r w:rsidRPr="004E410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4E4108">
        <w:rPr>
          <w:rFonts w:ascii="Times New Roman" w:hAnsi="Times New Roman" w:cs="Times New Roman"/>
          <w:b/>
          <w:sz w:val="50"/>
          <w:szCs w:val="50"/>
        </w:rPr>
        <w:t>ВЫПУСКНАЯ КВАЛИФИКАЦИОННАЯ РАБОТА</w:t>
      </w: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559"/>
        <w:gridCol w:w="993"/>
        <w:gridCol w:w="6060"/>
      </w:tblGrid>
      <w:tr w:rsidR="00DA516B" w:rsidRPr="00DA516B" w:rsidTr="00DA516B">
        <w:tc>
          <w:tcPr>
            <w:tcW w:w="1384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</w:p>
        </w:tc>
        <w:tc>
          <w:tcPr>
            <w:tcW w:w="8612" w:type="dxa"/>
            <w:gridSpan w:val="3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2943" w:type="dxa"/>
            <w:gridSpan w:val="2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Факультет (институт)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3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(направление) 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</w:rPr>
      </w:pPr>
    </w:p>
    <w:p w:rsidR="004E4108" w:rsidRPr="004E4108" w:rsidRDefault="004E4108" w:rsidP="00C97C6F">
      <w:pPr>
        <w:spacing w:after="0" w:line="254" w:lineRule="auto"/>
        <w:rPr>
          <w:rFonts w:ascii="Times New Roman" w:hAnsi="Times New Roman" w:cs="Times New Roman"/>
          <w:b/>
          <w:sz w:val="36"/>
          <w:szCs w:val="36"/>
        </w:rPr>
      </w:pPr>
    </w:p>
    <w:p w:rsidR="004E4108" w:rsidRPr="004E4108" w:rsidRDefault="004E4108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108">
        <w:rPr>
          <w:rFonts w:ascii="Times New Roman" w:hAnsi="Times New Roman" w:cs="Times New Roman"/>
          <w:b/>
          <w:sz w:val="36"/>
          <w:szCs w:val="36"/>
        </w:rPr>
        <w:t>Тема выпускной квалификационной работы</w:t>
      </w:r>
    </w:p>
    <w:p w:rsidR="004E4108" w:rsidRPr="004E4108" w:rsidRDefault="004E4108" w:rsidP="00C97C6F">
      <w:pPr>
        <w:spacing w:after="0" w:line="254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C97C6F">
      <w:pPr>
        <w:spacing w:after="0" w:line="254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C97C6F">
      <w:pPr>
        <w:spacing w:after="0" w:line="254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C97C6F">
      <w:pPr>
        <w:spacing w:after="0" w:line="254" w:lineRule="auto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4E4108" w:rsidRPr="004E4108" w:rsidRDefault="004E4108" w:rsidP="00C97C6F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C97C6F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p w:rsidR="004E4108" w:rsidRPr="004E4108" w:rsidRDefault="004E4108" w:rsidP="00C97C6F">
      <w:pPr>
        <w:spacing w:after="0" w:line="25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284"/>
        <w:gridCol w:w="992"/>
        <w:gridCol w:w="1418"/>
        <w:gridCol w:w="1134"/>
        <w:gridCol w:w="1134"/>
        <w:gridCol w:w="627"/>
        <w:gridCol w:w="21"/>
        <w:gridCol w:w="3144"/>
      </w:tblGrid>
      <w:tr w:rsidR="00DA516B" w:rsidRPr="00DA516B" w:rsidTr="00DA516B">
        <w:tc>
          <w:tcPr>
            <w:tcW w:w="2518" w:type="dxa"/>
            <w:gridSpan w:val="3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Руководитель ВКР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4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C97C6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DA516B" w:rsidRPr="00DA516B" w:rsidTr="00DA516B">
        <w:tc>
          <w:tcPr>
            <w:tcW w:w="1526" w:type="dxa"/>
            <w:gridSpan w:val="2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4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C97C6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DA516B" w:rsidRPr="00DA516B" w:rsidTr="00DA516B">
        <w:tc>
          <w:tcPr>
            <w:tcW w:w="1242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DA516B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4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C97C6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4E4108" w:rsidRPr="004E4108" w:rsidRDefault="004E4108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4108" w:rsidRPr="004E4108" w:rsidRDefault="004E4108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E4108" w:rsidRPr="004E4108" w:rsidRDefault="004E4108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b/>
        </w:rPr>
      </w:pPr>
      <w:r w:rsidRPr="004E4108">
        <w:rPr>
          <w:rFonts w:ascii="Times New Roman" w:hAnsi="Times New Roman" w:cs="Times New Roman"/>
          <w:b/>
        </w:rPr>
        <w:t xml:space="preserve">Допустить выпускную квалификационную работу к защите </w:t>
      </w:r>
    </w:p>
    <w:p w:rsidR="004E4108" w:rsidRPr="004E4108" w:rsidRDefault="004E4108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b/>
        </w:rPr>
      </w:pPr>
      <w:r w:rsidRPr="004E4108">
        <w:rPr>
          <w:rFonts w:ascii="Times New Roman" w:hAnsi="Times New Roman" w:cs="Times New Roman"/>
          <w:b/>
        </w:rPr>
        <w:t>в государственной аттестационной комиссии</w:t>
      </w:r>
    </w:p>
    <w:p w:rsidR="004E4108" w:rsidRPr="004E4108" w:rsidRDefault="004E4108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851"/>
        <w:gridCol w:w="1134"/>
        <w:gridCol w:w="1134"/>
        <w:gridCol w:w="627"/>
        <w:gridCol w:w="21"/>
        <w:gridCol w:w="3144"/>
      </w:tblGrid>
      <w:tr w:rsidR="00DA516B" w:rsidRPr="00DA516B" w:rsidTr="00DA516B">
        <w:tc>
          <w:tcPr>
            <w:tcW w:w="3085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bottom w:val="single" w:sz="4" w:space="0" w:color="auto"/>
            </w:tcBorders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6B" w:rsidRPr="00DA516B" w:rsidTr="00DA516B">
        <w:tc>
          <w:tcPr>
            <w:tcW w:w="3936" w:type="dxa"/>
            <w:gridSpan w:val="2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82" w:type="dxa"/>
            <w:gridSpan w:val="3"/>
          </w:tcPr>
          <w:p w:rsidR="00DA516B" w:rsidRPr="00DA516B" w:rsidRDefault="00DA516B" w:rsidP="00C97C6F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DA516B" w:rsidRPr="00DA516B" w:rsidRDefault="00DA516B" w:rsidP="00C97C6F">
            <w:pPr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16B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</w:tbl>
    <w:p w:rsidR="00446AE1" w:rsidRPr="004859CA" w:rsidRDefault="00DA516B" w:rsidP="00C97C6F">
      <w:pPr>
        <w:pStyle w:val="a3"/>
        <w:spacing w:after="0" w:line="254" w:lineRule="auto"/>
        <w:ind w:left="0"/>
        <w:rPr>
          <w:rFonts w:ascii="Times New Roman" w:hAnsi="Times New Roman" w:cs="Times New Roman"/>
        </w:rPr>
      </w:pPr>
      <w:r w:rsidRPr="004E4108">
        <w:rPr>
          <w:rFonts w:ascii="Times New Roman" w:hAnsi="Times New Roman" w:cs="Times New Roman"/>
        </w:rPr>
        <w:t xml:space="preserve"> </w:t>
      </w:r>
      <w:r w:rsidR="004E4108" w:rsidRPr="004E4108">
        <w:rPr>
          <w:rFonts w:ascii="Times New Roman" w:hAnsi="Times New Roman" w:cs="Times New Roman"/>
        </w:rPr>
        <w:t>«______» ______________</w:t>
      </w:r>
      <w:r w:rsidR="004859CA">
        <w:rPr>
          <w:rFonts w:ascii="Times New Roman" w:hAnsi="Times New Roman" w:cs="Times New Roman"/>
        </w:rPr>
        <w:t xml:space="preserve">_________ 20 ____ г. </w:t>
      </w:r>
      <w:r w:rsidR="00AD578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1290F" w:rsidRPr="00C97C6F" w:rsidRDefault="0048571A" w:rsidP="00C97C6F">
      <w:pPr>
        <w:spacing w:after="0" w:line="254" w:lineRule="auto"/>
        <w:jc w:val="right"/>
        <w:rPr>
          <w:rFonts w:ascii="Times New Roman" w:hAnsi="Times New Roman" w:cs="Times New Roman"/>
          <w:bCs/>
          <w:i/>
          <w:sz w:val="30"/>
          <w:szCs w:val="30"/>
        </w:rPr>
      </w:pPr>
      <w:r w:rsidRPr="00033988">
        <w:rPr>
          <w:rFonts w:ascii="Times New Roman" w:hAnsi="Times New Roman"/>
          <w:i/>
          <w:sz w:val="30"/>
          <w:szCs w:val="30"/>
        </w:rPr>
        <w:lastRenderedPageBreak/>
        <w:t xml:space="preserve">Приложение </w:t>
      </w:r>
      <w:r w:rsidR="006A5F80" w:rsidRPr="00033988">
        <w:rPr>
          <w:rFonts w:ascii="Times New Roman" w:hAnsi="Times New Roman"/>
          <w:i/>
          <w:sz w:val="30"/>
          <w:szCs w:val="30"/>
        </w:rPr>
        <w:t>7</w:t>
      </w:r>
    </w:p>
    <w:p w:rsidR="006A5F80" w:rsidRPr="002D0011" w:rsidRDefault="00F1290F" w:rsidP="00C97C6F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1">
        <w:rPr>
          <w:rFonts w:ascii="Times New Roman" w:hAnsi="Times New Roman"/>
          <w:b/>
          <w:sz w:val="28"/>
          <w:szCs w:val="28"/>
        </w:rPr>
        <w:t>СОДЕРЖАНИЕ</w:t>
      </w:r>
    </w:p>
    <w:p w:rsidR="00F1290F" w:rsidRPr="004859CA" w:rsidRDefault="00A8060B" w:rsidP="00C97C6F">
      <w:pPr>
        <w:pStyle w:val="12"/>
        <w:spacing w:line="254" w:lineRule="auto"/>
        <w:jc w:val="both"/>
        <w:rPr>
          <w:b/>
        </w:rPr>
      </w:pPr>
      <w:r w:rsidRPr="00A8060B">
        <w:rPr>
          <w:lang w:val="en-US"/>
        </w:rPr>
        <w:fldChar w:fldCharType="begin"/>
      </w:r>
      <w:r w:rsidR="00F1290F" w:rsidRPr="00884D68">
        <w:instrText xml:space="preserve"> </w:instrText>
      </w:r>
      <w:r w:rsidR="00F1290F" w:rsidRPr="00FE54C9">
        <w:rPr>
          <w:lang w:val="en-US"/>
        </w:rPr>
        <w:instrText>TOC</w:instrText>
      </w:r>
      <w:r w:rsidR="00F1290F" w:rsidRPr="00884D68">
        <w:instrText xml:space="preserve"> \</w:instrText>
      </w:r>
      <w:r w:rsidR="00F1290F" w:rsidRPr="00FE54C9">
        <w:rPr>
          <w:lang w:val="en-US"/>
        </w:rPr>
        <w:instrText>o</w:instrText>
      </w:r>
      <w:r w:rsidR="00F1290F" w:rsidRPr="00884D68">
        <w:instrText xml:space="preserve"> "1-3" \</w:instrText>
      </w:r>
      <w:r w:rsidR="00F1290F" w:rsidRPr="00FE54C9">
        <w:rPr>
          <w:lang w:val="en-US"/>
        </w:rPr>
        <w:instrText>h</w:instrText>
      </w:r>
      <w:r w:rsidR="00F1290F" w:rsidRPr="00884D68">
        <w:instrText xml:space="preserve"> \</w:instrText>
      </w:r>
      <w:r w:rsidR="00F1290F" w:rsidRPr="00FE54C9">
        <w:rPr>
          <w:lang w:val="en-US"/>
        </w:rPr>
        <w:instrText>z</w:instrText>
      </w:r>
      <w:r w:rsidR="00F1290F" w:rsidRPr="00884D68">
        <w:instrText xml:space="preserve"> \</w:instrText>
      </w:r>
      <w:r w:rsidR="00F1290F" w:rsidRPr="00FE54C9">
        <w:rPr>
          <w:lang w:val="en-US"/>
        </w:rPr>
        <w:instrText>u</w:instrText>
      </w:r>
      <w:r w:rsidR="00F1290F" w:rsidRPr="00884D68">
        <w:instrText xml:space="preserve"> </w:instrText>
      </w:r>
      <w:r w:rsidRPr="00A8060B">
        <w:rPr>
          <w:lang w:val="en-US"/>
        </w:rPr>
        <w:fldChar w:fldCharType="separate"/>
      </w:r>
      <w:hyperlink w:anchor="_Toc359090653" w:history="1">
        <w:r w:rsidR="00FF3D5A" w:rsidRPr="00680A8C">
          <w:rPr>
            <w:rStyle w:val="af4"/>
            <w:b/>
          </w:rPr>
          <w:t>ВВЕДЕНИЕ</w:t>
        </w:r>
        <w:r w:rsidR="00FF3D5A" w:rsidRPr="004859CA">
          <w:rPr>
            <w:b/>
            <w:webHidden/>
          </w:rPr>
          <w:tab/>
        </w:r>
        <w:r w:rsidRPr="00680A8C">
          <w:rPr>
            <w:webHidden/>
          </w:rPr>
          <w:fldChar w:fldCharType="begin"/>
        </w:r>
        <w:r w:rsidR="00F1290F" w:rsidRPr="00680A8C">
          <w:rPr>
            <w:webHidden/>
          </w:rPr>
          <w:instrText xml:space="preserve"> PAGEREF _Toc359090653 \h </w:instrText>
        </w:r>
        <w:r w:rsidRPr="00680A8C">
          <w:rPr>
            <w:webHidden/>
          </w:rPr>
        </w:r>
        <w:r w:rsidRPr="00680A8C">
          <w:rPr>
            <w:webHidden/>
          </w:rPr>
          <w:fldChar w:fldCharType="separate"/>
        </w:r>
        <w:r w:rsidR="00061CA6">
          <w:rPr>
            <w:b/>
            <w:bCs/>
            <w:webHidden/>
          </w:rPr>
          <w:t>.</w:t>
        </w:r>
        <w:r w:rsidRPr="00680A8C">
          <w:rPr>
            <w:webHidden/>
          </w:rPr>
          <w:fldChar w:fldCharType="end"/>
        </w:r>
      </w:hyperlink>
      <w:r w:rsidR="004859CA">
        <w:rPr>
          <w:b/>
        </w:rPr>
        <w:t>5</w:t>
      </w:r>
    </w:p>
    <w:p w:rsidR="00F1290F" w:rsidRPr="004859CA" w:rsidRDefault="00A8060B" w:rsidP="00C97C6F">
      <w:pPr>
        <w:pStyle w:val="12"/>
        <w:spacing w:line="254" w:lineRule="auto"/>
        <w:jc w:val="both"/>
      </w:pPr>
      <w:hyperlink w:anchor="_Toc359090654" w:history="1">
        <w:r w:rsidR="00FF3D5A" w:rsidRPr="004859CA">
          <w:rPr>
            <w:rStyle w:val="af4"/>
            <w:b/>
          </w:rPr>
          <w:t>ГЛАВА 1. ТЕОРЕТИЧЕСКИЕ ОСНОВЫ ИЗУЧЕНИЯ ТАМОЖЕННЫХ ПОШЛИН</w:t>
        </w:r>
        <w:r w:rsidR="00FF3D5A" w:rsidRPr="004859CA">
          <w:rPr>
            <w:b/>
            <w:webHidden/>
          </w:rPr>
          <w:tab/>
        </w:r>
        <w:r w:rsidRPr="004859CA">
          <w:rPr>
            <w:b/>
            <w:webHidden/>
          </w:rPr>
          <w:fldChar w:fldCharType="begin"/>
        </w:r>
        <w:r w:rsidR="00F1290F" w:rsidRPr="004859CA">
          <w:rPr>
            <w:b/>
            <w:webHidden/>
          </w:rPr>
          <w:instrText xml:space="preserve"> PAGEREF _Toc359090654 \h </w:instrText>
        </w:r>
        <w:r w:rsidRPr="004859CA">
          <w:rPr>
            <w:b/>
            <w:webHidden/>
          </w:rPr>
        </w:r>
        <w:r w:rsidRPr="004859CA">
          <w:rPr>
            <w:b/>
            <w:webHidden/>
          </w:rPr>
          <w:fldChar w:fldCharType="separate"/>
        </w:r>
        <w:r w:rsidR="00061CA6" w:rsidRPr="004859CA">
          <w:rPr>
            <w:b/>
            <w:bCs/>
            <w:webHidden/>
          </w:rPr>
          <w:t>.</w:t>
        </w:r>
        <w:r w:rsidRPr="004859CA">
          <w:rPr>
            <w:b/>
            <w:webHidden/>
          </w:rPr>
          <w:fldChar w:fldCharType="end"/>
        </w:r>
      </w:hyperlink>
      <w:r w:rsidR="00D96E72" w:rsidRPr="004859CA">
        <w:rPr>
          <w:b/>
        </w:rPr>
        <w:t>8</w:t>
      </w:r>
    </w:p>
    <w:p w:rsidR="00F1290F" w:rsidRPr="00FE54C9" w:rsidRDefault="00A8060B" w:rsidP="00C97C6F">
      <w:pPr>
        <w:pStyle w:val="12"/>
        <w:spacing w:line="254" w:lineRule="auto"/>
        <w:ind w:firstLine="993"/>
        <w:jc w:val="both"/>
      </w:pPr>
      <w:hyperlink w:anchor="_Toc359090655" w:history="1">
        <w:r w:rsidR="00FF3D5A" w:rsidRPr="00FE54C9">
          <w:t>§ 1.</w:t>
        </w:r>
        <w:r w:rsidR="00FF3D5A" w:rsidRPr="00FE54C9">
          <w:rPr>
            <w:rStyle w:val="af4"/>
            <w:iCs/>
          </w:rPr>
          <w:t xml:space="preserve"> Понятие, сущность и классификация таможенных пошлин</w:t>
        </w:r>
        <w:r w:rsidR="00FF3D5A" w:rsidRPr="00FE54C9">
          <w:rPr>
            <w:webHidden/>
          </w:rPr>
          <w:tab/>
        </w:r>
      </w:hyperlink>
      <w:r w:rsidR="001D1879" w:rsidRPr="00FE54C9">
        <w:t>8</w:t>
      </w:r>
    </w:p>
    <w:p w:rsidR="00AD354D" w:rsidRDefault="00FF3D5A" w:rsidP="00C97C6F">
      <w:pPr>
        <w:pStyle w:val="12"/>
        <w:spacing w:line="254" w:lineRule="auto"/>
        <w:ind w:firstLine="993"/>
        <w:jc w:val="both"/>
        <w:rPr>
          <w:rStyle w:val="af4"/>
        </w:rPr>
      </w:pPr>
      <w:r w:rsidRPr="00FE54C9">
        <w:t>§</w:t>
      </w:r>
      <w:r w:rsidR="00A8060B">
        <w:fldChar w:fldCharType="begin"/>
      </w:r>
      <w:r w:rsidR="004859CA">
        <w:instrText xml:space="preserve"> HYPERLINK \l "_Toc359090656" </w:instrText>
      </w:r>
      <w:r w:rsidR="00A8060B">
        <w:fldChar w:fldCharType="separate"/>
      </w:r>
      <w:r w:rsidRPr="00FE54C9">
        <w:rPr>
          <w:rStyle w:val="af4"/>
        </w:rPr>
        <w:t xml:space="preserve"> 2. Положение таможенн</w:t>
      </w:r>
      <w:r w:rsidR="00AD354D">
        <w:rPr>
          <w:rStyle w:val="af4"/>
        </w:rPr>
        <w:t>ой пошлины в системе таможенных</w:t>
      </w:r>
    </w:p>
    <w:p w:rsidR="00F1290F" w:rsidRPr="00FE54C9" w:rsidRDefault="00FF3D5A" w:rsidP="00C97C6F">
      <w:pPr>
        <w:pStyle w:val="12"/>
        <w:spacing w:line="254" w:lineRule="auto"/>
        <w:ind w:firstLine="1418"/>
        <w:jc w:val="both"/>
      </w:pPr>
      <w:r w:rsidRPr="00FE54C9">
        <w:rPr>
          <w:rStyle w:val="af4"/>
        </w:rPr>
        <w:t>платежей</w:t>
      </w:r>
      <w:r w:rsidR="00A8060B">
        <w:fldChar w:fldCharType="end"/>
      </w:r>
      <w:r w:rsidR="00AD354D">
        <w:tab/>
      </w:r>
      <w:r w:rsidR="001D1879" w:rsidRPr="00FE54C9">
        <w:t>15</w:t>
      </w:r>
    </w:p>
    <w:p w:rsidR="00F1290F" w:rsidRPr="00FE54C9" w:rsidRDefault="00A8060B" w:rsidP="00C97C6F">
      <w:pPr>
        <w:pStyle w:val="12"/>
        <w:spacing w:line="254" w:lineRule="auto"/>
        <w:ind w:firstLine="993"/>
        <w:jc w:val="both"/>
      </w:pPr>
      <w:hyperlink w:anchor="_Toc359090657" w:history="1">
        <w:r w:rsidR="00FF3D5A" w:rsidRPr="00FE54C9">
          <w:rPr>
            <w:rStyle w:val="af4"/>
          </w:rPr>
          <w:t>§ 3.</w:t>
        </w:r>
        <w:r w:rsidR="002D0011" w:rsidRPr="00FE54C9">
          <w:rPr>
            <w:rStyle w:val="af4"/>
          </w:rPr>
          <w:t xml:space="preserve"> М</w:t>
        </w:r>
        <w:r w:rsidR="00FF3D5A" w:rsidRPr="00FE54C9">
          <w:rPr>
            <w:rStyle w:val="af4"/>
          </w:rPr>
          <w:t>етодика расчета и порядок уплаты таможенных пошлин</w:t>
        </w:r>
        <w:r w:rsidR="00FF3D5A" w:rsidRPr="00FE54C9">
          <w:rPr>
            <w:webHidden/>
          </w:rPr>
          <w:tab/>
        </w:r>
      </w:hyperlink>
      <w:r w:rsidR="001D1879" w:rsidRPr="00FE54C9">
        <w:t>20</w:t>
      </w:r>
    </w:p>
    <w:p w:rsidR="00F1290F" w:rsidRPr="00FE54C9" w:rsidRDefault="00A8060B" w:rsidP="00C97C6F">
      <w:pPr>
        <w:pStyle w:val="12"/>
        <w:spacing w:line="254" w:lineRule="auto"/>
        <w:jc w:val="both"/>
      </w:pPr>
      <w:hyperlink w:anchor="_Toc359090658" w:history="1">
        <w:r w:rsidR="00FF3D5A" w:rsidRPr="00680A8C">
          <w:rPr>
            <w:rStyle w:val="af4"/>
            <w:b/>
          </w:rPr>
          <w:t>ГЛАВА 2. АНАЛИЗ ПРАКТИКИ ПРИМЕНЕНИЯ ТАМОЖЕННОЙ ПОШЛИНЫ ПРИ ВВОЗЕ ТОВАРОВ ТОВАРНЫХ ГРУПП 29 И 39 ТН ВЭД ТС НА ООО «ДАУ ИЗОЛАН»</w:t>
        </w:r>
        <w:r w:rsidR="00FF3D5A" w:rsidRPr="004859CA">
          <w:rPr>
            <w:b/>
            <w:webHidden/>
          </w:rPr>
          <w:tab/>
        </w:r>
      </w:hyperlink>
      <w:r w:rsidR="001D1879" w:rsidRPr="004859CA">
        <w:rPr>
          <w:b/>
        </w:rPr>
        <w:t>27</w:t>
      </w:r>
    </w:p>
    <w:p w:rsidR="00F1290F" w:rsidRPr="00FE54C9" w:rsidRDefault="00A8060B" w:rsidP="00C97C6F">
      <w:pPr>
        <w:pStyle w:val="12"/>
        <w:spacing w:line="254" w:lineRule="auto"/>
        <w:ind w:firstLine="993"/>
        <w:jc w:val="both"/>
      </w:pPr>
      <w:hyperlink w:anchor="_Toc359090659" w:history="1">
        <w:r w:rsidR="00FF3D5A" w:rsidRPr="00FE54C9">
          <w:rPr>
            <w:rStyle w:val="af4"/>
          </w:rPr>
          <w:t>§ 1.</w:t>
        </w:r>
        <w:r w:rsidR="0032279B" w:rsidRPr="00FE54C9">
          <w:rPr>
            <w:rStyle w:val="af4"/>
          </w:rPr>
          <w:t xml:space="preserve"> Х</w:t>
        </w:r>
        <w:r w:rsidR="00FF3D5A" w:rsidRPr="00FE54C9">
          <w:rPr>
            <w:rStyle w:val="af4"/>
          </w:rPr>
          <w:t>арактеристика</w:t>
        </w:r>
        <w:r w:rsidR="0032279B" w:rsidRPr="00FE54C9">
          <w:rPr>
            <w:rStyle w:val="af4"/>
          </w:rPr>
          <w:t xml:space="preserve"> деятельности предприятия ооо «Д</w:t>
        </w:r>
        <w:r w:rsidR="009715A2" w:rsidRPr="00FE54C9">
          <w:rPr>
            <w:rStyle w:val="af4"/>
          </w:rPr>
          <w:t>ау И</w:t>
        </w:r>
        <w:r w:rsidR="00FF3D5A" w:rsidRPr="00FE54C9">
          <w:rPr>
            <w:rStyle w:val="af4"/>
          </w:rPr>
          <w:t>золан»</w:t>
        </w:r>
        <w:r w:rsidR="00FF3D5A" w:rsidRPr="00FE54C9">
          <w:rPr>
            <w:webHidden/>
          </w:rPr>
          <w:tab/>
        </w:r>
      </w:hyperlink>
      <w:r w:rsidR="001D1879" w:rsidRPr="00FE54C9">
        <w:t>27</w:t>
      </w:r>
    </w:p>
    <w:p w:rsidR="00472B49" w:rsidRDefault="0032279B" w:rsidP="00C97C6F">
      <w:pPr>
        <w:pStyle w:val="12"/>
        <w:spacing w:line="254" w:lineRule="auto"/>
        <w:ind w:firstLine="993"/>
        <w:jc w:val="both"/>
        <w:rPr>
          <w:rStyle w:val="af4"/>
        </w:rPr>
      </w:pPr>
      <w:r w:rsidRPr="00FE54C9">
        <w:t>§ 2.</w:t>
      </w:r>
      <w:r w:rsidR="00A8060B">
        <w:fldChar w:fldCharType="begin"/>
      </w:r>
      <w:r w:rsidR="004859CA">
        <w:instrText xml:space="preserve"> HYPERLINK \l "_Toc359090660" </w:instrText>
      </w:r>
      <w:r w:rsidR="00A8060B">
        <w:fldChar w:fldCharType="separate"/>
      </w:r>
      <w:r w:rsidRPr="00FE54C9">
        <w:rPr>
          <w:rStyle w:val="af4"/>
        </w:rPr>
        <w:t xml:space="preserve"> О</w:t>
      </w:r>
      <w:r w:rsidR="00FF3D5A" w:rsidRPr="00FE54C9">
        <w:rPr>
          <w:rStyle w:val="af4"/>
        </w:rPr>
        <w:t>тдел по работе с таможней и его роль в функционировании</w:t>
      </w:r>
    </w:p>
    <w:p w:rsidR="00F1290F" w:rsidRPr="00FE54C9" w:rsidRDefault="00FF3D5A" w:rsidP="00C97C6F">
      <w:pPr>
        <w:pStyle w:val="12"/>
        <w:spacing w:line="254" w:lineRule="auto"/>
        <w:ind w:firstLine="1418"/>
        <w:jc w:val="both"/>
      </w:pPr>
      <w:r w:rsidRPr="00FE54C9">
        <w:rPr>
          <w:rStyle w:val="af4"/>
        </w:rPr>
        <w:t>предприятия</w:t>
      </w:r>
      <w:r w:rsidRPr="00FE54C9">
        <w:rPr>
          <w:webHidden/>
        </w:rPr>
        <w:tab/>
      </w:r>
      <w:r w:rsidR="00A8060B">
        <w:fldChar w:fldCharType="end"/>
      </w:r>
      <w:r w:rsidR="001D1879" w:rsidRPr="00FE54C9">
        <w:t>35</w:t>
      </w:r>
    </w:p>
    <w:p w:rsidR="00472B49" w:rsidRDefault="0032279B" w:rsidP="00C97C6F">
      <w:pPr>
        <w:pStyle w:val="12"/>
        <w:spacing w:line="254" w:lineRule="auto"/>
        <w:ind w:firstLine="993"/>
        <w:jc w:val="both"/>
        <w:rPr>
          <w:rStyle w:val="af4"/>
        </w:rPr>
      </w:pPr>
      <w:r w:rsidRPr="00FE54C9">
        <w:t>§ 3.</w:t>
      </w:r>
      <w:r w:rsidR="00A8060B">
        <w:fldChar w:fldCharType="begin"/>
      </w:r>
      <w:r w:rsidR="004859CA">
        <w:instrText xml:space="preserve"> HYPERLINK \l "_Toc359090661" </w:instrText>
      </w:r>
      <w:r w:rsidR="00A8060B">
        <w:fldChar w:fldCharType="separate"/>
      </w:r>
      <w:r w:rsidRPr="00FE54C9">
        <w:rPr>
          <w:rStyle w:val="af4"/>
        </w:rPr>
        <w:t xml:space="preserve"> В</w:t>
      </w:r>
      <w:r w:rsidR="00FF3D5A" w:rsidRPr="00FE54C9">
        <w:rPr>
          <w:rStyle w:val="af4"/>
        </w:rPr>
        <w:t>лияние классифицирования товаров товарных групп 29 и 39 на</w:t>
      </w:r>
    </w:p>
    <w:p w:rsidR="00F1290F" w:rsidRPr="00FE54C9" w:rsidRDefault="00FF3D5A" w:rsidP="00C97C6F">
      <w:pPr>
        <w:pStyle w:val="12"/>
        <w:spacing w:line="254" w:lineRule="auto"/>
        <w:ind w:firstLine="1418"/>
        <w:jc w:val="both"/>
      </w:pPr>
      <w:r w:rsidRPr="00FE54C9">
        <w:rPr>
          <w:rStyle w:val="af4"/>
        </w:rPr>
        <w:t>применение и уплату таможенных пошлин</w:t>
      </w:r>
      <w:r w:rsidRPr="00FE54C9">
        <w:rPr>
          <w:webHidden/>
        </w:rPr>
        <w:tab/>
      </w:r>
      <w:r w:rsidR="00A8060B">
        <w:fldChar w:fldCharType="end"/>
      </w:r>
      <w:r w:rsidR="001D1879" w:rsidRPr="00FE54C9">
        <w:t>43</w:t>
      </w:r>
    </w:p>
    <w:p w:rsidR="00F1290F" w:rsidRPr="00FE54C9" w:rsidRDefault="00A8060B" w:rsidP="00C97C6F">
      <w:pPr>
        <w:pStyle w:val="12"/>
        <w:spacing w:line="254" w:lineRule="auto"/>
        <w:jc w:val="both"/>
      </w:pPr>
      <w:hyperlink w:anchor="_Toc359090671" w:history="1">
        <w:r w:rsidR="00FF3D5A" w:rsidRPr="00680A8C">
          <w:rPr>
            <w:rStyle w:val="af4"/>
            <w:b/>
          </w:rPr>
          <w:t>ГЛАВА 3. СОВЕРШЕНСТВОВАНИЕ ПРАКТИКИ ПРИМЕНЕНИЯ ТАМОЖЕННЫХ ПОШЛИН ПРИ ВВОЗЕ ТОВАРОВ ТОВАРНЫХ ГРУПП 29 И 39</w:t>
        </w:r>
        <w:r w:rsidR="00FF3D5A" w:rsidRPr="004859CA">
          <w:rPr>
            <w:b/>
            <w:webHidden/>
          </w:rPr>
          <w:tab/>
        </w:r>
        <w:r w:rsidR="001D1879" w:rsidRPr="004859CA">
          <w:rPr>
            <w:b/>
            <w:webHidden/>
          </w:rPr>
          <w:t>55</w:t>
        </w:r>
      </w:hyperlink>
    </w:p>
    <w:p w:rsidR="00472B49" w:rsidRDefault="00A8060B" w:rsidP="00C97C6F">
      <w:pPr>
        <w:pStyle w:val="12"/>
        <w:spacing w:line="254" w:lineRule="auto"/>
        <w:ind w:firstLine="1134"/>
        <w:jc w:val="both"/>
        <w:rPr>
          <w:rStyle w:val="af4"/>
        </w:rPr>
      </w:pPr>
      <w:r>
        <w:fldChar w:fldCharType="begin"/>
      </w:r>
      <w:r w:rsidR="004859CA">
        <w:instrText xml:space="preserve"> HYPERLINK \l "_Toc359090672" </w:instrText>
      </w:r>
      <w:r>
        <w:fldChar w:fldCharType="separate"/>
      </w:r>
      <w:r w:rsidR="0032279B" w:rsidRPr="00FE54C9">
        <w:rPr>
          <w:rStyle w:val="af4"/>
        </w:rPr>
        <w:t>§ 1.</w:t>
      </w:r>
      <w:r w:rsidR="00FF3D5A" w:rsidRPr="00FE54C9">
        <w:rPr>
          <w:rStyle w:val="af4"/>
        </w:rPr>
        <w:t xml:space="preserve"> </w:t>
      </w:r>
      <w:r w:rsidR="0032279B" w:rsidRPr="00FE54C9">
        <w:rPr>
          <w:rStyle w:val="af4"/>
        </w:rPr>
        <w:t>П</w:t>
      </w:r>
      <w:r w:rsidR="00FF3D5A" w:rsidRPr="00FE54C9">
        <w:rPr>
          <w:rStyle w:val="af4"/>
        </w:rPr>
        <w:t>редложения по совершенствов</w:t>
      </w:r>
      <w:r w:rsidR="00472B49">
        <w:rPr>
          <w:rStyle w:val="af4"/>
        </w:rPr>
        <w:t>анию практики классифицирования</w:t>
      </w:r>
    </w:p>
    <w:p w:rsidR="00472B49" w:rsidRDefault="00FF3D5A" w:rsidP="00C97C6F">
      <w:pPr>
        <w:pStyle w:val="12"/>
        <w:spacing w:line="254" w:lineRule="auto"/>
        <w:ind w:firstLine="1560"/>
        <w:jc w:val="both"/>
        <w:rPr>
          <w:rStyle w:val="af4"/>
        </w:rPr>
      </w:pPr>
      <w:r w:rsidRPr="00FE54C9">
        <w:rPr>
          <w:rStyle w:val="af4"/>
        </w:rPr>
        <w:t>товаров товарных групп 29</w:t>
      </w:r>
      <w:r w:rsidR="00FB5142" w:rsidRPr="00FE54C9">
        <w:rPr>
          <w:rStyle w:val="af4"/>
        </w:rPr>
        <w:t xml:space="preserve"> и 39 </w:t>
      </w:r>
      <w:r w:rsidR="003B03D3" w:rsidRPr="00FE54C9">
        <w:rPr>
          <w:rStyle w:val="af4"/>
        </w:rPr>
        <w:t>ТН ВЭД ТС</w:t>
      </w:r>
      <w:r w:rsidR="00FB5142" w:rsidRPr="00FE54C9">
        <w:rPr>
          <w:rStyle w:val="af4"/>
        </w:rPr>
        <w:t>, ввозимых ооо «Д</w:t>
      </w:r>
      <w:r w:rsidR="00472B49">
        <w:rPr>
          <w:rStyle w:val="af4"/>
        </w:rPr>
        <w:t>ау</w:t>
      </w:r>
    </w:p>
    <w:p w:rsidR="00F1290F" w:rsidRPr="00FE54C9" w:rsidRDefault="009715A2" w:rsidP="00C97C6F">
      <w:pPr>
        <w:pStyle w:val="12"/>
        <w:spacing w:line="254" w:lineRule="auto"/>
        <w:ind w:firstLine="1560"/>
        <w:jc w:val="both"/>
      </w:pPr>
      <w:r w:rsidRPr="00FE54C9">
        <w:rPr>
          <w:rStyle w:val="af4"/>
        </w:rPr>
        <w:t>И</w:t>
      </w:r>
      <w:r w:rsidR="00FF3D5A" w:rsidRPr="00FE54C9">
        <w:rPr>
          <w:rStyle w:val="af4"/>
        </w:rPr>
        <w:t>золан»</w:t>
      </w:r>
      <w:r w:rsidR="00FF3D5A" w:rsidRPr="00FE54C9">
        <w:rPr>
          <w:webHidden/>
        </w:rPr>
        <w:tab/>
      </w:r>
      <w:r w:rsidR="00A8060B">
        <w:fldChar w:fldCharType="end"/>
      </w:r>
      <w:r w:rsidR="001D1879" w:rsidRPr="00FE54C9">
        <w:t>55</w:t>
      </w:r>
    </w:p>
    <w:p w:rsidR="00472B49" w:rsidRDefault="00A8060B" w:rsidP="00C97C6F">
      <w:pPr>
        <w:pStyle w:val="12"/>
        <w:spacing w:line="254" w:lineRule="auto"/>
        <w:ind w:firstLine="1134"/>
        <w:jc w:val="both"/>
        <w:rPr>
          <w:rStyle w:val="af4"/>
        </w:rPr>
      </w:pPr>
      <w:r>
        <w:fldChar w:fldCharType="begin"/>
      </w:r>
      <w:r w:rsidR="004859CA">
        <w:instrText xml:space="preserve"> HYPERLINK \l "_Toc359090673" </w:instrText>
      </w:r>
      <w:r>
        <w:fldChar w:fldCharType="separate"/>
      </w:r>
      <w:r w:rsidR="0032279B" w:rsidRPr="00FE54C9">
        <w:rPr>
          <w:rStyle w:val="af4"/>
        </w:rPr>
        <w:t>§ 2. А</w:t>
      </w:r>
      <w:r w:rsidR="00FF3D5A" w:rsidRPr="00FE54C9">
        <w:rPr>
          <w:rStyle w:val="af4"/>
        </w:rPr>
        <w:t>нализ эффективности п</w:t>
      </w:r>
      <w:r w:rsidR="00472B49">
        <w:rPr>
          <w:rStyle w:val="af4"/>
        </w:rPr>
        <w:t>редложений по совершенствованию</w:t>
      </w:r>
    </w:p>
    <w:p w:rsidR="00F1290F" w:rsidRPr="00FE54C9" w:rsidRDefault="00FF3D5A" w:rsidP="00C97C6F">
      <w:pPr>
        <w:pStyle w:val="12"/>
        <w:spacing w:line="254" w:lineRule="auto"/>
        <w:ind w:firstLine="1560"/>
        <w:jc w:val="both"/>
      </w:pPr>
      <w:r w:rsidRPr="00FE54C9">
        <w:rPr>
          <w:rStyle w:val="af4"/>
        </w:rPr>
        <w:t>практики классифицирования товаров</w:t>
      </w:r>
      <w:r w:rsidRPr="00FE54C9">
        <w:rPr>
          <w:webHidden/>
        </w:rPr>
        <w:tab/>
      </w:r>
      <w:r w:rsidR="00A8060B">
        <w:fldChar w:fldCharType="end"/>
      </w:r>
      <w:r w:rsidR="001D1879" w:rsidRPr="00FE54C9">
        <w:t>64</w:t>
      </w:r>
    </w:p>
    <w:p w:rsidR="00F1290F" w:rsidRPr="00FE54C9" w:rsidRDefault="00A8060B" w:rsidP="00C97C6F">
      <w:pPr>
        <w:pStyle w:val="12"/>
        <w:spacing w:line="254" w:lineRule="auto"/>
        <w:jc w:val="both"/>
      </w:pPr>
      <w:hyperlink w:anchor="_Toc359090674" w:history="1">
        <w:r w:rsidR="00FF3D5A" w:rsidRPr="00680A8C">
          <w:rPr>
            <w:rStyle w:val="af4"/>
            <w:b/>
          </w:rPr>
          <w:t>ЗАКЛЮЧЕНИЕ</w:t>
        </w:r>
        <w:r w:rsidR="00FF3D5A" w:rsidRPr="004859CA">
          <w:rPr>
            <w:b/>
            <w:webHidden/>
          </w:rPr>
          <w:tab/>
        </w:r>
        <w:r w:rsidR="001D1879" w:rsidRPr="004859CA">
          <w:rPr>
            <w:b/>
            <w:webHidden/>
          </w:rPr>
          <w:t>72</w:t>
        </w:r>
      </w:hyperlink>
    </w:p>
    <w:p w:rsidR="00F1290F" w:rsidRPr="00FE54C9" w:rsidRDefault="00A8060B" w:rsidP="00C97C6F">
      <w:pPr>
        <w:pStyle w:val="12"/>
        <w:spacing w:line="254" w:lineRule="auto"/>
        <w:jc w:val="both"/>
      </w:pPr>
      <w:hyperlink w:anchor="_Toc359090675" w:history="1">
        <w:r w:rsidR="00FF3D5A" w:rsidRPr="00680A8C">
          <w:rPr>
            <w:rStyle w:val="af4"/>
            <w:b/>
          </w:rPr>
          <w:t>БИБЛИОГРАФИЧЕСКИЙ СПИСОК</w:t>
        </w:r>
        <w:r w:rsidR="00FF3D5A" w:rsidRPr="004859CA">
          <w:rPr>
            <w:b/>
            <w:webHidden/>
          </w:rPr>
          <w:tab/>
        </w:r>
      </w:hyperlink>
      <w:r w:rsidR="001D1879" w:rsidRPr="004859CA">
        <w:rPr>
          <w:b/>
        </w:rPr>
        <w:t>75</w:t>
      </w:r>
    </w:p>
    <w:p w:rsidR="00D76E7A" w:rsidRDefault="00A8060B" w:rsidP="00C97C6F">
      <w:pPr>
        <w:tabs>
          <w:tab w:val="right" w:leader="dot" w:pos="9180"/>
        </w:tabs>
        <w:spacing w:after="0" w:line="254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FE54C9">
        <w:rPr>
          <w:rFonts w:ascii="Times New Roman" w:hAnsi="Times New Roman"/>
          <w:caps/>
          <w:sz w:val="28"/>
          <w:szCs w:val="28"/>
          <w:lang w:val="en-US"/>
        </w:rPr>
        <w:fldChar w:fldCharType="end"/>
      </w:r>
      <w:r w:rsidR="000A0A91" w:rsidRPr="00680A8C">
        <w:rPr>
          <w:rFonts w:ascii="Times New Roman" w:hAnsi="Times New Roman"/>
          <w:b/>
          <w:sz w:val="28"/>
          <w:szCs w:val="28"/>
        </w:rPr>
        <w:t>ПРИЛОЖ</w:t>
      </w:r>
      <w:r w:rsidR="003B03D3" w:rsidRPr="00680A8C">
        <w:rPr>
          <w:rFonts w:ascii="Times New Roman" w:hAnsi="Times New Roman"/>
          <w:b/>
          <w:sz w:val="28"/>
          <w:szCs w:val="28"/>
        </w:rPr>
        <w:t>ЕНИЯ</w:t>
      </w:r>
      <w:r w:rsidR="004859CA">
        <w:rPr>
          <w:rFonts w:ascii="Times New Roman" w:hAnsi="Times New Roman"/>
          <w:b/>
          <w:sz w:val="28"/>
          <w:szCs w:val="28"/>
        </w:rPr>
        <w:t>…………………………………………………………………..</w:t>
      </w:r>
      <w:r w:rsidR="00F1290F" w:rsidRPr="004859CA">
        <w:rPr>
          <w:rFonts w:ascii="Times New Roman" w:hAnsi="Times New Roman"/>
          <w:b/>
          <w:sz w:val="28"/>
          <w:szCs w:val="28"/>
        </w:rPr>
        <w:t>80</w:t>
      </w:r>
    </w:p>
    <w:tbl>
      <w:tblPr>
        <w:tblpPr w:leftFromText="180" w:rightFromText="180" w:vertAnchor="text" w:horzAnchor="margin" w:tblpY="352"/>
        <w:tblW w:w="97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/>
      </w:tblPr>
      <w:tblGrid>
        <w:gridCol w:w="582"/>
        <w:gridCol w:w="600"/>
        <w:gridCol w:w="1233"/>
        <w:gridCol w:w="883"/>
        <w:gridCol w:w="637"/>
        <w:gridCol w:w="743"/>
        <w:gridCol w:w="1936"/>
        <w:gridCol w:w="362"/>
        <w:gridCol w:w="252"/>
        <w:gridCol w:w="180"/>
        <w:gridCol w:w="357"/>
        <w:gridCol w:w="1087"/>
        <w:gridCol w:w="896"/>
        <w:gridCol w:w="18"/>
      </w:tblGrid>
      <w:tr w:rsidR="00C97C6F" w:rsidRPr="00CF18FB" w:rsidTr="003F4E1C">
        <w:trPr>
          <w:gridBefore w:val="5"/>
          <w:gridAfter w:val="1"/>
          <w:wBefore w:w="3935" w:type="dxa"/>
          <w:wAfter w:w="18" w:type="dxa"/>
          <w:trHeight w:val="439"/>
        </w:trPr>
        <w:tc>
          <w:tcPr>
            <w:tcW w:w="743" w:type="dxa"/>
          </w:tcPr>
          <w:p w:rsidR="003F4E1C" w:rsidRPr="00CF18FB" w:rsidRDefault="003F4E1C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4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6F" w:rsidRPr="00CF18FB" w:rsidTr="003F4E1C">
        <w:trPr>
          <w:gridBefore w:val="5"/>
          <w:gridAfter w:val="1"/>
          <w:wBefore w:w="3935" w:type="dxa"/>
          <w:wAfter w:w="18" w:type="dxa"/>
          <w:trHeight w:val="471"/>
        </w:trPr>
        <w:tc>
          <w:tcPr>
            <w:tcW w:w="5813" w:type="dxa"/>
            <w:gridSpan w:val="8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C97C6F" w:rsidRPr="00CF18FB" w:rsidTr="003F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6"/>
        </w:trPr>
        <w:tc>
          <w:tcPr>
            <w:tcW w:w="582" w:type="dxa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33" w:type="dxa"/>
            <w:gridSpan w:val="2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F18FB">
              <w:rPr>
                <w:rFonts w:ascii="Times New Roman" w:hAnsi="Times New Roman" w:cs="Times New Roman"/>
              </w:rPr>
              <w:t>ВлГУ.</w:t>
            </w:r>
            <w:r>
              <w:rPr>
                <w:rFonts w:ascii="Times New Roman" w:hAnsi="Times New Roman" w:cs="Times New Roman"/>
              </w:rPr>
              <w:t>036401</w:t>
            </w:r>
            <w:r w:rsidRPr="00CF18FB">
              <w:rPr>
                <w:rFonts w:ascii="Times New Roman" w:hAnsi="Times New Roman" w:cs="Times New Roman"/>
              </w:rPr>
              <w:t>.</w:t>
            </w:r>
            <w:r w:rsidRPr="004859CA">
              <w:rPr>
                <w:rFonts w:ascii="Times New Roman" w:hAnsi="Times New Roman" w:cs="Times New Roman"/>
              </w:rPr>
              <w:t>0</w:t>
            </w:r>
            <w:r w:rsidRPr="001D1879">
              <w:rPr>
                <w:rFonts w:ascii="Times New Roman" w:hAnsi="Times New Roman" w:cs="Times New Roman"/>
              </w:rPr>
              <w:t>5</w:t>
            </w:r>
            <w:r w:rsidRPr="00CF18FB">
              <w:rPr>
                <w:rFonts w:ascii="Times New Roman" w:hAnsi="Times New Roman" w:cs="Times New Roman"/>
              </w:rPr>
              <w:t>.02.00.ПЗ</w:t>
            </w:r>
          </w:p>
        </w:tc>
      </w:tr>
      <w:tr w:rsidR="00C97C6F" w:rsidRPr="00CF18FB" w:rsidTr="003F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582" w:type="dxa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0" w:type="dxa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3" w:type="dxa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31" w:type="dxa"/>
            <w:gridSpan w:val="9"/>
            <w:vMerge/>
            <w:tcBorders>
              <w:right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6F" w:rsidRPr="00CF18FB" w:rsidTr="003F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582" w:type="dxa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600" w:type="dxa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Лист</w:t>
            </w:r>
          </w:p>
        </w:tc>
        <w:tc>
          <w:tcPr>
            <w:tcW w:w="1233" w:type="dxa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№ докум.</w:t>
            </w:r>
          </w:p>
        </w:tc>
        <w:tc>
          <w:tcPr>
            <w:tcW w:w="883" w:type="dxa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637" w:type="dxa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831" w:type="dxa"/>
            <w:gridSpan w:val="9"/>
            <w:vMerge/>
            <w:tcBorders>
              <w:right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6F" w:rsidRPr="00CF18FB" w:rsidTr="003F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182" w:type="dxa"/>
            <w:gridSpan w:val="2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Разработал</w:t>
            </w:r>
          </w:p>
        </w:tc>
        <w:tc>
          <w:tcPr>
            <w:tcW w:w="1233" w:type="dxa"/>
          </w:tcPr>
          <w:p w:rsidR="00C97C6F" w:rsidRPr="001D1879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Воронина</w:t>
            </w:r>
          </w:p>
        </w:tc>
        <w:tc>
          <w:tcPr>
            <w:tcW w:w="883" w:type="dxa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C97C6F" w:rsidRPr="00CF18FB" w:rsidTr="003F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1182" w:type="dxa"/>
            <w:gridSpan w:val="2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33" w:type="dxa"/>
          </w:tcPr>
          <w:p w:rsidR="00C97C6F" w:rsidRPr="001D1879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97C6F" w:rsidRPr="001D1879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  <w:r w:rsidRPr="001D1879">
              <w:rPr>
                <w:rFonts w:ascii="Times New Roman" w:hAnsi="Times New Roman" w:cs="Times New Roman"/>
              </w:rPr>
              <w:t>тема: «Анализ практики применения  таможенной пошлины при ввозе товаров товарной группы 29 и товарной группы 39 на примере деятельност</w:t>
            </w:r>
            <w:proofErr w:type="gramStart"/>
            <w:r w:rsidRPr="001D1879">
              <w:rPr>
                <w:rFonts w:ascii="Times New Roman" w:hAnsi="Times New Roman" w:cs="Times New Roman"/>
              </w:rPr>
              <w:t>и ООО</w:t>
            </w:r>
            <w:proofErr w:type="gramEnd"/>
            <w:r w:rsidRPr="001D187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D1879">
              <w:rPr>
                <w:rFonts w:ascii="Times New Roman" w:hAnsi="Times New Roman" w:cs="Times New Roman"/>
              </w:rPr>
              <w:t>Дау</w:t>
            </w:r>
            <w:proofErr w:type="spellEnd"/>
            <w:r w:rsidRPr="001D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879">
              <w:rPr>
                <w:rFonts w:ascii="Times New Roman" w:hAnsi="Times New Roman" w:cs="Times New Roman"/>
              </w:rPr>
              <w:t>Изолан</w:t>
            </w:r>
            <w:proofErr w:type="spellEnd"/>
            <w:r w:rsidRPr="001D187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1" w:type="dxa"/>
            <w:gridSpan w:val="4"/>
            <w:tcBorders>
              <w:top w:val="nil"/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Лит.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Лист</w:t>
            </w:r>
          </w:p>
        </w:tc>
        <w:tc>
          <w:tcPr>
            <w:tcW w:w="914" w:type="dxa"/>
            <w:gridSpan w:val="2"/>
            <w:tcBorders>
              <w:top w:val="nil"/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Листов</w:t>
            </w:r>
          </w:p>
        </w:tc>
      </w:tr>
      <w:tr w:rsidR="00C97C6F" w:rsidRPr="00CF18FB" w:rsidTr="003F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310"/>
        </w:trPr>
        <w:tc>
          <w:tcPr>
            <w:tcW w:w="1182" w:type="dxa"/>
            <w:gridSpan w:val="2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C97C6F" w:rsidRPr="001D1879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dxa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dxa"/>
            <w:tcBorders>
              <w:top w:val="nil"/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7" w:type="dxa"/>
            <w:tcBorders>
              <w:top w:val="nil"/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tcBorders>
              <w:top w:val="nil"/>
              <w:bottom w:val="single" w:sz="4" w:space="0" w:color="auto"/>
            </w:tcBorders>
          </w:tcPr>
          <w:p w:rsidR="00C97C6F" w:rsidRPr="001D1879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D1879">
              <w:rPr>
                <w:rFonts w:ascii="Times New Roman" w:hAnsi="Times New Roman" w:cs="Times New Roman"/>
              </w:rPr>
              <w:t>0</w:t>
            </w:r>
          </w:p>
        </w:tc>
      </w:tr>
      <w:tr w:rsidR="00C97C6F" w:rsidRPr="00CF18FB" w:rsidTr="003F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0"/>
        </w:trPr>
        <w:tc>
          <w:tcPr>
            <w:tcW w:w="1182" w:type="dxa"/>
            <w:gridSpan w:val="2"/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 xml:space="preserve">Н. </w:t>
            </w:r>
            <w:proofErr w:type="spellStart"/>
            <w:r w:rsidRPr="00CF18FB">
              <w:rPr>
                <w:rFonts w:ascii="Times New Roman" w:hAnsi="Times New Roman" w:cs="Times New Roman"/>
                <w:sz w:val="18"/>
              </w:rPr>
              <w:t>руковод</w:t>
            </w:r>
            <w:proofErr w:type="spellEnd"/>
            <w:r w:rsidRPr="00CF18F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233" w:type="dxa"/>
          </w:tcPr>
          <w:p w:rsidR="00C97C6F" w:rsidRPr="001D1879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879">
              <w:rPr>
                <w:rFonts w:ascii="Times New Roman" w:hAnsi="Times New Roman" w:cs="Times New Roman"/>
                <w:sz w:val="16"/>
                <w:szCs w:val="16"/>
              </w:rPr>
              <w:t xml:space="preserve">Сальникова </w:t>
            </w:r>
          </w:p>
        </w:tc>
        <w:tc>
          <w:tcPr>
            <w:tcW w:w="883" w:type="dxa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7"/>
            <w:vMerge w:val="restart"/>
            <w:tcBorders>
              <w:top w:val="nil"/>
            </w:tcBorders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CF18FB">
              <w:rPr>
                <w:rFonts w:ascii="Times New Roman" w:hAnsi="Times New Roman" w:cs="Times New Roman"/>
              </w:rPr>
              <w:t xml:space="preserve">гр. </w:t>
            </w:r>
            <w:r w:rsidRPr="001D1879">
              <w:rPr>
                <w:rFonts w:ascii="Times New Roman" w:hAnsi="Times New Roman" w:cs="Times New Roman"/>
              </w:rPr>
              <w:t xml:space="preserve">ТМД - </w:t>
            </w:r>
            <w:r>
              <w:rPr>
                <w:rFonts w:ascii="Times New Roman" w:hAnsi="Times New Roman" w:cs="Times New Roman"/>
              </w:rPr>
              <w:t>111</w:t>
            </w:r>
          </w:p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C6F" w:rsidRPr="00CF18FB" w:rsidTr="003F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1182" w:type="dxa"/>
            <w:gridSpan w:val="2"/>
            <w:tcBorders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Утв.</w:t>
            </w:r>
          </w:p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F18FB">
              <w:rPr>
                <w:rFonts w:ascii="Times New Roman" w:hAnsi="Times New Roman" w:cs="Times New Roman"/>
                <w:sz w:val="18"/>
              </w:rPr>
              <w:t>зав. каф.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8FB">
              <w:rPr>
                <w:rFonts w:ascii="Times New Roman" w:hAnsi="Times New Roman" w:cs="Times New Roman"/>
                <w:sz w:val="18"/>
                <w:szCs w:val="18"/>
              </w:rPr>
              <w:t>Погодина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gridSpan w:val="7"/>
            <w:vMerge/>
            <w:tcBorders>
              <w:bottom w:val="single" w:sz="4" w:space="0" w:color="auto"/>
            </w:tcBorders>
          </w:tcPr>
          <w:p w:rsidR="00C97C6F" w:rsidRPr="00CF18FB" w:rsidRDefault="00C97C6F" w:rsidP="003F4E1C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C97C6F" w:rsidRPr="0048571A" w:rsidTr="003F4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1"/>
        </w:trPr>
        <w:tc>
          <w:tcPr>
            <w:tcW w:w="6614" w:type="dxa"/>
            <w:gridSpan w:val="7"/>
            <w:tcBorders>
              <w:bottom w:val="single" w:sz="4" w:space="0" w:color="auto"/>
            </w:tcBorders>
          </w:tcPr>
          <w:p w:rsidR="00C97C6F" w:rsidRPr="0048571A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1A">
              <w:rPr>
                <w:rFonts w:ascii="Times New Roman" w:hAnsi="Times New Roman" w:cs="Times New Roman"/>
                <w:sz w:val="20"/>
                <w:szCs w:val="20"/>
              </w:rPr>
              <w:t>Копировал</w:t>
            </w:r>
          </w:p>
        </w:tc>
        <w:tc>
          <w:tcPr>
            <w:tcW w:w="3152" w:type="dxa"/>
            <w:gridSpan w:val="7"/>
            <w:tcBorders>
              <w:bottom w:val="single" w:sz="4" w:space="0" w:color="auto"/>
            </w:tcBorders>
          </w:tcPr>
          <w:p w:rsidR="00C97C6F" w:rsidRPr="0048571A" w:rsidRDefault="00C97C6F" w:rsidP="003F4E1C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71A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</w:p>
        </w:tc>
      </w:tr>
    </w:tbl>
    <w:p w:rsidR="00C97C6F" w:rsidRPr="00C97C6F" w:rsidRDefault="00C97C6F" w:rsidP="00C97C6F">
      <w:pPr>
        <w:tabs>
          <w:tab w:val="right" w:leader="dot" w:pos="9180"/>
        </w:tabs>
        <w:spacing w:after="0" w:line="254" w:lineRule="auto"/>
        <w:ind w:right="-1"/>
        <w:jc w:val="both"/>
        <w:rPr>
          <w:rFonts w:ascii="Times New Roman" w:hAnsi="Times New Roman"/>
          <w:caps/>
          <w:sz w:val="28"/>
          <w:szCs w:val="28"/>
        </w:rPr>
      </w:pPr>
    </w:p>
    <w:p w:rsidR="008367E2" w:rsidRPr="00033988" w:rsidRDefault="008367E2" w:rsidP="00C97C6F">
      <w:pPr>
        <w:spacing w:after="0" w:line="254" w:lineRule="auto"/>
        <w:jc w:val="right"/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</w:pPr>
      <w:r w:rsidRPr="00033988"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  <w:lastRenderedPageBreak/>
        <w:t xml:space="preserve">Приложение </w:t>
      </w:r>
      <w:r w:rsidR="006A5F80" w:rsidRPr="00033988"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  <w:t>8</w:t>
      </w:r>
    </w:p>
    <w:p w:rsidR="00A0719B" w:rsidRPr="00033988" w:rsidRDefault="00405449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1"/>
          <w:sz w:val="30"/>
          <w:szCs w:val="30"/>
        </w:rPr>
      </w:pPr>
      <w:r w:rsidRPr="00033988">
        <w:rPr>
          <w:rFonts w:ascii="Times New Roman" w:eastAsia="Times New Roman" w:hAnsi="Times New Roman" w:cs="Times New Roman"/>
          <w:color w:val="000001"/>
          <w:sz w:val="30"/>
          <w:szCs w:val="30"/>
        </w:rPr>
        <w:t>Образец оформления библиографического списка ВКР</w:t>
      </w:r>
    </w:p>
    <w:p w:rsidR="000F362B" w:rsidRDefault="000F362B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1"/>
          <w:sz w:val="24"/>
        </w:rPr>
      </w:pPr>
    </w:p>
    <w:p w:rsidR="00A0719B" w:rsidRDefault="00A0719B" w:rsidP="00C97C6F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 w:rsidRPr="008A38B1">
        <w:rPr>
          <w:rFonts w:ascii="Times New Roman" w:hAnsi="Times New Roman"/>
          <w:b/>
          <w:sz w:val="24"/>
          <w:szCs w:val="24"/>
        </w:rPr>
        <w:t>БИБЛИОГРАФИЧЕСКИЙ СПИСОК</w:t>
      </w:r>
    </w:p>
    <w:p w:rsidR="008D2403" w:rsidRPr="000F362B" w:rsidRDefault="008D2403" w:rsidP="00C97C6F">
      <w:pPr>
        <w:spacing w:after="0" w:line="254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719B" w:rsidRPr="00553ADC" w:rsidRDefault="00A0719B" w:rsidP="00C97C6F">
      <w:pPr>
        <w:spacing w:after="0" w:line="254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0719B" w:rsidRPr="00A0719B" w:rsidRDefault="00A0719B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Нормативные правовые </w:t>
      </w:r>
      <w:r w:rsidR="004021A4">
        <w:rPr>
          <w:rFonts w:ascii="Times New Roman" w:hAnsi="Times New Roman"/>
          <w:sz w:val="24"/>
          <w:szCs w:val="24"/>
        </w:rPr>
        <w:t>акты</w:t>
      </w:r>
    </w:p>
    <w:p w:rsidR="009853D6" w:rsidRDefault="00A0719B" w:rsidP="00C97C6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C5070">
        <w:rPr>
          <w:rFonts w:ascii="Times New Roman" w:hAnsi="Times New Roman"/>
          <w:sz w:val="24"/>
          <w:szCs w:val="24"/>
        </w:rPr>
        <w:t xml:space="preserve">Таможенный кодекс Таможенного союза (приложение к Договору о Таможенном кодексе Таможенного союза, принятому Решением Межгосударственного Совета </w:t>
      </w:r>
      <w:proofErr w:type="spellStart"/>
      <w:r w:rsidRPr="002C5070">
        <w:rPr>
          <w:rFonts w:ascii="Times New Roman" w:hAnsi="Times New Roman"/>
          <w:sz w:val="24"/>
          <w:szCs w:val="24"/>
        </w:rPr>
        <w:t>ЕврАзЭС</w:t>
      </w:r>
      <w:proofErr w:type="spellEnd"/>
      <w:r w:rsidRPr="002C5070">
        <w:rPr>
          <w:rFonts w:ascii="Times New Roman" w:hAnsi="Times New Roman"/>
          <w:sz w:val="24"/>
          <w:szCs w:val="24"/>
        </w:rPr>
        <w:t xml:space="preserve"> на уровне глав государств от 27.11.2009 № 17) (ред. от 16.04.2010)</w:t>
      </w:r>
      <w:r w:rsidR="000F362B">
        <w:rPr>
          <w:rFonts w:ascii="Times New Roman" w:hAnsi="Times New Roman"/>
          <w:sz w:val="24"/>
          <w:szCs w:val="24"/>
        </w:rPr>
        <w:t xml:space="preserve">.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.pravo.gov.ru, 13.01.2015 </w:t>
      </w:r>
      <w:r w:rsidR="009853D6">
        <w:rPr>
          <w:rFonts w:ascii="Times New Roman" w:hAnsi="Times New Roman" w:cs="Times New Roman"/>
          <w:sz w:val="24"/>
          <w:szCs w:val="24"/>
        </w:rPr>
        <w:t>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Default="009853D6" w:rsidP="00C97C6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 w:cs="Times New Roman"/>
          <w:sz w:val="24"/>
          <w:szCs w:val="24"/>
        </w:rPr>
        <w:t xml:space="preserve">Соглашение об освобождении от применения таможенными органами государств </w:t>
      </w:r>
      <w:r w:rsidR="004021A4">
        <w:rPr>
          <w:rFonts w:ascii="Times New Roman" w:hAnsi="Times New Roman" w:cs="Times New Roman"/>
          <w:sz w:val="24"/>
          <w:szCs w:val="24"/>
        </w:rPr>
        <w:t>–</w:t>
      </w:r>
      <w:r w:rsidRPr="009853D6">
        <w:rPr>
          <w:rFonts w:ascii="Times New Roman" w:hAnsi="Times New Roman" w:cs="Times New Roman"/>
          <w:sz w:val="24"/>
          <w:szCs w:val="24"/>
        </w:rPr>
        <w:t xml:space="preserve"> членов Таможенного союза определ</w:t>
      </w:r>
      <w:r>
        <w:rPr>
          <w:rFonts w:ascii="Times New Roman" w:hAnsi="Times New Roman" w:cs="Times New Roman"/>
          <w:sz w:val="24"/>
          <w:szCs w:val="24"/>
        </w:rPr>
        <w:t xml:space="preserve">енных форм таможенного контроля. </w:t>
      </w:r>
      <w:r w:rsidRPr="009853D6">
        <w:rPr>
          <w:rFonts w:ascii="Times New Roman" w:hAnsi="Times New Roman" w:cs="Times New Roman"/>
          <w:sz w:val="24"/>
          <w:szCs w:val="24"/>
        </w:rPr>
        <w:t>(Заключено в г. Санкт-Петербурге 18.06.2010)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3D6">
        <w:rPr>
          <w:rFonts w:ascii="Times New Roman" w:hAnsi="Times New Roman" w:cs="Times New Roman"/>
          <w:sz w:val="24"/>
          <w:szCs w:val="24"/>
        </w:rPr>
        <w:t>(ред. от 10.10.2014)</w:t>
      </w:r>
      <w:r w:rsidR="000F362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 w:rsidRPr="009853D6">
        <w:rPr>
          <w:rFonts w:ascii="Times New Roman" w:hAnsi="Times New Roman"/>
          <w:sz w:val="24"/>
          <w:szCs w:val="24"/>
        </w:rPr>
        <w:t xml:space="preserve">: </w:t>
      </w:r>
      <w:r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Pr="009853D6">
        <w:rPr>
          <w:rFonts w:ascii="Times New Roman" w:hAnsi="Times New Roman" w:cs="Times New Roman"/>
          <w:sz w:val="24"/>
          <w:szCs w:val="24"/>
        </w:rPr>
        <w:t xml:space="preserve">.pravo.gov.ru, 13.01.2015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Default="00A0719B" w:rsidP="00C97C6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>Решение Комиссии Таможенного Союза «О едином таможенно-тарифном регулировании Таможенного союза Республики Беларусь, Республики Казахстан и Российской Федерации» от 27 ноября 2009 г. № 130</w:t>
      </w:r>
      <w:r w:rsidR="009853D6">
        <w:rPr>
          <w:rFonts w:ascii="Times New Roman" w:hAnsi="Times New Roman"/>
          <w:sz w:val="24"/>
          <w:szCs w:val="24"/>
        </w:rPr>
        <w:t xml:space="preserve"> // </w:t>
      </w:r>
      <w:r w:rsidR="009853D6">
        <w:rPr>
          <w:rFonts w:ascii="Times New Roman" w:hAnsi="Times New Roman" w:cs="Times New Roman"/>
          <w:sz w:val="24"/>
          <w:szCs w:val="24"/>
        </w:rPr>
        <w:t>Российская газета. – № 227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30.</w:t>
      </w:r>
      <w:r w:rsidR="009853D6">
        <w:rPr>
          <w:rFonts w:ascii="Times New Roman" w:hAnsi="Times New Roman" w:cs="Times New Roman"/>
          <w:sz w:val="24"/>
          <w:szCs w:val="24"/>
        </w:rPr>
        <w:t>11.2009;</w:t>
      </w:r>
    </w:p>
    <w:p w:rsidR="00A0719B" w:rsidRPr="009853D6" w:rsidRDefault="00A0719B" w:rsidP="00C97C6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11-ФКЗ).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>:</w:t>
      </w:r>
      <w:r w:rsidRPr="009853D6">
        <w:rPr>
          <w:rFonts w:ascii="Times New Roman" w:hAnsi="Times New Roman"/>
          <w:sz w:val="24"/>
          <w:szCs w:val="24"/>
        </w:rPr>
        <w:t xml:space="preserve">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9853D6">
        <w:rPr>
          <w:rFonts w:ascii="Times New Roman" w:hAnsi="Times New Roman" w:cs="Times New Roman"/>
          <w:sz w:val="24"/>
          <w:szCs w:val="24"/>
        </w:rPr>
        <w:t>.pravo.gov.ru, 01.08.2014 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Pr="009853D6" w:rsidRDefault="00A0719B" w:rsidP="00C97C6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C5070">
        <w:rPr>
          <w:rFonts w:ascii="Times New Roman" w:hAnsi="Times New Roman"/>
          <w:sz w:val="24"/>
          <w:szCs w:val="24"/>
        </w:rPr>
        <w:t>Гражданский кодекс Российской Федерации (часть четвертая) от 18.12.2006 № 230-ФЗ (ред. от 31.12.2014)</w:t>
      </w:r>
      <w:r>
        <w:rPr>
          <w:rFonts w:ascii="Times New Roman" w:hAnsi="Times New Roman"/>
          <w:sz w:val="24"/>
          <w:szCs w:val="24"/>
        </w:rPr>
        <w:t>.</w:t>
      </w:r>
      <w:r w:rsidRPr="005B5BDE">
        <w:rPr>
          <w:rFonts w:ascii="Times New Roman" w:hAnsi="Times New Roman"/>
          <w:sz w:val="24"/>
          <w:szCs w:val="24"/>
        </w:rPr>
        <w:t xml:space="preserve">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9853D6">
        <w:rPr>
          <w:rFonts w:ascii="Times New Roman" w:hAnsi="Times New Roman" w:cs="Times New Roman"/>
          <w:sz w:val="24"/>
          <w:szCs w:val="24"/>
        </w:rPr>
        <w:t>.pravo.gov.ru, 31.12.2014 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9853D6" w:rsidRPr="009853D6" w:rsidRDefault="00A0719B" w:rsidP="00C97C6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9853D6">
        <w:rPr>
          <w:rFonts w:ascii="Times New Roman" w:hAnsi="Times New Roman"/>
          <w:sz w:val="24"/>
          <w:szCs w:val="24"/>
        </w:rPr>
        <w:t>Федеральный закон от 27.11.2010 № 311-ФЗ (ред. от 29.12.2014) «О таможенном регулиров</w:t>
      </w:r>
      <w:r w:rsidR="000F362B">
        <w:rPr>
          <w:rFonts w:ascii="Times New Roman" w:hAnsi="Times New Roman"/>
          <w:sz w:val="24"/>
          <w:szCs w:val="24"/>
        </w:rPr>
        <w:t xml:space="preserve">ании в Российской Федерации». </w:t>
      </w:r>
      <w:r w:rsidR="009853D6">
        <w:rPr>
          <w:rFonts w:ascii="Times New Roman" w:hAnsi="Times New Roman"/>
          <w:sz w:val="24"/>
          <w:szCs w:val="24"/>
          <w:lang w:val="en-US"/>
        </w:rPr>
        <w:t>URL</w:t>
      </w:r>
      <w:r w:rsidR="009853D6" w:rsidRPr="009853D6">
        <w:rPr>
          <w:rFonts w:ascii="Times New Roman" w:hAnsi="Times New Roman"/>
          <w:sz w:val="24"/>
          <w:szCs w:val="24"/>
        </w:rPr>
        <w:t xml:space="preserve">: </w:t>
      </w:r>
      <w:r w:rsidR="009853D6">
        <w:rPr>
          <w:rFonts w:ascii="Times New Roman" w:hAnsi="Times New Roman" w:cs="Times New Roman"/>
          <w:sz w:val="24"/>
          <w:szCs w:val="24"/>
        </w:rPr>
        <w:t>Официальный интернет-портал</w:t>
      </w:r>
      <w:r w:rsidR="009853D6" w:rsidRPr="009853D6">
        <w:rPr>
          <w:rFonts w:ascii="Times New Roman" w:hAnsi="Times New Roman" w:cs="Times New Roman"/>
          <w:sz w:val="24"/>
          <w:szCs w:val="24"/>
        </w:rPr>
        <w:t xml:space="preserve">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37152C">
        <w:rPr>
          <w:rFonts w:ascii="Times New Roman" w:hAnsi="Times New Roman" w:cs="Times New Roman"/>
          <w:sz w:val="24"/>
          <w:szCs w:val="24"/>
        </w:rPr>
        <w:t>.pravo.gov.ru, 29.12.2014 (д</w:t>
      </w:r>
      <w:r w:rsidR="009853D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D25DA6" w:rsidRDefault="00A0719B" w:rsidP="00C97C6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 xml:space="preserve">Указ Президента РФ от 14.02.1996 № 202 (ред. от 01.09.2014) «Об утверждении Списка ядерных материалов, оборудования, специальных неядерных материалов и соответствующих технологий, подпадающих под экспортный контроль». – </w:t>
      </w:r>
      <w:r w:rsidR="000F362B">
        <w:rPr>
          <w:rFonts w:ascii="Times New Roman" w:hAnsi="Times New Roman"/>
          <w:sz w:val="24"/>
          <w:szCs w:val="24"/>
          <w:lang w:val="en-US"/>
        </w:rPr>
        <w:t>URL</w:t>
      </w:r>
      <w:r w:rsidR="000F362B" w:rsidRPr="000F362B">
        <w:rPr>
          <w:rFonts w:ascii="Times New Roman" w:hAnsi="Times New Roman"/>
          <w:sz w:val="24"/>
          <w:szCs w:val="24"/>
        </w:rPr>
        <w:t xml:space="preserve">: 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.pravo.gov.ru, </w:t>
      </w:r>
      <w:r w:rsidR="00D25DA6">
        <w:rPr>
          <w:rFonts w:ascii="Times New Roman" w:hAnsi="Times New Roman" w:cs="Times New Roman"/>
          <w:sz w:val="24"/>
          <w:szCs w:val="24"/>
        </w:rPr>
        <w:t>02</w:t>
      </w:r>
      <w:r w:rsidR="00D25DA6" w:rsidRPr="009853D6">
        <w:rPr>
          <w:rFonts w:ascii="Times New Roman" w:hAnsi="Times New Roman" w:cs="Times New Roman"/>
          <w:sz w:val="24"/>
          <w:szCs w:val="24"/>
        </w:rPr>
        <w:t>.</w:t>
      </w:r>
      <w:r w:rsidR="00D25DA6">
        <w:rPr>
          <w:rFonts w:ascii="Times New Roman" w:hAnsi="Times New Roman" w:cs="Times New Roman"/>
          <w:sz w:val="24"/>
          <w:szCs w:val="24"/>
        </w:rPr>
        <w:t>09.2014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 </w:t>
      </w:r>
      <w:r w:rsidR="0037152C">
        <w:rPr>
          <w:rFonts w:ascii="Times New Roman" w:hAnsi="Times New Roman" w:cs="Times New Roman"/>
          <w:sz w:val="24"/>
          <w:szCs w:val="24"/>
        </w:rPr>
        <w:t>(д</w:t>
      </w:r>
      <w:r w:rsidR="00D25DA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D25DA6" w:rsidRDefault="00A0719B" w:rsidP="00C97C6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28.12.2004 г. № 863 (ред. от 12.12.2012) «О ставках таможенных сборов за таможенные операции»</w:t>
      </w:r>
      <w:r w:rsidR="00D25DA6">
        <w:rPr>
          <w:rFonts w:ascii="Times New Roman" w:hAnsi="Times New Roman"/>
          <w:sz w:val="24"/>
          <w:szCs w:val="24"/>
        </w:rPr>
        <w:t xml:space="preserve"> // </w:t>
      </w:r>
      <w:r w:rsidR="000F362B">
        <w:rPr>
          <w:rFonts w:ascii="Times New Roman" w:hAnsi="Times New Roman" w:cs="Times New Roman"/>
          <w:sz w:val="24"/>
          <w:szCs w:val="24"/>
        </w:rPr>
        <w:t>Российская газета.</w:t>
      </w:r>
      <w:r w:rsidR="000F362B" w:rsidRPr="000F362B">
        <w:rPr>
          <w:rFonts w:ascii="Times New Roman" w:hAnsi="Times New Roman" w:cs="Times New Roman"/>
          <w:sz w:val="24"/>
          <w:szCs w:val="24"/>
        </w:rPr>
        <w:t xml:space="preserve">- </w:t>
      </w:r>
      <w:r w:rsidR="00D25DA6" w:rsidRPr="00D25DA6">
        <w:rPr>
          <w:rFonts w:ascii="Times New Roman" w:hAnsi="Times New Roman" w:cs="Times New Roman"/>
          <w:sz w:val="24"/>
          <w:szCs w:val="24"/>
        </w:rPr>
        <w:t>18.12.2012</w:t>
      </w:r>
      <w:r w:rsidR="00D25DA6">
        <w:rPr>
          <w:rFonts w:ascii="Times New Roman" w:hAnsi="Times New Roman" w:cs="Times New Roman"/>
          <w:sz w:val="24"/>
          <w:szCs w:val="24"/>
        </w:rPr>
        <w:t>;</w:t>
      </w:r>
    </w:p>
    <w:p w:rsidR="00D25DA6" w:rsidRPr="00D25DA6" w:rsidRDefault="00A0719B" w:rsidP="00C97C6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D25DA6">
        <w:rPr>
          <w:rFonts w:ascii="Times New Roman" w:hAnsi="Times New Roman"/>
          <w:sz w:val="24"/>
          <w:szCs w:val="24"/>
        </w:rPr>
        <w:t xml:space="preserve">Приказ ФТС России от 28.09.2010 № 1787 (ред. от </w:t>
      </w:r>
      <w:r w:rsidR="00D25DA6">
        <w:rPr>
          <w:rFonts w:ascii="Times New Roman" w:hAnsi="Times New Roman"/>
          <w:sz w:val="24"/>
          <w:szCs w:val="24"/>
        </w:rPr>
        <w:t>09.02.2015</w:t>
      </w:r>
      <w:r w:rsidRPr="00D25DA6">
        <w:rPr>
          <w:rFonts w:ascii="Times New Roman" w:hAnsi="Times New Roman"/>
          <w:sz w:val="24"/>
          <w:szCs w:val="24"/>
        </w:rPr>
        <w:t xml:space="preserve">) «О компетенции таможенных органов по совершению таможенных операций в отношении товаров, перемещаемых </w:t>
      </w:r>
      <w:r w:rsidR="000F362B">
        <w:rPr>
          <w:rFonts w:ascii="Times New Roman" w:hAnsi="Times New Roman"/>
          <w:sz w:val="24"/>
          <w:szCs w:val="24"/>
        </w:rPr>
        <w:t xml:space="preserve">морским (речным) транспортом». </w:t>
      </w:r>
      <w:r w:rsidR="000F362B">
        <w:rPr>
          <w:rFonts w:ascii="Times New Roman" w:hAnsi="Times New Roman"/>
          <w:sz w:val="24"/>
          <w:szCs w:val="24"/>
          <w:lang w:val="en-US"/>
        </w:rPr>
        <w:t>URL</w:t>
      </w:r>
      <w:r w:rsidR="000F362B" w:rsidRPr="000F362B">
        <w:rPr>
          <w:rFonts w:ascii="Times New Roman" w:hAnsi="Times New Roman"/>
          <w:sz w:val="24"/>
          <w:szCs w:val="24"/>
        </w:rPr>
        <w:t xml:space="preserve">: 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Официальный интернет-портал правовой информации </w:t>
      </w:r>
      <w:r w:rsidR="004021A4" w:rsidRPr="00760253">
        <w:rPr>
          <w:rFonts w:ascii="Times New Roman" w:hAnsi="Times New Roman" w:cs="Times New Roman"/>
          <w:sz w:val="24"/>
          <w:szCs w:val="24"/>
        </w:rPr>
        <w:t>http://www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.pravo.gov.ru, </w:t>
      </w:r>
      <w:r w:rsidR="00D25DA6">
        <w:rPr>
          <w:rFonts w:ascii="Times New Roman" w:hAnsi="Times New Roman" w:cs="Times New Roman"/>
          <w:sz w:val="24"/>
          <w:szCs w:val="24"/>
        </w:rPr>
        <w:t>05</w:t>
      </w:r>
      <w:r w:rsidR="00D25DA6" w:rsidRPr="009853D6">
        <w:rPr>
          <w:rFonts w:ascii="Times New Roman" w:hAnsi="Times New Roman" w:cs="Times New Roman"/>
          <w:sz w:val="24"/>
          <w:szCs w:val="24"/>
        </w:rPr>
        <w:t>.</w:t>
      </w:r>
      <w:r w:rsidR="004E75F8">
        <w:rPr>
          <w:rFonts w:ascii="Times New Roman" w:hAnsi="Times New Roman" w:cs="Times New Roman"/>
          <w:sz w:val="24"/>
          <w:szCs w:val="24"/>
        </w:rPr>
        <w:t>03.2015</w:t>
      </w:r>
      <w:r w:rsidR="00D25DA6" w:rsidRPr="009853D6">
        <w:rPr>
          <w:rFonts w:ascii="Times New Roman" w:hAnsi="Times New Roman" w:cs="Times New Roman"/>
          <w:sz w:val="24"/>
          <w:szCs w:val="24"/>
        </w:rPr>
        <w:t xml:space="preserve"> </w:t>
      </w:r>
      <w:r w:rsidR="00D25DA6">
        <w:rPr>
          <w:rFonts w:ascii="Times New Roman" w:hAnsi="Times New Roman" w:cs="Times New Roman"/>
          <w:sz w:val="24"/>
          <w:szCs w:val="24"/>
        </w:rPr>
        <w:t>(</w:t>
      </w:r>
      <w:r w:rsidR="0037152C">
        <w:rPr>
          <w:rFonts w:ascii="Times New Roman" w:hAnsi="Times New Roman" w:cs="Times New Roman"/>
          <w:sz w:val="24"/>
          <w:szCs w:val="24"/>
        </w:rPr>
        <w:t>д</w:t>
      </w:r>
      <w:r w:rsidR="00D25DA6">
        <w:rPr>
          <w:rFonts w:ascii="Times New Roman" w:hAnsi="Times New Roman" w:cs="Times New Roman"/>
          <w:sz w:val="24"/>
          <w:szCs w:val="24"/>
        </w:rPr>
        <w:t>ата обращения 03.04.2015);</w:t>
      </w:r>
    </w:p>
    <w:p w:rsidR="00A0719B" w:rsidRPr="003B03D3" w:rsidRDefault="00A0719B" w:rsidP="00C97C6F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3B03D3">
        <w:rPr>
          <w:rFonts w:ascii="Times New Roman" w:hAnsi="Times New Roman"/>
          <w:sz w:val="24"/>
          <w:szCs w:val="24"/>
        </w:rPr>
        <w:t>Письмо ФТС России от 28.05.2012 № 01-11/26412 «О таможенном декларировании припасов, перемещаемых воздушным транспортом». – Доступ из справочно-правовой системы «Консультант плюс»;</w:t>
      </w:r>
      <w:r w:rsidR="00D25DA6" w:rsidRPr="003B03D3">
        <w:rPr>
          <w:rFonts w:ascii="Times New Roman" w:hAnsi="Times New Roman"/>
          <w:sz w:val="24"/>
          <w:szCs w:val="24"/>
        </w:rPr>
        <w:t xml:space="preserve"> документ опубликован не был</w:t>
      </w:r>
      <w:r w:rsidR="003B03D3" w:rsidRPr="003B03D3">
        <w:rPr>
          <w:rFonts w:ascii="Times New Roman" w:hAnsi="Times New Roman"/>
          <w:sz w:val="24"/>
          <w:szCs w:val="24"/>
        </w:rPr>
        <w:t>.</w:t>
      </w:r>
    </w:p>
    <w:p w:rsidR="00A0719B" w:rsidRPr="00533452" w:rsidRDefault="004021A4" w:rsidP="00C97C6F">
      <w:pPr>
        <w:pStyle w:val="21"/>
        <w:tabs>
          <w:tab w:val="left" w:pos="709"/>
          <w:tab w:val="left" w:pos="4111"/>
        </w:tabs>
        <w:spacing w:after="0" w:line="254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 w:rsidRPr="00533452">
        <w:rPr>
          <w:rFonts w:ascii="Times New Roman" w:hAnsi="Times New Roman"/>
          <w:sz w:val="24"/>
          <w:szCs w:val="24"/>
        </w:rPr>
        <w:t>Правоприменительная практика</w:t>
      </w:r>
    </w:p>
    <w:p w:rsidR="00760253" w:rsidRDefault="00533452" w:rsidP="00C97C6F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254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color w:val="000000"/>
          <w:sz w:val="24"/>
          <w:szCs w:val="24"/>
        </w:rPr>
        <w:lastRenderedPageBreak/>
        <w:t>Постановление Пленума ВС РФ № 5, Пленума ВАС РФ № 29 от 26.03.2009 «О некоторых вопросах, возникших в связи с введением в действие части четвертой Гражданского кодекса Российской Федерации» // Вестник ВАС РФ. – 2009. - № 6</w:t>
      </w:r>
      <w:r w:rsidR="00760253">
        <w:rPr>
          <w:rFonts w:ascii="Times New Roman" w:hAnsi="Times New Roman"/>
          <w:color w:val="000000"/>
          <w:sz w:val="24"/>
          <w:szCs w:val="24"/>
        </w:rPr>
        <w:t>;</w:t>
      </w:r>
    </w:p>
    <w:p w:rsidR="00760253" w:rsidRPr="00760253" w:rsidRDefault="00533452" w:rsidP="00C97C6F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254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sz w:val="24"/>
          <w:szCs w:val="24"/>
        </w:rPr>
        <w:t>Постановление Президиума ВАС РФ от 21.07.2009 № 2658/09 по делу № А40-4615/08-51-52 // Вестник ВАС РФ. – 2009. - № 11</w:t>
      </w:r>
      <w:r w:rsidR="00760253">
        <w:rPr>
          <w:rFonts w:ascii="Times New Roman" w:hAnsi="Times New Roman"/>
          <w:sz w:val="24"/>
          <w:szCs w:val="24"/>
        </w:rPr>
        <w:t>;</w:t>
      </w:r>
    </w:p>
    <w:p w:rsidR="00760253" w:rsidRPr="00760253" w:rsidRDefault="00533452" w:rsidP="00C97C6F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254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sz w:val="24"/>
          <w:szCs w:val="24"/>
        </w:rPr>
        <w:t>Информационное письмо Президиума ВАС РФ от 13.12.2007 № 122 «Обзор практики рассмотрения арбитражными судами дел, связанных с применением законодательства об интеллектуальной собственности» // Вестник ВАС РФ. – 2008. - № 2</w:t>
      </w:r>
      <w:r w:rsidR="00760253">
        <w:rPr>
          <w:rFonts w:ascii="Times New Roman" w:hAnsi="Times New Roman"/>
          <w:sz w:val="24"/>
          <w:szCs w:val="24"/>
        </w:rPr>
        <w:t>;</w:t>
      </w:r>
    </w:p>
    <w:p w:rsidR="00533452" w:rsidRPr="00760253" w:rsidRDefault="00533452" w:rsidP="00C97C6F">
      <w:pPr>
        <w:pStyle w:val="a3"/>
        <w:numPr>
          <w:ilvl w:val="0"/>
          <w:numId w:val="30"/>
        </w:numPr>
        <w:tabs>
          <w:tab w:val="left" w:pos="709"/>
          <w:tab w:val="left" w:pos="1134"/>
        </w:tabs>
        <w:spacing w:after="0" w:line="254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760253">
        <w:rPr>
          <w:rFonts w:ascii="Times New Roman" w:hAnsi="Times New Roman"/>
          <w:sz w:val="24"/>
          <w:szCs w:val="24"/>
        </w:rPr>
        <w:t>Постановление ФАС Волго-Вятского округа от 20.10.2008 г. по делу № А43-4663/2008-7-119 // Доступ из СПС «Консультант Плюс»</w:t>
      </w:r>
      <w:r w:rsidR="00760253">
        <w:rPr>
          <w:rFonts w:ascii="Times New Roman" w:hAnsi="Times New Roman"/>
          <w:sz w:val="24"/>
          <w:szCs w:val="24"/>
        </w:rPr>
        <w:t>;</w:t>
      </w:r>
    </w:p>
    <w:p w:rsidR="004021A4" w:rsidRDefault="004021A4" w:rsidP="00C97C6F">
      <w:pPr>
        <w:pStyle w:val="21"/>
        <w:tabs>
          <w:tab w:val="left" w:pos="1134"/>
          <w:tab w:val="left" w:pos="4111"/>
        </w:tabs>
        <w:spacing w:after="0" w:line="254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B03D3">
        <w:rPr>
          <w:rFonts w:ascii="Times New Roman" w:hAnsi="Times New Roman"/>
          <w:sz w:val="24"/>
          <w:szCs w:val="24"/>
        </w:rPr>
        <w:t>Справочная литература</w:t>
      </w:r>
    </w:p>
    <w:p w:rsidR="004021A4" w:rsidRPr="004021A4" w:rsidRDefault="004021A4" w:rsidP="00C97C6F">
      <w:pPr>
        <w:pStyle w:val="a3"/>
        <w:numPr>
          <w:ilvl w:val="0"/>
          <w:numId w:val="31"/>
        </w:numPr>
        <w:tabs>
          <w:tab w:val="left" w:pos="851"/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1A4">
        <w:rPr>
          <w:rFonts w:ascii="Times New Roman" w:hAnsi="Times New Roman" w:cs="Times New Roman"/>
          <w:sz w:val="24"/>
          <w:szCs w:val="24"/>
        </w:rPr>
        <w:t xml:space="preserve">Таможенная служба Российской Федерации в 2012 году. Справочные материалы к заседанию коллегии ФТС России. М., 2013. </w:t>
      </w:r>
      <w:r w:rsidR="00E96620">
        <w:rPr>
          <w:rFonts w:ascii="Times New Roman" w:hAnsi="Times New Roman" w:cs="Times New Roman"/>
          <w:sz w:val="24"/>
          <w:szCs w:val="24"/>
        </w:rPr>
        <w:t>– 65 с.</w:t>
      </w:r>
      <w:r w:rsidR="00760253">
        <w:rPr>
          <w:rFonts w:ascii="Times New Roman" w:hAnsi="Times New Roman" w:cs="Times New Roman"/>
          <w:sz w:val="24"/>
          <w:szCs w:val="24"/>
        </w:rPr>
        <w:t>;</w:t>
      </w:r>
    </w:p>
    <w:p w:rsidR="00A0719B" w:rsidRDefault="00A0719B" w:rsidP="00C97C6F">
      <w:pPr>
        <w:pStyle w:val="21"/>
        <w:tabs>
          <w:tab w:val="left" w:pos="1134"/>
          <w:tab w:val="left" w:pos="4111"/>
        </w:tabs>
        <w:spacing w:after="0" w:line="254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Специальная литература</w:t>
      </w:r>
    </w:p>
    <w:p w:rsidR="00A0719B" w:rsidRDefault="00A0719B" w:rsidP="00C97C6F">
      <w:pPr>
        <w:pStyle w:val="a6"/>
        <w:numPr>
          <w:ilvl w:val="0"/>
          <w:numId w:val="31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24"/>
          <w:szCs w:val="24"/>
        </w:rPr>
      </w:pPr>
      <w:r w:rsidRPr="008A38B1">
        <w:rPr>
          <w:bCs/>
          <w:sz w:val="24"/>
          <w:szCs w:val="24"/>
        </w:rPr>
        <w:t>Внешнеэкономические связи постсоветских стран в контексте евразийск</w:t>
      </w:r>
      <w:r>
        <w:rPr>
          <w:bCs/>
          <w:sz w:val="24"/>
          <w:szCs w:val="24"/>
        </w:rPr>
        <w:t>ой интеграции : сборник</w:t>
      </w:r>
      <w:proofErr w:type="gramStart"/>
      <w:r>
        <w:rPr>
          <w:bCs/>
          <w:sz w:val="24"/>
          <w:szCs w:val="24"/>
        </w:rPr>
        <w:t xml:space="preserve"> / О</w:t>
      </w:r>
      <w:proofErr w:type="gramEnd"/>
      <w:r>
        <w:rPr>
          <w:bCs/>
          <w:sz w:val="24"/>
          <w:szCs w:val="24"/>
        </w:rPr>
        <w:t>тв. р</w:t>
      </w:r>
      <w:r w:rsidR="000F362B">
        <w:rPr>
          <w:bCs/>
          <w:sz w:val="24"/>
          <w:szCs w:val="24"/>
        </w:rPr>
        <w:t>ед. Л.</w:t>
      </w:r>
      <w:r w:rsidRPr="008A38B1">
        <w:rPr>
          <w:bCs/>
          <w:sz w:val="24"/>
          <w:szCs w:val="24"/>
        </w:rPr>
        <w:t>Б</w:t>
      </w:r>
      <w:r w:rsidR="000F362B">
        <w:rPr>
          <w:bCs/>
          <w:sz w:val="24"/>
          <w:szCs w:val="24"/>
        </w:rPr>
        <w:t xml:space="preserve">. </w:t>
      </w:r>
      <w:proofErr w:type="spellStart"/>
      <w:r w:rsidR="000F362B">
        <w:rPr>
          <w:bCs/>
          <w:sz w:val="24"/>
          <w:szCs w:val="24"/>
        </w:rPr>
        <w:t>Вардомский</w:t>
      </w:r>
      <w:proofErr w:type="spellEnd"/>
      <w:r w:rsidR="000F362B">
        <w:rPr>
          <w:bCs/>
          <w:sz w:val="24"/>
          <w:szCs w:val="24"/>
        </w:rPr>
        <w:t xml:space="preserve">, А.Г. </w:t>
      </w:r>
      <w:proofErr w:type="spellStart"/>
      <w:r w:rsidR="000F362B">
        <w:rPr>
          <w:bCs/>
          <w:sz w:val="24"/>
          <w:szCs w:val="24"/>
        </w:rPr>
        <w:t>Пылин</w:t>
      </w:r>
      <w:proofErr w:type="spellEnd"/>
      <w:r w:rsidR="000F362B">
        <w:rPr>
          <w:bCs/>
          <w:sz w:val="24"/>
          <w:szCs w:val="24"/>
        </w:rPr>
        <w:t>. – М.</w:t>
      </w:r>
      <w:r w:rsidRPr="008A38B1">
        <w:rPr>
          <w:bCs/>
          <w:sz w:val="24"/>
          <w:szCs w:val="24"/>
        </w:rPr>
        <w:t xml:space="preserve">: ИЭ РАН, 2014. – 218 с. – </w:t>
      </w:r>
      <w:r w:rsidRPr="008A38B1">
        <w:rPr>
          <w:bCs/>
          <w:sz w:val="24"/>
          <w:szCs w:val="24"/>
          <w:lang w:val="en-US"/>
        </w:rPr>
        <w:t>ISBN</w:t>
      </w:r>
      <w:r>
        <w:rPr>
          <w:bCs/>
          <w:sz w:val="24"/>
          <w:szCs w:val="24"/>
        </w:rPr>
        <w:t xml:space="preserve"> 978-5-9940-0486-9;</w:t>
      </w:r>
    </w:p>
    <w:p w:rsidR="00A0719B" w:rsidRPr="00760253" w:rsidRDefault="0037152C" w:rsidP="00C97C6F">
      <w:pPr>
        <w:pStyle w:val="a6"/>
        <w:numPr>
          <w:ilvl w:val="0"/>
          <w:numId w:val="31"/>
        </w:numPr>
        <w:shd w:val="clear" w:color="auto" w:fill="auto"/>
        <w:tabs>
          <w:tab w:val="left" w:pos="1134"/>
        </w:tabs>
        <w:autoSpaceDE/>
        <w:autoSpaceDN/>
        <w:adjustRightInd/>
        <w:spacing w:line="254" w:lineRule="auto"/>
        <w:ind w:hanging="11"/>
        <w:rPr>
          <w:bCs/>
          <w:sz w:val="24"/>
          <w:szCs w:val="24"/>
        </w:rPr>
      </w:pPr>
      <w:r>
        <w:rPr>
          <w:bCs/>
          <w:sz w:val="24"/>
          <w:szCs w:val="24"/>
        </w:rPr>
        <w:t>Погодина И.</w:t>
      </w:r>
      <w:r w:rsidR="00021C6C" w:rsidRPr="0037152C">
        <w:rPr>
          <w:bCs/>
          <w:sz w:val="24"/>
          <w:szCs w:val="24"/>
        </w:rPr>
        <w:t>В.</w:t>
      </w:r>
      <w:r w:rsidR="00760253">
        <w:rPr>
          <w:b/>
          <w:bCs/>
          <w:sz w:val="24"/>
          <w:szCs w:val="24"/>
        </w:rPr>
        <w:t xml:space="preserve"> </w:t>
      </w:r>
      <w:r w:rsidR="00021C6C">
        <w:rPr>
          <w:bCs/>
          <w:sz w:val="24"/>
          <w:szCs w:val="24"/>
        </w:rPr>
        <w:t>Эволюция теории и практики деятельности таможенных о</w:t>
      </w:r>
      <w:r w:rsidR="000F362B">
        <w:rPr>
          <w:bCs/>
          <w:sz w:val="24"/>
          <w:szCs w:val="24"/>
        </w:rPr>
        <w:t>рганов в РФ</w:t>
      </w:r>
      <w:r>
        <w:rPr>
          <w:bCs/>
          <w:sz w:val="24"/>
          <w:szCs w:val="24"/>
        </w:rPr>
        <w:t>: монография / И.В.</w:t>
      </w:r>
      <w:r w:rsidR="00021C6C">
        <w:rPr>
          <w:bCs/>
          <w:sz w:val="24"/>
          <w:szCs w:val="24"/>
        </w:rPr>
        <w:t xml:space="preserve"> Погодин</w:t>
      </w:r>
      <w:r w:rsidR="000F362B">
        <w:rPr>
          <w:bCs/>
          <w:sz w:val="24"/>
          <w:szCs w:val="24"/>
        </w:rPr>
        <w:t>а, С.В. Данильченко. – Владимир</w:t>
      </w:r>
      <w:r w:rsidR="00021C6C">
        <w:rPr>
          <w:bCs/>
          <w:sz w:val="24"/>
          <w:szCs w:val="24"/>
        </w:rPr>
        <w:t xml:space="preserve">: Издательство </w:t>
      </w:r>
      <w:proofErr w:type="spellStart"/>
      <w:r w:rsidR="00021C6C">
        <w:rPr>
          <w:bCs/>
          <w:sz w:val="24"/>
          <w:szCs w:val="24"/>
        </w:rPr>
        <w:t>ВлГУ</w:t>
      </w:r>
      <w:proofErr w:type="spellEnd"/>
      <w:r w:rsidR="00021C6C">
        <w:rPr>
          <w:bCs/>
          <w:sz w:val="24"/>
          <w:szCs w:val="24"/>
        </w:rPr>
        <w:t xml:space="preserve">, 2013. – 104 с. – </w:t>
      </w:r>
      <w:r w:rsidR="00021C6C" w:rsidRPr="00E315F8">
        <w:rPr>
          <w:bCs/>
          <w:color w:val="000000" w:themeColor="text1"/>
          <w:sz w:val="24"/>
          <w:szCs w:val="24"/>
          <w:lang w:val="en-US"/>
        </w:rPr>
        <w:t>ISBN</w:t>
      </w:r>
      <w:r w:rsidR="00E315F8" w:rsidRPr="00E315F8">
        <w:rPr>
          <w:bCs/>
          <w:color w:val="000000" w:themeColor="text1"/>
          <w:sz w:val="24"/>
          <w:szCs w:val="24"/>
        </w:rPr>
        <w:t>:</w:t>
      </w:r>
      <w:r w:rsidR="00E315F8" w:rsidRPr="00E315F8">
        <w:rPr>
          <w:snapToGrid w:val="0"/>
          <w:color w:val="000000" w:themeColor="text1"/>
          <w:sz w:val="24"/>
          <w:szCs w:val="24"/>
        </w:rPr>
        <w:t xml:space="preserve"> 978-5-9984-0359-0.</w:t>
      </w:r>
    </w:p>
    <w:p w:rsidR="00A0719B" w:rsidRPr="00393450" w:rsidRDefault="00A0719B" w:rsidP="00C97C6F">
      <w:pPr>
        <w:pStyle w:val="21"/>
        <w:tabs>
          <w:tab w:val="left" w:pos="1134"/>
          <w:tab w:val="left" w:pos="4111"/>
        </w:tabs>
        <w:spacing w:after="0" w:line="254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Учебники и учебные пособия</w:t>
      </w:r>
    </w:p>
    <w:p w:rsidR="00021C6C" w:rsidRPr="00760253" w:rsidRDefault="0037152C" w:rsidP="00C97C6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Халипов</w:t>
      </w:r>
      <w:proofErr w:type="spellEnd"/>
      <w:r>
        <w:rPr>
          <w:rFonts w:ascii="Times New Roman" w:hAnsi="Times New Roman"/>
          <w:sz w:val="24"/>
          <w:szCs w:val="24"/>
        </w:rPr>
        <w:t xml:space="preserve"> С.</w:t>
      </w:r>
      <w:r w:rsidR="00A0719B" w:rsidRPr="0037152C">
        <w:rPr>
          <w:rFonts w:ascii="Times New Roman" w:hAnsi="Times New Roman"/>
          <w:sz w:val="24"/>
          <w:szCs w:val="24"/>
        </w:rPr>
        <w:t xml:space="preserve">В. </w:t>
      </w:r>
      <w:r w:rsidR="00A0719B" w:rsidRPr="005B5BDE">
        <w:rPr>
          <w:rFonts w:ascii="Times New Roman" w:hAnsi="Times New Roman"/>
          <w:sz w:val="24"/>
          <w:szCs w:val="24"/>
        </w:rPr>
        <w:t>Таможенное прав</w:t>
      </w:r>
      <w:r w:rsidR="000E475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: учебник. – </w:t>
      </w:r>
      <w:r w:rsidR="00A0719B" w:rsidRPr="005B5BD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="00A0719B" w:rsidRPr="005B5BDE">
        <w:rPr>
          <w:rFonts w:ascii="Times New Roman" w:hAnsi="Times New Roman"/>
          <w:sz w:val="24"/>
          <w:szCs w:val="24"/>
        </w:rPr>
        <w:t>: Изда</w:t>
      </w:r>
      <w:r>
        <w:rPr>
          <w:rFonts w:ascii="Times New Roman" w:hAnsi="Times New Roman"/>
          <w:sz w:val="24"/>
          <w:szCs w:val="24"/>
        </w:rPr>
        <w:t xml:space="preserve">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2011. – 396 с. </w:t>
      </w:r>
      <w:r w:rsidR="00A0719B" w:rsidRPr="005B5BDE">
        <w:rPr>
          <w:rFonts w:ascii="Times New Roman" w:hAnsi="Times New Roman"/>
          <w:sz w:val="24"/>
          <w:szCs w:val="24"/>
        </w:rPr>
        <w:t xml:space="preserve">– </w:t>
      </w:r>
      <w:r w:rsidR="00A0719B" w:rsidRPr="005B5BDE">
        <w:rPr>
          <w:rFonts w:ascii="Times New Roman" w:hAnsi="Times New Roman"/>
          <w:sz w:val="24"/>
          <w:szCs w:val="24"/>
          <w:lang w:val="en-US"/>
        </w:rPr>
        <w:t>ISBN</w:t>
      </w:r>
      <w:r w:rsidR="00A0719B" w:rsidRPr="005B5BDE">
        <w:rPr>
          <w:rFonts w:ascii="Times New Roman" w:hAnsi="Times New Roman"/>
          <w:sz w:val="24"/>
          <w:szCs w:val="24"/>
        </w:rPr>
        <w:t xml:space="preserve"> 978-5-9916-1214-2;</w:t>
      </w:r>
    </w:p>
    <w:p w:rsidR="00A0719B" w:rsidRPr="00393450" w:rsidRDefault="00F14036" w:rsidP="00C97C6F">
      <w:pPr>
        <w:pStyle w:val="21"/>
        <w:tabs>
          <w:tab w:val="left" w:pos="1134"/>
          <w:tab w:val="left" w:pos="1276"/>
        </w:tabs>
        <w:spacing w:after="0" w:line="254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Статьи</w:t>
      </w:r>
    </w:p>
    <w:p w:rsidR="00A0719B" w:rsidRDefault="0037152C" w:rsidP="00C97C6F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Аксенов И.</w:t>
      </w:r>
      <w:r w:rsidR="00021C6C" w:rsidRPr="0037152C">
        <w:rPr>
          <w:rFonts w:ascii="Times New Roman" w:hAnsi="Times New Roman"/>
          <w:sz w:val="24"/>
          <w:szCs w:val="24"/>
        </w:rPr>
        <w:t>А.</w:t>
      </w:r>
      <w:r w:rsidR="00760253">
        <w:rPr>
          <w:rFonts w:ascii="Times New Roman" w:hAnsi="Times New Roman"/>
          <w:b/>
          <w:sz w:val="24"/>
          <w:szCs w:val="24"/>
        </w:rPr>
        <w:t xml:space="preserve"> </w:t>
      </w:r>
      <w:r w:rsidR="00021C6C">
        <w:rPr>
          <w:rFonts w:ascii="Times New Roman" w:hAnsi="Times New Roman"/>
          <w:sz w:val="24"/>
          <w:szCs w:val="24"/>
        </w:rPr>
        <w:t>Экономический потенциал развития там</w:t>
      </w:r>
      <w:r>
        <w:rPr>
          <w:rFonts w:ascii="Times New Roman" w:hAnsi="Times New Roman"/>
          <w:sz w:val="24"/>
          <w:szCs w:val="24"/>
        </w:rPr>
        <w:t>оженно-логистических услуг / И.А. Аксенов, Р.</w:t>
      </w:r>
      <w:r w:rsidR="00021C6C">
        <w:rPr>
          <w:rFonts w:ascii="Times New Roman" w:hAnsi="Times New Roman"/>
          <w:sz w:val="24"/>
          <w:szCs w:val="24"/>
        </w:rPr>
        <w:t>С. Стрельцов</w:t>
      </w:r>
      <w:r w:rsidR="00A0719B" w:rsidRPr="00393450">
        <w:rPr>
          <w:rFonts w:ascii="Times New Roman" w:hAnsi="Times New Roman"/>
          <w:sz w:val="24"/>
          <w:szCs w:val="24"/>
        </w:rPr>
        <w:t xml:space="preserve"> // </w:t>
      </w:r>
      <w:r w:rsidR="00021C6C">
        <w:rPr>
          <w:rFonts w:ascii="Times New Roman" w:hAnsi="Times New Roman"/>
          <w:sz w:val="24"/>
          <w:szCs w:val="24"/>
        </w:rPr>
        <w:t>Вестник университета ГУУ. – 2015</w:t>
      </w:r>
      <w:r w:rsidR="00A0719B" w:rsidRPr="00393450">
        <w:rPr>
          <w:rFonts w:ascii="Times New Roman" w:hAnsi="Times New Roman"/>
          <w:sz w:val="24"/>
          <w:szCs w:val="24"/>
        </w:rPr>
        <w:t>. – №</w:t>
      </w:r>
      <w:r w:rsidR="00021C6C">
        <w:rPr>
          <w:rFonts w:ascii="Times New Roman" w:hAnsi="Times New Roman"/>
          <w:sz w:val="24"/>
          <w:szCs w:val="24"/>
        </w:rPr>
        <w:t xml:space="preserve"> 1</w:t>
      </w:r>
      <w:r w:rsidR="00A0719B" w:rsidRPr="00393450">
        <w:rPr>
          <w:rFonts w:ascii="Times New Roman" w:hAnsi="Times New Roman"/>
          <w:sz w:val="24"/>
          <w:szCs w:val="24"/>
        </w:rPr>
        <w:t xml:space="preserve"> – С. </w:t>
      </w:r>
      <w:r w:rsidR="00021C6C">
        <w:rPr>
          <w:rFonts w:ascii="Times New Roman" w:hAnsi="Times New Roman"/>
          <w:sz w:val="24"/>
          <w:szCs w:val="24"/>
        </w:rPr>
        <w:t>79-83</w:t>
      </w:r>
      <w:r w:rsidR="00A0719B" w:rsidRPr="00393450">
        <w:rPr>
          <w:rFonts w:ascii="Times New Roman" w:hAnsi="Times New Roman"/>
          <w:sz w:val="24"/>
          <w:szCs w:val="24"/>
        </w:rPr>
        <w:t>;</w:t>
      </w:r>
    </w:p>
    <w:p w:rsidR="000E4759" w:rsidRPr="00760253" w:rsidRDefault="000E4759" w:rsidP="00C97C6F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spacing w:after="0" w:line="254" w:lineRule="auto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Шохин А.К. К новым правилам игры // Российская газета. – 2010. – 11 марта.</w:t>
      </w:r>
    </w:p>
    <w:p w:rsidR="00A0719B" w:rsidRPr="00393450" w:rsidRDefault="00A0719B" w:rsidP="00C97C6F">
      <w:pPr>
        <w:pStyle w:val="21"/>
        <w:tabs>
          <w:tab w:val="left" w:pos="1134"/>
        </w:tabs>
        <w:spacing w:after="0" w:line="254" w:lineRule="auto"/>
        <w:ind w:hanging="11"/>
        <w:contextualSpacing/>
        <w:jc w:val="center"/>
        <w:rPr>
          <w:rFonts w:ascii="Times New Roman" w:hAnsi="Times New Roman"/>
          <w:sz w:val="24"/>
          <w:szCs w:val="24"/>
        </w:rPr>
      </w:pPr>
      <w:r w:rsidRPr="00393450">
        <w:rPr>
          <w:rFonts w:ascii="Times New Roman" w:hAnsi="Times New Roman"/>
          <w:sz w:val="24"/>
          <w:szCs w:val="24"/>
        </w:rPr>
        <w:t>Диссертации и авторефераты</w:t>
      </w:r>
      <w:r w:rsidR="00760253">
        <w:rPr>
          <w:rFonts w:ascii="Times New Roman" w:hAnsi="Times New Roman"/>
          <w:sz w:val="24"/>
          <w:szCs w:val="24"/>
        </w:rPr>
        <w:t xml:space="preserve"> диссертаций</w:t>
      </w:r>
    </w:p>
    <w:p w:rsidR="0037152C" w:rsidRDefault="000E4759" w:rsidP="00C97C6F">
      <w:pPr>
        <w:numPr>
          <w:ilvl w:val="0"/>
          <w:numId w:val="31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Шашкина А.Н. Административно-правовое регулирование таможенного контроля после выпуска товаров: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… канд.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юрид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наук: 12.00.14. – Люберцы, 2014. – 172 с.</w:t>
      </w:r>
    </w:p>
    <w:p w:rsidR="009853D6" w:rsidRPr="00760253" w:rsidRDefault="0037152C" w:rsidP="00C97C6F">
      <w:pPr>
        <w:numPr>
          <w:ilvl w:val="0"/>
          <w:numId w:val="31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Сорокина М.</w:t>
      </w:r>
      <w:r w:rsidR="00A0719B" w:rsidRPr="0037152C">
        <w:rPr>
          <w:rFonts w:ascii="Times New Roman" w:hAnsi="Times New Roman"/>
          <w:color w:val="000000"/>
          <w:sz w:val="24"/>
          <w:szCs w:val="24"/>
        </w:rPr>
        <w:t>Н.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 xml:space="preserve"> Таможенная пошлина: Проблемы норм</w:t>
      </w:r>
      <w:r>
        <w:rPr>
          <w:rFonts w:ascii="Times New Roman" w:hAnsi="Times New Roman"/>
          <w:color w:val="000000"/>
          <w:sz w:val="24"/>
          <w:szCs w:val="24"/>
        </w:rPr>
        <w:t xml:space="preserve">отворчества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>втореф</w:t>
      </w:r>
      <w:proofErr w:type="spellEnd"/>
      <w:r w:rsidR="00A0719B" w:rsidRPr="005B5BD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A0719B" w:rsidRPr="005B5BDE">
        <w:rPr>
          <w:rFonts w:ascii="Times New Roman" w:hAnsi="Times New Roman"/>
          <w:color w:val="000000"/>
          <w:sz w:val="24"/>
          <w:szCs w:val="24"/>
        </w:rPr>
        <w:t>дис</w:t>
      </w:r>
      <w:proofErr w:type="spellEnd"/>
      <w:r w:rsidR="00A0719B" w:rsidRPr="005B5BDE">
        <w:rPr>
          <w:rFonts w:ascii="Times New Roman" w:hAnsi="Times New Roman"/>
          <w:color w:val="000000"/>
          <w:sz w:val="24"/>
          <w:szCs w:val="24"/>
        </w:rPr>
        <w:t xml:space="preserve">. ... </w:t>
      </w:r>
      <w:r w:rsidR="00A0719B" w:rsidRPr="005B5BD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A0719B" w:rsidRPr="005B5BDE">
        <w:rPr>
          <w:rFonts w:ascii="Times New Roman" w:hAnsi="Times New Roman"/>
          <w:sz w:val="24"/>
          <w:szCs w:val="24"/>
        </w:rPr>
        <w:t>юрид</w:t>
      </w:r>
      <w:proofErr w:type="spellEnd"/>
      <w:r w:rsidR="00A0719B" w:rsidRPr="005B5BDE">
        <w:rPr>
          <w:rFonts w:ascii="Times New Roman" w:hAnsi="Times New Roman"/>
          <w:sz w:val="24"/>
          <w:szCs w:val="24"/>
        </w:rPr>
        <w:t>. наук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08.00.10</w:t>
      </w:r>
      <w:r w:rsidR="00A0719B" w:rsidRPr="005B5BDE">
        <w:rPr>
          <w:rFonts w:ascii="Times New Roman" w:hAnsi="Times New Roman"/>
          <w:sz w:val="24"/>
          <w:szCs w:val="24"/>
        </w:rPr>
        <w:t xml:space="preserve">. </w:t>
      </w:r>
      <w:r w:rsidR="00A0719B" w:rsidRPr="005B5BDE">
        <w:rPr>
          <w:rFonts w:ascii="Times New Roman" w:hAnsi="Times New Roman"/>
          <w:color w:val="000000"/>
          <w:sz w:val="24"/>
          <w:szCs w:val="24"/>
        </w:rPr>
        <w:t>– Саратов, 2009. – 26 с.</w:t>
      </w:r>
    </w:p>
    <w:p w:rsidR="00A0719B" w:rsidRPr="00393450" w:rsidRDefault="00021C6C" w:rsidP="00C97C6F">
      <w:pPr>
        <w:pStyle w:val="21"/>
        <w:tabs>
          <w:tab w:val="left" w:pos="1134"/>
        </w:tabs>
        <w:spacing w:after="0" w:line="254" w:lineRule="auto"/>
        <w:ind w:left="720" w:hanging="1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Электронные </w:t>
      </w:r>
      <w:r w:rsidR="00A0719B" w:rsidRPr="00393450">
        <w:rPr>
          <w:rFonts w:ascii="Times New Roman" w:hAnsi="Times New Roman"/>
          <w:sz w:val="24"/>
          <w:szCs w:val="24"/>
        </w:rPr>
        <w:t>ресурсы</w:t>
      </w:r>
    </w:p>
    <w:p w:rsidR="00A0719B" w:rsidRPr="00445F7B" w:rsidRDefault="00A0719B" w:rsidP="00C97C6F">
      <w:pPr>
        <w:pStyle w:val="af5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254" w:lineRule="auto"/>
        <w:ind w:hanging="11"/>
        <w:jc w:val="both"/>
      </w:pPr>
      <w:r w:rsidRPr="00445F7B">
        <w:t>Официальный сайт ФТС России [Электронный ресурс]</w:t>
      </w:r>
      <w:r w:rsidR="000F362B">
        <w:t xml:space="preserve">. </w:t>
      </w:r>
      <w:r>
        <w:rPr>
          <w:lang w:val="en-US"/>
        </w:rPr>
        <w:t>URL</w:t>
      </w:r>
      <w:r w:rsidRPr="00445F7B">
        <w:t xml:space="preserve">: </w:t>
      </w:r>
      <w:r w:rsidRPr="00445F7B">
        <w:rPr>
          <w:lang w:val="en-US"/>
        </w:rPr>
        <w:t>http</w:t>
      </w:r>
      <w:r w:rsidRPr="00445F7B">
        <w:t>://</w:t>
      </w:r>
      <w:r w:rsidRPr="00445F7B">
        <w:rPr>
          <w:lang w:val="en-US"/>
        </w:rPr>
        <w:t>www</w:t>
      </w:r>
      <w:r w:rsidRPr="00445F7B">
        <w:t xml:space="preserve">. </w:t>
      </w:r>
      <w:r w:rsidRPr="00445F7B">
        <w:rPr>
          <w:lang w:val="en-US"/>
        </w:rPr>
        <w:t>customs</w:t>
      </w:r>
      <w:r w:rsidRPr="00445F7B">
        <w:t>.</w:t>
      </w:r>
      <w:proofErr w:type="spellStart"/>
      <w:r w:rsidRPr="00445F7B">
        <w:rPr>
          <w:lang w:val="en-US"/>
        </w:rPr>
        <w:t>ru</w:t>
      </w:r>
      <w:proofErr w:type="spellEnd"/>
      <w:r w:rsidR="000F362B">
        <w:t xml:space="preserve"> </w:t>
      </w:r>
      <w:r w:rsidRPr="00A0719B">
        <w:t>(</w:t>
      </w:r>
      <w:r w:rsidR="0037152C">
        <w:t>д</w:t>
      </w:r>
      <w:r>
        <w:t>ата обращения: 01.03.2015);</w:t>
      </w:r>
    </w:p>
    <w:p w:rsidR="006E2965" w:rsidRPr="00445F7B" w:rsidRDefault="006E2965" w:rsidP="00C97C6F">
      <w:pPr>
        <w:pStyle w:val="af5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254" w:lineRule="auto"/>
        <w:ind w:hanging="11"/>
        <w:jc w:val="both"/>
      </w:pPr>
      <w:r w:rsidRPr="00445F7B">
        <w:t>Сайт Евразийской экономическо</w:t>
      </w:r>
      <w:r>
        <w:t xml:space="preserve">й комиссии [Электронный ресурс]. </w:t>
      </w:r>
      <w:r>
        <w:rPr>
          <w:lang w:val="en-US"/>
        </w:rPr>
        <w:t>URL</w:t>
      </w:r>
      <w:r w:rsidRPr="00F14036">
        <w:t xml:space="preserve">: </w:t>
      </w:r>
      <w:r w:rsidRPr="006E2965">
        <w:rPr>
          <w:lang w:val="en-US"/>
        </w:rPr>
        <w:t>http</w:t>
      </w:r>
      <w:r w:rsidRPr="006E2965">
        <w:t>://</w:t>
      </w:r>
      <w:r w:rsidRPr="006E2965">
        <w:rPr>
          <w:lang w:val="en-US"/>
        </w:rPr>
        <w:t>www</w:t>
      </w:r>
      <w:r w:rsidRPr="006E2965">
        <w:t>.</w:t>
      </w:r>
      <w:proofErr w:type="spellStart"/>
      <w:r w:rsidRPr="006E2965">
        <w:rPr>
          <w:lang w:val="en-US"/>
        </w:rPr>
        <w:t>tsouz</w:t>
      </w:r>
      <w:proofErr w:type="spellEnd"/>
      <w:r w:rsidRPr="006E2965">
        <w:t>.</w:t>
      </w:r>
      <w:proofErr w:type="spellStart"/>
      <w:r w:rsidRPr="006E2965">
        <w:rPr>
          <w:lang w:val="en-US"/>
        </w:rPr>
        <w:t>ru</w:t>
      </w:r>
      <w:proofErr w:type="spellEnd"/>
      <w:r w:rsidRPr="00F14036">
        <w:t xml:space="preserve"> </w:t>
      </w:r>
      <w:r w:rsidRPr="00A0719B">
        <w:t>(</w:t>
      </w:r>
      <w:r w:rsidR="0037152C">
        <w:t>д</w:t>
      </w:r>
      <w:r>
        <w:t>ата обращения: 01.03.2015);</w:t>
      </w:r>
    </w:p>
    <w:p w:rsidR="00A0719B" w:rsidRPr="00445F7B" w:rsidRDefault="00A0719B" w:rsidP="00C97C6F">
      <w:pPr>
        <w:pStyle w:val="af5"/>
        <w:numPr>
          <w:ilvl w:val="0"/>
          <w:numId w:val="31"/>
        </w:numPr>
        <w:tabs>
          <w:tab w:val="left" w:pos="1134"/>
        </w:tabs>
        <w:spacing w:before="0" w:beforeAutospacing="0" w:after="0" w:afterAutospacing="0" w:line="254" w:lineRule="auto"/>
        <w:ind w:hanging="11"/>
        <w:jc w:val="both"/>
      </w:pPr>
      <w:r w:rsidRPr="00445F7B">
        <w:t>Справочно-правовая система «Консультант Плюс» [Электронный ресурс]</w:t>
      </w:r>
      <w:r w:rsidR="000F362B">
        <w:t xml:space="preserve">. </w:t>
      </w:r>
      <w:r>
        <w:rPr>
          <w:lang w:val="en-US"/>
        </w:rPr>
        <w:t>URL</w:t>
      </w:r>
      <w:r w:rsidRPr="00445F7B">
        <w:t xml:space="preserve">: </w:t>
      </w:r>
      <w:r w:rsidRPr="00445F7B">
        <w:rPr>
          <w:lang w:val="en-US"/>
        </w:rPr>
        <w:t>http</w:t>
      </w:r>
      <w:r w:rsidRPr="00445F7B">
        <w:t xml:space="preserve">:// </w:t>
      </w:r>
      <w:r w:rsidR="00F14036" w:rsidRPr="009853D6">
        <w:rPr>
          <w:lang w:val="en-US"/>
        </w:rPr>
        <w:t>www</w:t>
      </w:r>
      <w:r w:rsidR="00F14036" w:rsidRPr="009853D6">
        <w:t>.</w:t>
      </w:r>
      <w:proofErr w:type="spellStart"/>
      <w:r w:rsidR="00F14036" w:rsidRPr="009853D6">
        <w:rPr>
          <w:lang w:val="en-US"/>
        </w:rPr>
        <w:t>consultantplus</w:t>
      </w:r>
      <w:proofErr w:type="spellEnd"/>
      <w:r w:rsidR="00F14036" w:rsidRPr="009853D6">
        <w:t>.</w:t>
      </w:r>
      <w:proofErr w:type="spellStart"/>
      <w:r w:rsidR="00F14036" w:rsidRPr="009853D6">
        <w:rPr>
          <w:lang w:val="en-US"/>
        </w:rPr>
        <w:t>ru</w:t>
      </w:r>
      <w:proofErr w:type="spellEnd"/>
      <w:r w:rsidR="000F362B">
        <w:t xml:space="preserve"> </w:t>
      </w:r>
      <w:r w:rsidRPr="00A0719B">
        <w:t>(</w:t>
      </w:r>
      <w:r w:rsidR="0037152C">
        <w:t>д</w:t>
      </w:r>
      <w:r w:rsidR="006E2965">
        <w:t>ата обращения: 01.03.2015).</w:t>
      </w:r>
    </w:p>
    <w:p w:rsidR="006F4504" w:rsidRDefault="006F4504" w:rsidP="00C97C6F">
      <w:pPr>
        <w:spacing w:after="0" w:line="254" w:lineRule="auto"/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br w:type="page"/>
      </w:r>
    </w:p>
    <w:p w:rsidR="006F4504" w:rsidRPr="00284785" w:rsidRDefault="006A5F80" w:rsidP="00C97C6F">
      <w:pPr>
        <w:spacing w:after="0" w:line="254" w:lineRule="auto"/>
        <w:jc w:val="right"/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</w:pPr>
      <w:r w:rsidRPr="00284785"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  <w:lastRenderedPageBreak/>
        <w:t>Приложение 9</w:t>
      </w:r>
    </w:p>
    <w:p w:rsidR="006F4504" w:rsidRPr="0048571A" w:rsidRDefault="006F4504" w:rsidP="00C97C6F">
      <w:pPr>
        <w:spacing w:after="0" w:line="254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4504" w:rsidRPr="0081172C" w:rsidRDefault="006F4504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72C">
        <w:rPr>
          <w:rFonts w:ascii="Times New Roman" w:hAnsi="Times New Roman" w:cs="Times New Roman"/>
          <w:b/>
          <w:sz w:val="28"/>
          <w:szCs w:val="28"/>
        </w:rPr>
        <w:t>НАПРАВЛЕНИЕ НА РЕЦЕНЗИЮ</w:t>
      </w:r>
    </w:p>
    <w:p w:rsidR="006F4504" w:rsidRPr="008E385E" w:rsidRDefault="006F4504" w:rsidP="00C97C6F">
      <w:pPr>
        <w:spacing w:after="0" w:line="254" w:lineRule="auto"/>
        <w:jc w:val="center"/>
      </w:pPr>
    </w:p>
    <w:p w:rsidR="006F4504" w:rsidRPr="0081172C" w:rsidRDefault="006F4504" w:rsidP="00C97C6F">
      <w:pPr>
        <w:spacing w:after="0" w:line="254" w:lineRule="auto"/>
        <w:jc w:val="both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Рецензенту выпускной квалификационной работы (ВКР)________________________________</w:t>
      </w:r>
    </w:p>
    <w:p w:rsidR="006F4504" w:rsidRPr="0081172C" w:rsidRDefault="006F4504" w:rsidP="00C97C6F">
      <w:pPr>
        <w:spacing w:after="0" w:line="254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Прошу Вас дать рецензию на ВКР студент</w:t>
      </w:r>
      <w:proofErr w:type="gramStart"/>
      <w:r w:rsidRPr="0081172C">
        <w:rPr>
          <w:rFonts w:ascii="Times New Roman" w:hAnsi="Times New Roman" w:cs="Times New Roman"/>
        </w:rPr>
        <w:t>а(</w:t>
      </w:r>
      <w:proofErr w:type="spellStart"/>
      <w:proofErr w:type="gramEnd"/>
      <w:r w:rsidRPr="0081172C">
        <w:rPr>
          <w:rFonts w:ascii="Times New Roman" w:hAnsi="Times New Roman" w:cs="Times New Roman"/>
        </w:rPr>
        <w:t>ки</w:t>
      </w:r>
      <w:proofErr w:type="spellEnd"/>
      <w:r w:rsidRPr="0081172C">
        <w:rPr>
          <w:rFonts w:ascii="Times New Roman" w:hAnsi="Times New Roman" w:cs="Times New Roman"/>
        </w:rPr>
        <w:t xml:space="preserve">) </w:t>
      </w:r>
    </w:p>
    <w:p w:rsidR="006F4504" w:rsidRPr="0081172C" w:rsidRDefault="006F4504" w:rsidP="00C97C6F">
      <w:p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института__________</w:t>
      </w:r>
      <w:r w:rsidRPr="0081172C">
        <w:rPr>
          <w:rFonts w:ascii="Times New Roman" w:hAnsi="Times New Roman" w:cs="Times New Roman"/>
        </w:rPr>
        <w:t>__________________________________________________</w:t>
      </w:r>
    </w:p>
    <w:p w:rsidR="006F4504" w:rsidRPr="0081172C" w:rsidRDefault="006F4504" w:rsidP="00C97C6F">
      <w:pPr>
        <w:spacing w:after="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81172C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профессионального образования «Владимирский государственный университет имени Александра Григорьевича и Николая Григорьевича Столетовых» (</w:t>
      </w:r>
      <w:proofErr w:type="spellStart"/>
      <w:r w:rsidRPr="0081172C">
        <w:rPr>
          <w:rFonts w:ascii="Times New Roman" w:hAnsi="Times New Roman" w:cs="Times New Roman"/>
        </w:rPr>
        <w:t>ВлГУ</w:t>
      </w:r>
      <w:proofErr w:type="spellEnd"/>
      <w:r w:rsidRPr="0081172C">
        <w:rPr>
          <w:rFonts w:ascii="Times New Roman" w:hAnsi="Times New Roman" w:cs="Times New Roman"/>
        </w:rPr>
        <w:t>) ____________________</w:t>
      </w:r>
      <w:r>
        <w:rPr>
          <w:rFonts w:ascii="Times New Roman" w:hAnsi="Times New Roman" w:cs="Times New Roman"/>
        </w:rPr>
        <w:t>______________</w:t>
      </w:r>
      <w:r w:rsidRPr="0081172C">
        <w:rPr>
          <w:rFonts w:ascii="Times New Roman" w:hAnsi="Times New Roman" w:cs="Times New Roman"/>
        </w:rPr>
        <w:t>__________________________________________________</w:t>
      </w:r>
    </w:p>
    <w:p w:rsidR="006F4504" w:rsidRPr="0081172C" w:rsidRDefault="006F4504" w:rsidP="00C97C6F">
      <w:pPr>
        <w:spacing w:after="0" w:line="254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 xml:space="preserve">  В рецензии желательно осветить следующее:</w:t>
      </w:r>
    </w:p>
    <w:p w:rsidR="006F4504" w:rsidRPr="0081172C" w:rsidRDefault="006F4504" w:rsidP="00C97C6F">
      <w:pPr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Актуальность и практическое значение темы.</w:t>
      </w:r>
    </w:p>
    <w:p w:rsidR="006F4504" w:rsidRDefault="006F4504" w:rsidP="00C97C6F">
      <w:pPr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Соответствие выполненной работы заданию на ВКР</w:t>
      </w:r>
      <w:r>
        <w:rPr>
          <w:rFonts w:ascii="Times New Roman" w:hAnsi="Times New Roman" w:cs="Times New Roman"/>
        </w:rPr>
        <w:t>.</w:t>
      </w:r>
    </w:p>
    <w:p w:rsidR="006F4504" w:rsidRPr="0081172C" w:rsidRDefault="006F4504" w:rsidP="00C97C6F">
      <w:pPr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>Самостоятельность при выполнении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04" w:rsidRPr="0081172C" w:rsidRDefault="006F4504" w:rsidP="00C97C6F">
      <w:pPr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>Грамотность, логичность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944753">
        <w:rPr>
          <w:rFonts w:ascii="Times New Roman" w:hAnsi="Times New Roman" w:cs="Times New Roman"/>
          <w:sz w:val="24"/>
          <w:szCs w:val="24"/>
        </w:rPr>
        <w:t>зложения</w:t>
      </w:r>
      <w:r w:rsidRPr="0081172C">
        <w:rPr>
          <w:rFonts w:ascii="Times New Roman" w:hAnsi="Times New Roman" w:cs="Times New Roman"/>
        </w:rPr>
        <w:t>.</w:t>
      </w:r>
    </w:p>
    <w:p w:rsidR="006F4504" w:rsidRPr="0081172C" w:rsidRDefault="006F4504" w:rsidP="00C97C6F">
      <w:pPr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</w:rPr>
      </w:pPr>
      <w:r w:rsidRPr="00944753">
        <w:rPr>
          <w:rFonts w:ascii="Times New Roman" w:hAnsi="Times New Roman" w:cs="Times New Roman"/>
          <w:sz w:val="24"/>
          <w:szCs w:val="24"/>
        </w:rPr>
        <w:t xml:space="preserve">Масштабность и характер использованных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44753">
        <w:rPr>
          <w:rFonts w:ascii="Times New Roman" w:hAnsi="Times New Roman" w:cs="Times New Roman"/>
          <w:sz w:val="24"/>
          <w:szCs w:val="24"/>
        </w:rPr>
        <w:t>сточников Глубина анализа и обоснованность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44753">
        <w:rPr>
          <w:rFonts w:ascii="Times New Roman" w:hAnsi="Times New Roman" w:cs="Times New Roman"/>
          <w:sz w:val="24"/>
          <w:szCs w:val="24"/>
        </w:rPr>
        <w:t>азработанных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753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4504" w:rsidRPr="0081172C" w:rsidRDefault="006F4504" w:rsidP="00C97C6F">
      <w:pPr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Новизну и оригинальность решений тех или иных вопросов.</w:t>
      </w:r>
    </w:p>
    <w:p w:rsidR="006F4504" w:rsidRPr="0081172C" w:rsidRDefault="006F4504" w:rsidP="00C97C6F">
      <w:pPr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Качество оформления.</w:t>
      </w:r>
    </w:p>
    <w:p w:rsidR="006F4504" w:rsidRPr="00912C7E" w:rsidRDefault="006F4504" w:rsidP="00C97C6F">
      <w:pPr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Достоинства и н</w:t>
      </w:r>
      <w:r w:rsidRPr="0081172C">
        <w:rPr>
          <w:rFonts w:ascii="Times New Roman" w:hAnsi="Times New Roman" w:cs="Times New Roman"/>
        </w:rPr>
        <w:t>едостатки ВКР.</w:t>
      </w:r>
      <w:r w:rsidRPr="00912C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F4504" w:rsidRPr="00912C7E" w:rsidRDefault="006F4504" w:rsidP="00C97C6F">
      <w:pPr>
        <w:numPr>
          <w:ilvl w:val="0"/>
          <w:numId w:val="1"/>
        </w:numPr>
        <w:spacing w:after="0" w:line="254" w:lineRule="auto"/>
        <w:rPr>
          <w:rFonts w:ascii="Times New Roman" w:hAnsi="Times New Roman" w:cs="Times New Roman"/>
        </w:rPr>
      </w:pPr>
      <w:proofErr w:type="spellStart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предусмотренных образовательным стандартом и основной образовательной программой компетенций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F4504" w:rsidRDefault="006F4504" w:rsidP="00C97C6F">
      <w:pPr>
        <w:spacing w:after="0" w:line="254" w:lineRule="auto"/>
        <w:rPr>
          <w:rFonts w:ascii="Times New Roman" w:hAnsi="Times New Roman" w:cs="Times New Roman"/>
        </w:rPr>
      </w:pPr>
    </w:p>
    <w:p w:rsidR="006F4504" w:rsidRPr="0081172C" w:rsidRDefault="006F4504" w:rsidP="00C97C6F">
      <w:pPr>
        <w:spacing w:after="0" w:line="254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В рецензии указать:</w:t>
      </w:r>
    </w:p>
    <w:p w:rsidR="006F4504" w:rsidRDefault="006F4504" w:rsidP="00C97C6F">
      <w:pPr>
        <w:spacing w:after="0" w:line="254" w:lineRule="auto"/>
        <w:rPr>
          <w:rFonts w:ascii="Times New Roman" w:hAnsi="Times New Roman" w:cs="Times New Roman"/>
        </w:rPr>
      </w:pPr>
      <w:r w:rsidRPr="00814FED">
        <w:rPr>
          <w:rFonts w:ascii="Times New Roman" w:hAnsi="Times New Roman" w:cs="Times New Roman"/>
          <w:sz w:val="24"/>
          <w:szCs w:val="24"/>
        </w:rPr>
        <w:t xml:space="preserve">заключение о соответствии работы предъявляемым требованиям, в том числе, требованиям ФГОС, </w:t>
      </w:r>
      <w:proofErr w:type="spellStart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сформированности</w:t>
      </w:r>
      <w:proofErr w:type="spellEnd"/>
      <w:r w:rsidRPr="00814F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предусмотренных образовательным стандартом и основной образовательной программой компетенций</w:t>
      </w:r>
      <w:r>
        <w:rPr>
          <w:rFonts w:ascii="Times New Roman" w:hAnsi="Times New Roman" w:cs="Times New Roman"/>
        </w:rPr>
        <w:t>,</w:t>
      </w:r>
    </w:p>
    <w:p w:rsidR="006F4504" w:rsidRPr="0081172C" w:rsidRDefault="006F4504" w:rsidP="00C97C6F">
      <w:pPr>
        <w:spacing w:after="0" w:line="254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возможность допуска к защите и общую оценку работы (отлично, хорошо, удовлетворительно или ВКР требует доработки).</w:t>
      </w:r>
    </w:p>
    <w:p w:rsidR="006F4504" w:rsidRPr="0081172C" w:rsidRDefault="006F4504" w:rsidP="00C97C6F">
      <w:pPr>
        <w:spacing w:after="0" w:line="254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Рецензию необходимо представить к _______________________________20    г.</w:t>
      </w:r>
    </w:p>
    <w:p w:rsidR="006F4504" w:rsidRPr="0081172C" w:rsidRDefault="006F4504" w:rsidP="00C97C6F">
      <w:pPr>
        <w:spacing w:after="0" w:line="254" w:lineRule="auto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 xml:space="preserve">  Оплата рецензирования ВКР производится университетом.</w:t>
      </w:r>
    </w:p>
    <w:p w:rsidR="006F4504" w:rsidRPr="0081172C" w:rsidRDefault="006F4504" w:rsidP="00C97C6F">
      <w:pPr>
        <w:spacing w:after="0" w:line="254" w:lineRule="auto"/>
        <w:rPr>
          <w:rFonts w:ascii="Times New Roman" w:hAnsi="Times New Roman" w:cs="Times New Roman"/>
        </w:rPr>
      </w:pPr>
    </w:p>
    <w:p w:rsidR="006F4504" w:rsidRPr="0081172C" w:rsidRDefault="006F4504" w:rsidP="00C97C6F">
      <w:pPr>
        <w:spacing w:after="0" w:line="254" w:lineRule="auto"/>
        <w:jc w:val="right"/>
        <w:rPr>
          <w:rFonts w:ascii="Times New Roman" w:hAnsi="Times New Roman" w:cs="Times New Roman"/>
        </w:rPr>
      </w:pPr>
      <w:r w:rsidRPr="0081172C">
        <w:rPr>
          <w:rFonts w:ascii="Times New Roman" w:hAnsi="Times New Roman" w:cs="Times New Roman"/>
        </w:rPr>
        <w:t>Секретарь ГЭК______________________________</w:t>
      </w:r>
    </w:p>
    <w:p w:rsidR="006F4504" w:rsidRDefault="006F4504" w:rsidP="00C97C6F">
      <w:pPr>
        <w:spacing w:after="0" w:line="254" w:lineRule="auto"/>
        <w:rPr>
          <w:rFonts w:ascii="Times New Roman" w:eastAsia="Times New Roman" w:hAnsi="Times New Roman" w:cs="Times New Roman"/>
          <w:color w:val="000001"/>
          <w:sz w:val="24"/>
        </w:rPr>
      </w:pPr>
      <w:r>
        <w:rPr>
          <w:rFonts w:ascii="Times New Roman" w:eastAsia="Times New Roman" w:hAnsi="Times New Roman" w:cs="Times New Roman"/>
          <w:color w:val="000001"/>
          <w:sz w:val="24"/>
        </w:rPr>
        <w:br w:type="page"/>
      </w:r>
    </w:p>
    <w:p w:rsidR="00405449" w:rsidRPr="00284785" w:rsidRDefault="006A5F80" w:rsidP="00C97C6F">
      <w:pPr>
        <w:spacing w:after="0" w:line="254" w:lineRule="auto"/>
        <w:jc w:val="right"/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</w:pPr>
      <w:r w:rsidRPr="00284785"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  <w:lastRenderedPageBreak/>
        <w:t>Приложение 10</w:t>
      </w:r>
    </w:p>
    <w:p w:rsidR="0048571A" w:rsidRPr="00284785" w:rsidRDefault="0048571A" w:rsidP="00C97C6F">
      <w:pPr>
        <w:spacing w:after="0" w:line="254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6122A2" w:rsidRPr="00284785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4785">
        <w:rPr>
          <w:rFonts w:ascii="Times New Roman" w:hAnsi="Times New Roman" w:cs="Times New Roman"/>
          <w:sz w:val="30"/>
          <w:szCs w:val="30"/>
        </w:rPr>
        <w:t xml:space="preserve">Образец рецензии на </w:t>
      </w:r>
      <w:r w:rsidR="00AE712F" w:rsidRPr="00284785">
        <w:rPr>
          <w:rFonts w:ascii="Times New Roman" w:hAnsi="Times New Roman" w:cs="Times New Roman"/>
          <w:sz w:val="30"/>
          <w:szCs w:val="30"/>
        </w:rPr>
        <w:t>выпускную квалификационную</w:t>
      </w:r>
      <w:r w:rsidRPr="00284785">
        <w:rPr>
          <w:rFonts w:ascii="Times New Roman" w:hAnsi="Times New Roman" w:cs="Times New Roman"/>
          <w:sz w:val="30"/>
          <w:szCs w:val="30"/>
        </w:rPr>
        <w:t xml:space="preserve"> работу</w:t>
      </w:r>
    </w:p>
    <w:p w:rsid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22A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122A2">
        <w:rPr>
          <w:rFonts w:ascii="Times New Roman" w:hAnsi="Times New Roman" w:cs="Times New Roman"/>
          <w:b/>
          <w:sz w:val="24"/>
          <w:szCs w:val="24"/>
        </w:rPr>
        <w:t xml:space="preserve"> Е Ц Е Н З И Я</w:t>
      </w: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выпускную квалификационную</w:t>
      </w:r>
      <w:r w:rsidRPr="006122A2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Студент______________________________________________________________________</w:t>
      </w:r>
    </w:p>
    <w:p w:rsidR="006122A2" w:rsidRPr="006122A2" w:rsidRDefault="00A8060B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50" type="#_x0000_t202" style="position:absolute;left:0;text-align:left;margin-left:100.15pt;margin-top:1.5pt;width:3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" stroked="f">
            <v:textbox>
              <w:txbxContent>
                <w:p w:rsidR="00C97C6F" w:rsidRPr="006122A2" w:rsidRDefault="00C97C6F" w:rsidP="006122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22A2">
                    <w:rPr>
                      <w:rFonts w:ascii="Times New Roman" w:hAnsi="Times New Roman" w:cs="Times New Roman"/>
                    </w:rPr>
                    <w:t>(фамилия, имя, отчество)</w:t>
                  </w:r>
                </w:p>
              </w:txbxContent>
            </v:textbox>
          </v:shape>
        </w:pict>
      </w:r>
    </w:p>
    <w:p w:rsidR="006122A2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122A2" w:rsidRPr="006122A2">
        <w:rPr>
          <w:rFonts w:ascii="Times New Roman" w:hAnsi="Times New Roman" w:cs="Times New Roman"/>
          <w:sz w:val="24"/>
          <w:szCs w:val="24"/>
        </w:rPr>
        <w:t>о кафедре ___________________________________________________________________</w:t>
      </w:r>
    </w:p>
    <w:p w:rsidR="006122A2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2A2" w:rsidRPr="006122A2">
        <w:rPr>
          <w:rFonts w:ascii="Times New Roman" w:hAnsi="Times New Roman" w:cs="Times New Roman"/>
          <w:sz w:val="24"/>
          <w:szCs w:val="24"/>
        </w:rPr>
        <w:t>аименование темы ___________________________________________________________</w:t>
      </w:r>
      <w:r w:rsidR="006122A2">
        <w:rPr>
          <w:rFonts w:ascii="Times New Roman" w:hAnsi="Times New Roman" w:cs="Times New Roman"/>
          <w:sz w:val="24"/>
          <w:szCs w:val="24"/>
        </w:rPr>
        <w:t>_</w:t>
      </w: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122A2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122A2" w:rsidRPr="006122A2">
        <w:rPr>
          <w:rFonts w:ascii="Times New Roman" w:hAnsi="Times New Roman" w:cs="Times New Roman"/>
          <w:sz w:val="24"/>
          <w:szCs w:val="24"/>
        </w:rPr>
        <w:t>аучный руководитель ________________________________________________________</w:t>
      </w:r>
      <w:r w:rsidR="006122A2">
        <w:rPr>
          <w:rFonts w:ascii="Times New Roman" w:hAnsi="Times New Roman" w:cs="Times New Roman"/>
          <w:sz w:val="24"/>
          <w:szCs w:val="24"/>
        </w:rPr>
        <w:t>_</w:t>
      </w:r>
    </w:p>
    <w:p w:rsidR="006122A2" w:rsidRPr="006122A2" w:rsidRDefault="00A8060B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" o:spid="_x0000_s1051" type="#_x0000_t202" style="position:absolute;left:0;text-align:left;margin-left:132pt;margin-top:2.35pt;width:339.3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" stroked="f">
            <v:textbox>
              <w:txbxContent>
                <w:p w:rsidR="00C97C6F" w:rsidRPr="006122A2" w:rsidRDefault="00C97C6F" w:rsidP="006122A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122A2">
                    <w:rPr>
                      <w:rFonts w:ascii="Times New Roman" w:hAnsi="Times New Roman" w:cs="Times New Roman"/>
                    </w:rPr>
                    <w:t>(ученая степень, звание, должность, фамилия, имя, отчество)</w:t>
                  </w:r>
                </w:p>
              </w:txbxContent>
            </v:textbox>
          </v:shape>
        </w:pict>
      </w: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СОДЕРЖАНИЕ РЕЦЕНЗИИ</w:t>
      </w:r>
    </w:p>
    <w:p w:rsidR="00873ADA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73ADA" w:rsidRPr="006122A2" w:rsidRDefault="00873ADA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F4E1C">
        <w:rPr>
          <w:rFonts w:ascii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24"/>
          <w:szCs w:val="24"/>
        </w:rPr>
        <w:t>Рецензент ____________________________________________________________________</w:t>
      </w: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  <w:t>(ФИО рецензента, должность, ученая степень, место работы)</w:t>
      </w: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22A2">
        <w:rPr>
          <w:rFonts w:ascii="Times New Roman" w:hAnsi="Times New Roman" w:cs="Times New Roman"/>
          <w:sz w:val="24"/>
          <w:szCs w:val="24"/>
        </w:rPr>
        <w:t>МП</w:t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</w:r>
      <w:r w:rsidRPr="006122A2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122A2" w:rsidRPr="006122A2" w:rsidRDefault="006122A2" w:rsidP="00C97C6F">
      <w:pPr>
        <w:shd w:val="clear" w:color="auto" w:fill="FFFFFF"/>
        <w:tabs>
          <w:tab w:val="left" w:pos="0"/>
        </w:tabs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</w:r>
      <w:r w:rsidRPr="006122A2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8367E2" w:rsidRPr="006122A2" w:rsidRDefault="008367E2" w:rsidP="00C97C6F">
      <w:pPr>
        <w:spacing w:after="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7C4" w:rsidRPr="00284785" w:rsidRDefault="008367E2" w:rsidP="00C97C6F">
      <w:pPr>
        <w:spacing w:after="0" w:line="254" w:lineRule="auto"/>
        <w:jc w:val="right"/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</w:pPr>
      <w:r w:rsidRPr="0081172C">
        <w:rPr>
          <w:rFonts w:ascii="Times New Roman" w:hAnsi="Times New Roman" w:cs="Times New Roman"/>
          <w:b/>
          <w:sz w:val="28"/>
          <w:szCs w:val="28"/>
        </w:rPr>
        <w:br w:type="page"/>
      </w:r>
      <w:r w:rsidR="003E6091" w:rsidRPr="00284785"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  <w:lastRenderedPageBreak/>
        <w:t xml:space="preserve">Приложение </w:t>
      </w:r>
      <w:r w:rsidR="00742020" w:rsidRPr="00284785"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  <w:t>1</w:t>
      </w:r>
      <w:r w:rsidR="006A5F80" w:rsidRPr="00284785">
        <w:rPr>
          <w:rFonts w:ascii="Times New Roman" w:eastAsia="Times New Roman" w:hAnsi="Times New Roman" w:cs="Times New Roman"/>
          <w:i/>
          <w:color w:val="000001"/>
          <w:sz w:val="30"/>
          <w:szCs w:val="30"/>
        </w:rPr>
        <w:t>1</w:t>
      </w:r>
    </w:p>
    <w:p w:rsidR="00A977C4" w:rsidRPr="00E13E89" w:rsidRDefault="00A977C4" w:rsidP="00C97C6F">
      <w:pPr>
        <w:spacing w:after="0" w:line="254" w:lineRule="auto"/>
        <w:ind w:left="51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1"/>
          <w:sz w:val="24"/>
        </w:rPr>
        <w:t xml:space="preserve">                          </w:t>
      </w:r>
      <w:r w:rsidRPr="00E13E89">
        <w:rPr>
          <w:rFonts w:ascii="Times New Roman" w:hAnsi="Times New Roman"/>
          <w:b/>
          <w:sz w:val="24"/>
          <w:szCs w:val="24"/>
        </w:rPr>
        <w:t>Утверждаю</w:t>
      </w:r>
    </w:p>
    <w:p w:rsidR="00A977C4" w:rsidRDefault="00A977C4" w:rsidP="00C97C6F">
      <w:pPr>
        <w:spacing w:after="0" w:line="254" w:lineRule="auto"/>
        <w:ind w:left="5103"/>
        <w:rPr>
          <w:rFonts w:ascii="Times New Roman" w:hAnsi="Times New Roman"/>
          <w:sz w:val="24"/>
          <w:szCs w:val="24"/>
        </w:rPr>
      </w:pPr>
      <w:r w:rsidRPr="00E13E89">
        <w:rPr>
          <w:rFonts w:ascii="Times New Roman" w:hAnsi="Times New Roman"/>
          <w:sz w:val="24"/>
          <w:szCs w:val="24"/>
        </w:rPr>
        <w:t>Руководитель 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A977C4" w:rsidRDefault="00A977C4" w:rsidP="00C97C6F">
      <w:pPr>
        <w:spacing w:after="0" w:line="254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</w:t>
      </w:r>
      <w:r w:rsidRPr="00E13E89">
        <w:rPr>
          <w:rFonts w:ascii="Times New Roman" w:hAnsi="Times New Roman"/>
          <w:sz w:val="16"/>
          <w:szCs w:val="16"/>
        </w:rPr>
        <w:t>(наименование организации)</w:t>
      </w:r>
    </w:p>
    <w:p w:rsidR="00A977C4" w:rsidRPr="00E13E89" w:rsidRDefault="00A977C4" w:rsidP="00C97C6F">
      <w:pPr>
        <w:spacing w:after="0" w:line="254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977C4" w:rsidRDefault="00A977C4" w:rsidP="00C97C6F">
      <w:pPr>
        <w:spacing w:after="0" w:line="254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(должность, ФИО)</w:t>
      </w:r>
    </w:p>
    <w:p w:rsidR="00A977C4" w:rsidRPr="00E13E89" w:rsidRDefault="00A977C4" w:rsidP="00C97C6F">
      <w:pPr>
        <w:spacing w:after="0" w:line="254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A977C4" w:rsidRPr="00E13E89" w:rsidRDefault="00A977C4" w:rsidP="00C97C6F">
      <w:pPr>
        <w:spacing w:after="0" w:line="254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(подпись, печать)</w:t>
      </w:r>
    </w:p>
    <w:p w:rsidR="00A977C4" w:rsidRPr="00E13E89" w:rsidRDefault="00A977C4" w:rsidP="00C97C6F">
      <w:pPr>
        <w:spacing w:after="0" w:line="254" w:lineRule="auto"/>
        <w:jc w:val="center"/>
        <w:rPr>
          <w:rFonts w:ascii="Times New Roman" w:hAnsi="Times New Roman"/>
          <w:sz w:val="16"/>
          <w:szCs w:val="16"/>
        </w:rPr>
      </w:pPr>
    </w:p>
    <w:p w:rsidR="00A977C4" w:rsidRPr="00C20E1D" w:rsidRDefault="00A977C4" w:rsidP="00C97C6F">
      <w:pPr>
        <w:spacing w:after="0" w:line="254" w:lineRule="auto"/>
        <w:jc w:val="center"/>
        <w:rPr>
          <w:rFonts w:ascii="Times New Roman" w:hAnsi="Times New Roman"/>
          <w:sz w:val="32"/>
          <w:szCs w:val="32"/>
        </w:rPr>
      </w:pPr>
      <w:r w:rsidRPr="00C20E1D">
        <w:rPr>
          <w:rFonts w:ascii="Times New Roman" w:hAnsi="Times New Roman"/>
          <w:sz w:val="32"/>
          <w:szCs w:val="32"/>
        </w:rPr>
        <w:t xml:space="preserve">АКТ </w:t>
      </w:r>
    </w:p>
    <w:p w:rsidR="00AE712F" w:rsidRPr="00C20E1D" w:rsidRDefault="00A977C4" w:rsidP="00C97C6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внедрении результатов </w:t>
      </w:r>
      <w:r w:rsidR="00AE712F">
        <w:rPr>
          <w:rFonts w:ascii="Times New Roman" w:hAnsi="Times New Roman"/>
          <w:sz w:val="24"/>
          <w:szCs w:val="24"/>
        </w:rPr>
        <w:t>_____________________________________________</w:t>
      </w:r>
      <w:r w:rsidR="00AE712F" w:rsidRPr="00AE712F">
        <w:rPr>
          <w:rFonts w:ascii="Times New Roman" w:hAnsi="Times New Roman"/>
          <w:sz w:val="24"/>
          <w:szCs w:val="24"/>
        </w:rPr>
        <w:t xml:space="preserve"> </w:t>
      </w:r>
      <w:r w:rsidR="00AE712F">
        <w:rPr>
          <w:rFonts w:ascii="Times New Roman" w:hAnsi="Times New Roman"/>
          <w:sz w:val="24"/>
          <w:szCs w:val="24"/>
        </w:rPr>
        <w:t>в деятельность</w:t>
      </w:r>
    </w:p>
    <w:p w:rsidR="00A977C4" w:rsidRPr="00AE712F" w:rsidRDefault="00AE712F" w:rsidP="00C97C6F">
      <w:pPr>
        <w:spacing w:after="0" w:line="254" w:lineRule="auto"/>
        <w:jc w:val="center"/>
        <w:rPr>
          <w:rFonts w:ascii="Times New Roman" w:hAnsi="Times New Roman"/>
        </w:rPr>
      </w:pPr>
      <w:r w:rsidRPr="00AE712F">
        <w:rPr>
          <w:rFonts w:ascii="Times New Roman" w:hAnsi="Times New Roman"/>
        </w:rPr>
        <w:t>(наименование ВКР)</w:t>
      </w:r>
      <w:r w:rsidR="00A977C4" w:rsidRPr="00AE712F">
        <w:rPr>
          <w:rFonts w:ascii="Times New Roman" w:hAnsi="Times New Roman"/>
        </w:rPr>
        <w:t xml:space="preserve"> </w:t>
      </w:r>
    </w:p>
    <w:p w:rsidR="00A977C4" w:rsidRPr="00AE712F" w:rsidRDefault="00A977C4" w:rsidP="00C97C6F">
      <w:pPr>
        <w:spacing w:after="0" w:line="25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Pr="00AE712F">
        <w:rPr>
          <w:rFonts w:ascii="Times New Roman" w:hAnsi="Times New Roman"/>
          <w:sz w:val="28"/>
          <w:szCs w:val="28"/>
        </w:rPr>
        <w:t>_____</w:t>
      </w:r>
    </w:p>
    <w:p w:rsidR="00A977C4" w:rsidRPr="00AE712F" w:rsidRDefault="00A977C4" w:rsidP="00C97C6F">
      <w:pPr>
        <w:spacing w:after="0" w:line="254" w:lineRule="auto"/>
        <w:jc w:val="center"/>
        <w:rPr>
          <w:rFonts w:ascii="Times New Roman" w:hAnsi="Times New Roman"/>
        </w:rPr>
      </w:pPr>
      <w:r w:rsidRPr="00AE712F">
        <w:rPr>
          <w:rFonts w:ascii="Times New Roman" w:hAnsi="Times New Roman"/>
        </w:rPr>
        <w:t>(наименование организации, учреждения, предприятия)</w:t>
      </w:r>
    </w:p>
    <w:p w:rsidR="00A977C4" w:rsidRDefault="00A977C4" w:rsidP="00C97C6F">
      <w:pPr>
        <w:spacing w:after="0" w:line="254" w:lineRule="auto"/>
        <w:jc w:val="center"/>
        <w:rPr>
          <w:rFonts w:ascii="Times New Roman" w:hAnsi="Times New Roman"/>
          <w:sz w:val="24"/>
        </w:rPr>
      </w:pPr>
    </w:p>
    <w:p w:rsidR="00A977C4" w:rsidRDefault="00A977C4" w:rsidP="00C97C6F">
      <w:pPr>
        <w:spacing w:after="0" w:line="254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Мы, нижеподписавшиеся:______________________________________ ____________________________________________________________________________________________________________________________________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(должность, ФИО сотрудника)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(должность, ФИО сотрудника) </w:t>
      </w:r>
    </w:p>
    <w:p w:rsidR="00A977C4" w:rsidRPr="00C20E1D" w:rsidRDefault="00A977C4" w:rsidP="00C97C6F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C20E1D">
        <w:rPr>
          <w:rFonts w:ascii="Times New Roman" w:hAnsi="Times New Roman"/>
          <w:sz w:val="28"/>
          <w:szCs w:val="28"/>
        </w:rPr>
        <w:t xml:space="preserve">астоящим актом подтверждаем, что результаты </w:t>
      </w:r>
      <w:r w:rsidR="00AE712F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C20E1D">
        <w:rPr>
          <w:rFonts w:ascii="Times New Roman" w:hAnsi="Times New Roman"/>
          <w:sz w:val="28"/>
          <w:szCs w:val="28"/>
        </w:rPr>
        <w:t xml:space="preserve"> студентки юридического института кафедры </w:t>
      </w:r>
      <w:r>
        <w:rPr>
          <w:rFonts w:ascii="Times New Roman" w:hAnsi="Times New Roman"/>
          <w:sz w:val="28"/>
          <w:szCs w:val="28"/>
        </w:rPr>
        <w:t>______________________</w:t>
      </w:r>
      <w:r w:rsidRPr="00C20E1D">
        <w:rPr>
          <w:rFonts w:ascii="Times New Roman" w:hAnsi="Times New Roman"/>
          <w:sz w:val="28"/>
          <w:szCs w:val="28"/>
        </w:rPr>
        <w:t xml:space="preserve"> ФГБОУ ВПО </w:t>
      </w:r>
      <w:r w:rsidRPr="00E134D8">
        <w:rPr>
          <w:rFonts w:ascii="Times New Roman" w:hAnsi="Times New Roman"/>
          <w:color w:val="000000"/>
          <w:sz w:val="28"/>
          <w:szCs w:val="28"/>
        </w:rPr>
        <w:t xml:space="preserve">«Владимирский государственный университет имени Александра Григорьевича и Николая Григорьевича Столетовых»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 </w:t>
      </w:r>
      <w:r w:rsidRPr="00E134D8">
        <w:rPr>
          <w:rFonts w:ascii="Times New Roman" w:hAnsi="Times New Roman"/>
          <w:color w:val="000000"/>
          <w:sz w:val="28"/>
          <w:szCs w:val="28"/>
        </w:rPr>
        <w:t>на тему</w:t>
      </w:r>
      <w:r w:rsidRPr="00C20E1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20E1D">
        <w:rPr>
          <w:rFonts w:ascii="Times New Roman" w:hAnsi="Times New Roman"/>
          <w:sz w:val="28"/>
          <w:szCs w:val="28"/>
        </w:rPr>
        <w:t>«Правовое регулирование и практика реализации перевода земель одной категории в другую под малоэтажное строительство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E1D">
        <w:rPr>
          <w:rFonts w:ascii="Times New Roman" w:hAnsi="Times New Roman"/>
          <w:sz w:val="28"/>
          <w:szCs w:val="28"/>
        </w:rPr>
        <w:t>в муниципальном образовании»</w:t>
      </w:r>
      <w:r>
        <w:rPr>
          <w:rFonts w:ascii="Times New Roman" w:hAnsi="Times New Roman"/>
          <w:sz w:val="28"/>
          <w:szCs w:val="28"/>
        </w:rPr>
        <w:t xml:space="preserve"> внедрены в деятельность ________________________________</w:t>
      </w:r>
    </w:p>
    <w:p w:rsidR="00A977C4" w:rsidRPr="00A977C4" w:rsidRDefault="00A977C4" w:rsidP="00C97C6F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а именно:</w:t>
      </w:r>
    </w:p>
    <w:p w:rsidR="00A977C4" w:rsidRPr="00A977C4" w:rsidRDefault="00A977C4" w:rsidP="00C97C6F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1) авторские методические рекомендации о переводе земель сельскохозяйственного назначения в черту города под малоэтажное строительство адресованные заинтересованным лицам, подающим или имеющим намерение подать мотивированное заявление о переводе;</w:t>
      </w:r>
    </w:p>
    <w:p w:rsidR="00A977C4" w:rsidRPr="00A977C4" w:rsidRDefault="00A977C4" w:rsidP="00C97C6F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>2) предложение по внедрению в процедуру подготовки документов на перевод на включение земельного участка в границу населенного пункта текста заключения;</w:t>
      </w:r>
    </w:p>
    <w:p w:rsidR="00A977C4" w:rsidRPr="00A977C4" w:rsidRDefault="00A977C4" w:rsidP="00C97C6F">
      <w:pPr>
        <w:spacing w:after="0" w:line="254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77C4">
        <w:rPr>
          <w:rFonts w:ascii="Times New Roman" w:hAnsi="Times New Roman"/>
          <w:sz w:val="28"/>
          <w:szCs w:val="28"/>
        </w:rPr>
        <w:t xml:space="preserve">3) исковое заявление с требованием о </w:t>
      </w:r>
      <w:r w:rsidRPr="00A977C4">
        <w:rPr>
          <w:rFonts w:ascii="Times New Roman" w:eastAsia="Times New Roman" w:hAnsi="Times New Roman"/>
          <w:sz w:val="28"/>
          <w:szCs w:val="28"/>
        </w:rPr>
        <w:t xml:space="preserve">включении земельный участок с кадастровым номером 33:15:001411:48, имеющий категорию – земли сельскохозяйственного назначения в границы города </w:t>
      </w:r>
      <w:r>
        <w:rPr>
          <w:rFonts w:ascii="Times New Roman" w:eastAsia="Times New Roman" w:hAnsi="Times New Roman"/>
          <w:sz w:val="28"/>
          <w:szCs w:val="28"/>
        </w:rPr>
        <w:t>Владимира</w:t>
      </w:r>
      <w:r w:rsidRPr="00A977C4">
        <w:rPr>
          <w:rFonts w:ascii="Times New Roman" w:eastAsia="Times New Roman" w:hAnsi="Times New Roman"/>
          <w:sz w:val="28"/>
          <w:szCs w:val="28"/>
        </w:rPr>
        <w:t>.</w:t>
      </w:r>
    </w:p>
    <w:p w:rsidR="00A977C4" w:rsidRDefault="00A977C4" w:rsidP="00C97C6F">
      <w:pPr>
        <w:spacing w:after="0" w:line="254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(должность)                                                                                    (подпись)                                                                           (ФИО сотрудника) </w:t>
      </w:r>
    </w:p>
    <w:p w:rsidR="00A977C4" w:rsidRPr="00284785" w:rsidRDefault="00A977C4" w:rsidP="00C97C6F">
      <w:pPr>
        <w:spacing w:after="0" w:line="254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(должность)                                                                                    (подпись)                                                                           (ФИО сотрудника) </w:t>
      </w:r>
    </w:p>
    <w:p w:rsidR="00715785" w:rsidRPr="00E2657F" w:rsidRDefault="00715785" w:rsidP="00C97C6F">
      <w:pPr>
        <w:pStyle w:val="a3"/>
        <w:spacing w:after="0" w:line="254" w:lineRule="auto"/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2657F">
        <w:rPr>
          <w:rFonts w:ascii="Times New Roman" w:hAnsi="Times New Roman" w:cs="Times New Roman"/>
          <w:b/>
          <w:sz w:val="30"/>
          <w:szCs w:val="30"/>
        </w:rPr>
        <w:t>БИБЛИОГРАФИЧЕСКИЙ СПИСОК</w:t>
      </w:r>
    </w:p>
    <w:p w:rsidR="00715785" w:rsidRPr="00E2657F" w:rsidRDefault="00715785" w:rsidP="00C97C6F">
      <w:pPr>
        <w:pStyle w:val="a3"/>
        <w:spacing w:after="0" w:line="254" w:lineRule="auto"/>
        <w:ind w:left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E303F" w:rsidRPr="00E2657F" w:rsidRDefault="00CE303F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lastRenderedPageBreak/>
        <w:t>ГОСТ 2.105-95 Единая система конструкторской документации. Общие требования к текстовым документам.</w:t>
      </w:r>
    </w:p>
    <w:p w:rsidR="00CE303F" w:rsidRPr="00E2657F" w:rsidRDefault="00CE303F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ГОСТ 7.80-2000 Система стандартов по информации, библиотечному и издательскому делу. Библиографическая запись. Заголовок. Общие требования и правила составления.</w:t>
      </w:r>
    </w:p>
    <w:p w:rsidR="00CE303F" w:rsidRPr="00E2657F" w:rsidRDefault="00CE303F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ГОСТ 8.417-2002 Государственная система обеспечения единства измерения. Единицы величин.</w:t>
      </w:r>
    </w:p>
    <w:p w:rsidR="00CE303F" w:rsidRPr="00E2657F" w:rsidRDefault="00CE303F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ГОСТ 7.1-2003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</w:t>
      </w:r>
    </w:p>
    <w:p w:rsidR="00CE303F" w:rsidRPr="00E2657F" w:rsidRDefault="00CE303F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ГОСТ 7.11-2004 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языках.</w:t>
      </w:r>
    </w:p>
    <w:p w:rsidR="00715785" w:rsidRPr="00E2657F" w:rsidRDefault="00715785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ГОСТ </w:t>
      </w:r>
      <w:proofErr w:type="gramStart"/>
      <w:r w:rsidR="00CE303F" w:rsidRPr="00E2657F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CE303F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sz w:val="30"/>
          <w:szCs w:val="30"/>
        </w:rPr>
        <w:t>7.0.4-2006 Система стандартов по информации, библиотечному и издательскому делу. Издания. Выходные сведения. Общие требования и правила оформления.</w:t>
      </w:r>
    </w:p>
    <w:p w:rsidR="00715785" w:rsidRPr="00E2657F" w:rsidRDefault="00715785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ГОСТ </w:t>
      </w:r>
      <w:proofErr w:type="gramStart"/>
      <w:r w:rsidR="00CE303F" w:rsidRPr="00E2657F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CE303F" w:rsidRPr="00E2657F">
        <w:rPr>
          <w:rFonts w:ascii="Times New Roman" w:hAnsi="Times New Roman" w:cs="Times New Roman"/>
          <w:sz w:val="30"/>
          <w:szCs w:val="30"/>
        </w:rPr>
        <w:t xml:space="preserve"> </w:t>
      </w:r>
      <w:r w:rsidRPr="00E2657F">
        <w:rPr>
          <w:rFonts w:ascii="Times New Roman" w:hAnsi="Times New Roman" w:cs="Times New Roman"/>
          <w:sz w:val="30"/>
          <w:szCs w:val="30"/>
        </w:rPr>
        <w:t>7.0.5-2008 Система стандартов по информации, библиотечному и издательскому делу. Библиографическая ссылка. Общие требования и правила составления.</w:t>
      </w:r>
    </w:p>
    <w:p w:rsidR="00CE303F" w:rsidRPr="00E2657F" w:rsidRDefault="00CE303F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ГОСТ </w:t>
      </w:r>
      <w:proofErr w:type="gramStart"/>
      <w:r w:rsidRPr="00E2657F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E2657F">
        <w:rPr>
          <w:rFonts w:ascii="Times New Roman" w:hAnsi="Times New Roman" w:cs="Times New Roman"/>
          <w:sz w:val="30"/>
          <w:szCs w:val="30"/>
        </w:rPr>
        <w:t xml:space="preserve"> 7.0.12-2011 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правила.</w:t>
      </w:r>
    </w:p>
    <w:p w:rsidR="009C7FC8" w:rsidRPr="00E2657F" w:rsidRDefault="00715785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ГОСТ </w:t>
      </w:r>
      <w:proofErr w:type="gramStart"/>
      <w:r w:rsidR="00CE303F" w:rsidRPr="00E2657F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CE303F" w:rsidRPr="00E2657F">
        <w:rPr>
          <w:rFonts w:ascii="Times New Roman" w:hAnsi="Times New Roman" w:cs="Times New Roman"/>
          <w:sz w:val="30"/>
          <w:szCs w:val="30"/>
        </w:rPr>
        <w:t xml:space="preserve"> 1.5-2012 Стандартизация в</w:t>
      </w:r>
      <w:r w:rsidRPr="00E2657F">
        <w:rPr>
          <w:rFonts w:ascii="Times New Roman" w:hAnsi="Times New Roman" w:cs="Times New Roman"/>
          <w:sz w:val="30"/>
          <w:szCs w:val="30"/>
        </w:rPr>
        <w:t xml:space="preserve"> Российской Федерации. </w:t>
      </w:r>
      <w:r w:rsidR="00CE303F" w:rsidRPr="00E2657F">
        <w:rPr>
          <w:rFonts w:ascii="Times New Roman" w:hAnsi="Times New Roman" w:cs="Times New Roman"/>
          <w:sz w:val="30"/>
          <w:szCs w:val="30"/>
        </w:rPr>
        <w:t>Стандарты на</w:t>
      </w:r>
      <w:r w:rsidR="009C7FC8" w:rsidRPr="00E2657F">
        <w:rPr>
          <w:rFonts w:ascii="Times New Roman" w:hAnsi="Times New Roman" w:cs="Times New Roman"/>
          <w:sz w:val="30"/>
          <w:szCs w:val="30"/>
        </w:rPr>
        <w:t>ц</w:t>
      </w:r>
      <w:r w:rsidR="00CE303F" w:rsidRPr="00E2657F">
        <w:rPr>
          <w:rFonts w:ascii="Times New Roman" w:hAnsi="Times New Roman" w:cs="Times New Roman"/>
          <w:sz w:val="30"/>
          <w:szCs w:val="30"/>
        </w:rPr>
        <w:t xml:space="preserve">иональные. </w:t>
      </w:r>
      <w:r w:rsidRPr="00E2657F">
        <w:rPr>
          <w:rFonts w:ascii="Times New Roman" w:hAnsi="Times New Roman" w:cs="Times New Roman"/>
          <w:sz w:val="30"/>
          <w:szCs w:val="30"/>
        </w:rPr>
        <w:t>Правила построения, изложения, оформления и обозначения.</w:t>
      </w:r>
    </w:p>
    <w:p w:rsidR="009C7FC8" w:rsidRPr="00E2657F" w:rsidRDefault="009C7FC8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Приказ Минобразования России от 25.03.2003 г. №1155 «Об утверждении Положения об итоговой государственной аттестации выпускников высших учебных заведений Российской Федерации».</w:t>
      </w:r>
    </w:p>
    <w:p w:rsidR="009C7FC8" w:rsidRPr="00E2657F" w:rsidRDefault="009C7FC8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Приказ </w:t>
      </w:r>
      <w:proofErr w:type="spellStart"/>
      <w:r w:rsidRPr="00E2657F">
        <w:rPr>
          <w:rFonts w:ascii="Times New Roman" w:eastAsia="Times New Roman" w:hAnsi="Times New Roman" w:cs="Times New Roman"/>
          <w:sz w:val="30"/>
          <w:szCs w:val="30"/>
        </w:rPr>
        <w:t>Минобрнауки</w:t>
      </w:r>
      <w:proofErr w:type="spellEnd"/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 РФ от 08.11.2010 №1117 (ред. от 31.05.2011) «Об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(специальности) 036401 таможенное дело (квалификация (степень) "специалист")».</w:t>
      </w:r>
    </w:p>
    <w:p w:rsidR="009C7FC8" w:rsidRPr="00E2657F" w:rsidRDefault="009C7FC8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 xml:space="preserve">Устав федерального государственного бюджетного образовательного учреждения высшего профессионального </w:t>
      </w:r>
      <w:r w:rsidRPr="00E2657F">
        <w:rPr>
          <w:rFonts w:ascii="Times New Roman" w:eastAsia="Times New Roman" w:hAnsi="Times New Roman" w:cs="Times New Roman"/>
          <w:sz w:val="30"/>
          <w:szCs w:val="30"/>
        </w:rPr>
        <w:lastRenderedPageBreak/>
        <w:t>образования «Владимирский государственный университет имени А.Г. и Н.Г. Столетовых»</w:t>
      </w:r>
      <w:r w:rsidR="00B21748" w:rsidRPr="00E2657F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C7FC8" w:rsidRPr="00E2657F" w:rsidRDefault="00715785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Правила организации выполнения и защиты </w:t>
      </w:r>
      <w:r w:rsidR="00434D3F" w:rsidRPr="00E2657F">
        <w:rPr>
          <w:rFonts w:ascii="Times New Roman" w:hAnsi="Times New Roman" w:cs="Times New Roman"/>
          <w:sz w:val="30"/>
          <w:szCs w:val="30"/>
        </w:rPr>
        <w:t>выпускных квалификационных работ</w:t>
      </w:r>
      <w:r w:rsidRPr="00E2657F">
        <w:rPr>
          <w:rFonts w:ascii="Times New Roman" w:hAnsi="Times New Roman" w:cs="Times New Roman"/>
          <w:sz w:val="30"/>
          <w:szCs w:val="30"/>
        </w:rPr>
        <w:t xml:space="preserve"> ЮИ </w:t>
      </w:r>
      <w:proofErr w:type="spellStart"/>
      <w:r w:rsidRPr="00E2657F">
        <w:rPr>
          <w:rFonts w:ascii="Times New Roman" w:hAnsi="Times New Roman" w:cs="Times New Roman"/>
          <w:sz w:val="30"/>
          <w:szCs w:val="30"/>
        </w:rPr>
        <w:t>ВлГУ</w:t>
      </w:r>
      <w:proofErr w:type="spellEnd"/>
      <w:r w:rsidR="009C7FC8" w:rsidRPr="00E2657F">
        <w:rPr>
          <w:rFonts w:ascii="Times New Roman" w:hAnsi="Times New Roman" w:cs="Times New Roman"/>
          <w:sz w:val="30"/>
          <w:szCs w:val="30"/>
        </w:rPr>
        <w:t>.</w:t>
      </w:r>
    </w:p>
    <w:p w:rsidR="00643215" w:rsidRPr="00E2657F" w:rsidRDefault="00643215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Официальный сайт Высшей аттестационной комиссии при Министерстве образования и науки Российской Федерации [Электронный ресурс]. </w:t>
      </w:r>
      <w:r w:rsidRPr="00E2657F">
        <w:rPr>
          <w:rFonts w:ascii="Times New Roman" w:hAnsi="Times New Roman" w:cs="Times New Roman"/>
          <w:sz w:val="30"/>
          <w:szCs w:val="30"/>
          <w:lang w:val="en-US"/>
        </w:rPr>
        <w:t>URL:</w:t>
      </w:r>
      <w:r w:rsidRPr="00E2657F">
        <w:rPr>
          <w:rFonts w:ascii="Times New Roman" w:hAnsi="Times New Roman" w:cs="Times New Roman"/>
          <w:sz w:val="30"/>
          <w:szCs w:val="30"/>
        </w:rPr>
        <w:t xml:space="preserve"> http://vak.ed.gov.ru/87. (Дата обращения 14.04.2015).</w:t>
      </w:r>
    </w:p>
    <w:p w:rsidR="00B21748" w:rsidRPr="00E2657F" w:rsidRDefault="009C7FC8" w:rsidP="00C97C6F">
      <w:pPr>
        <w:numPr>
          <w:ilvl w:val="0"/>
          <w:numId w:val="22"/>
        </w:numPr>
        <w:tabs>
          <w:tab w:val="left" w:pos="1134"/>
        </w:tabs>
        <w:spacing w:after="0" w:line="254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Ушаков Д.Н. Большой толковый словарь современного русского языка (онлайн версия) [Электронный ресурс]. </w:t>
      </w:r>
      <w:r w:rsidRPr="00E2657F">
        <w:rPr>
          <w:rFonts w:ascii="Times New Roman" w:hAnsi="Times New Roman" w:cs="Times New Roman"/>
          <w:sz w:val="30"/>
          <w:szCs w:val="30"/>
          <w:lang w:val="en-US"/>
        </w:rPr>
        <w:t>URL</w:t>
      </w:r>
      <w:r w:rsidRPr="00E2657F">
        <w:rPr>
          <w:rFonts w:ascii="Times New Roman" w:hAnsi="Times New Roman" w:cs="Times New Roman"/>
          <w:sz w:val="30"/>
          <w:szCs w:val="30"/>
        </w:rPr>
        <w:t xml:space="preserve">: </w:t>
      </w:r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http</w:t>
      </w:r>
      <w:r w:rsidR="000F362B" w:rsidRPr="00E2657F">
        <w:rPr>
          <w:rFonts w:ascii="Times New Roman" w:hAnsi="Times New Roman" w:cs="Times New Roman"/>
          <w:sz w:val="30"/>
          <w:szCs w:val="30"/>
        </w:rPr>
        <w:t>://</w:t>
      </w:r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www</w:t>
      </w:r>
      <w:r w:rsidR="000F362B" w:rsidRPr="00E2657F">
        <w:rPr>
          <w:rFonts w:ascii="Times New Roman" w:hAnsi="Times New Roman" w:cs="Times New Roman"/>
          <w:sz w:val="30"/>
          <w:szCs w:val="30"/>
        </w:rPr>
        <w:t>.</w:t>
      </w:r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classes</w:t>
      </w:r>
      <w:r w:rsidR="000F362B" w:rsidRPr="00E2657F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  <w:r w:rsidR="000F362B" w:rsidRPr="00E2657F">
        <w:rPr>
          <w:rFonts w:ascii="Times New Roman" w:hAnsi="Times New Roman" w:cs="Times New Roman"/>
          <w:sz w:val="30"/>
          <w:szCs w:val="30"/>
        </w:rPr>
        <w:t>/</w:t>
      </w:r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all</w:t>
      </w:r>
      <w:r w:rsidR="000F362B" w:rsidRPr="00E2657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russian</w:t>
      </w:r>
      <w:proofErr w:type="spellEnd"/>
      <w:r w:rsidR="000F362B" w:rsidRPr="00E2657F">
        <w:rPr>
          <w:rFonts w:ascii="Times New Roman" w:hAnsi="Times New Roman" w:cs="Times New Roman"/>
          <w:sz w:val="30"/>
          <w:szCs w:val="30"/>
        </w:rPr>
        <w:t>/</w:t>
      </w:r>
      <w:proofErr w:type="spellStart"/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russian</w:t>
      </w:r>
      <w:proofErr w:type="spellEnd"/>
      <w:r w:rsidR="000F362B" w:rsidRPr="00E2657F">
        <w:rPr>
          <w:rFonts w:ascii="Times New Roman" w:hAnsi="Times New Roman" w:cs="Times New Roman"/>
          <w:sz w:val="30"/>
          <w:szCs w:val="30"/>
        </w:rPr>
        <w:t>-</w:t>
      </w:r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dictionary</w:t>
      </w:r>
      <w:r w:rsidR="000F362B" w:rsidRPr="00E2657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Ushakov</w:t>
      </w:r>
      <w:proofErr w:type="spellEnd"/>
      <w:r w:rsidR="000F362B" w:rsidRPr="00E2657F">
        <w:rPr>
          <w:rFonts w:ascii="Times New Roman" w:hAnsi="Times New Roman" w:cs="Times New Roman"/>
          <w:sz w:val="30"/>
          <w:szCs w:val="30"/>
        </w:rPr>
        <w:t>-</w:t>
      </w:r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term</w:t>
      </w:r>
      <w:r w:rsidR="000F362B" w:rsidRPr="00E2657F">
        <w:rPr>
          <w:rFonts w:ascii="Times New Roman" w:hAnsi="Times New Roman" w:cs="Times New Roman"/>
          <w:sz w:val="30"/>
          <w:szCs w:val="30"/>
        </w:rPr>
        <w:t>-21783.</w:t>
      </w:r>
      <w:proofErr w:type="spellStart"/>
      <w:r w:rsidR="000F362B" w:rsidRPr="00E2657F">
        <w:rPr>
          <w:rFonts w:ascii="Times New Roman" w:hAnsi="Times New Roman" w:cs="Times New Roman"/>
          <w:sz w:val="30"/>
          <w:szCs w:val="30"/>
          <w:lang w:val="en-US"/>
        </w:rPr>
        <w:t>htm</w:t>
      </w:r>
      <w:proofErr w:type="spellEnd"/>
      <w:r w:rsidR="000F362B" w:rsidRPr="00E2657F">
        <w:rPr>
          <w:rStyle w:val="af4"/>
          <w:rFonts w:ascii="Times New Roman" w:hAnsi="Times New Roman" w:cs="Times New Roman"/>
          <w:sz w:val="30"/>
          <w:szCs w:val="30"/>
          <w:u w:val="none"/>
        </w:rPr>
        <w:t xml:space="preserve"> </w:t>
      </w:r>
      <w:r w:rsidR="000F362B" w:rsidRPr="00E2657F">
        <w:rPr>
          <w:rFonts w:ascii="Times New Roman" w:hAnsi="Times New Roman" w:cs="Times New Roman"/>
          <w:sz w:val="30"/>
          <w:szCs w:val="30"/>
        </w:rPr>
        <w:t>(д</w:t>
      </w:r>
      <w:r w:rsidRPr="00E2657F">
        <w:rPr>
          <w:rFonts w:ascii="Times New Roman" w:hAnsi="Times New Roman" w:cs="Times New Roman"/>
          <w:sz w:val="30"/>
          <w:szCs w:val="30"/>
        </w:rPr>
        <w:t>ата обращения: 15.01.2015).</w:t>
      </w:r>
    </w:p>
    <w:p w:rsidR="00B21748" w:rsidRPr="00E2657F" w:rsidRDefault="00B21748" w:rsidP="00C97C6F">
      <w:pPr>
        <w:spacing w:after="0" w:line="254" w:lineRule="auto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br w:type="page"/>
      </w:r>
    </w:p>
    <w:p w:rsidR="00715785" w:rsidRPr="00E2657F" w:rsidRDefault="00715785" w:rsidP="00C97C6F">
      <w:pPr>
        <w:spacing w:after="0" w:line="254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lastRenderedPageBreak/>
        <w:t>ОГЛАВЛЕНИЕ</w:t>
      </w:r>
    </w:p>
    <w:p w:rsidR="00715785" w:rsidRPr="00E2657F" w:rsidRDefault="008D0192" w:rsidP="00C97C6F">
      <w:pPr>
        <w:pStyle w:val="a3"/>
        <w:spacing w:after="0" w:line="254" w:lineRule="auto"/>
        <w:ind w:left="709" w:right="-1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Введение…………………………………………………</w:t>
      </w:r>
      <w:r w:rsidR="00C67CE9">
        <w:rPr>
          <w:rFonts w:ascii="Times New Roman" w:hAnsi="Times New Roman" w:cs="Times New Roman"/>
          <w:sz w:val="30"/>
          <w:szCs w:val="30"/>
        </w:rPr>
        <w:t>…………..…</w:t>
      </w:r>
      <w:r w:rsidRPr="00E2657F">
        <w:rPr>
          <w:rFonts w:ascii="Times New Roman" w:hAnsi="Times New Roman" w:cs="Times New Roman"/>
          <w:sz w:val="30"/>
          <w:szCs w:val="30"/>
        </w:rPr>
        <w:t>…3</w:t>
      </w:r>
    </w:p>
    <w:p w:rsidR="00715785" w:rsidRPr="00E2657F" w:rsidRDefault="001519A9" w:rsidP="00C97C6F">
      <w:pPr>
        <w:pStyle w:val="a3"/>
        <w:numPr>
          <w:ilvl w:val="0"/>
          <w:numId w:val="6"/>
        </w:numPr>
        <w:tabs>
          <w:tab w:val="left" w:pos="1134"/>
        </w:tabs>
        <w:spacing w:after="0" w:line="254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Этапы подготовки и защиты ВКР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……………………</w:t>
      </w:r>
      <w:r w:rsidRPr="00E2657F">
        <w:rPr>
          <w:rFonts w:ascii="Times New Roman" w:hAnsi="Times New Roman" w:cs="Times New Roman"/>
          <w:sz w:val="30"/>
          <w:szCs w:val="30"/>
        </w:rPr>
        <w:t>….</w:t>
      </w:r>
      <w:r w:rsidR="00F45DCD" w:rsidRPr="00E2657F">
        <w:rPr>
          <w:rFonts w:ascii="Times New Roman" w:hAnsi="Times New Roman" w:cs="Times New Roman"/>
          <w:sz w:val="30"/>
          <w:szCs w:val="30"/>
        </w:rPr>
        <w:t>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……….</w:t>
      </w:r>
      <w:r w:rsidR="00F45DCD" w:rsidRPr="00E2657F">
        <w:rPr>
          <w:rFonts w:ascii="Times New Roman" w:hAnsi="Times New Roman" w:cs="Times New Roman"/>
          <w:sz w:val="30"/>
          <w:szCs w:val="30"/>
        </w:rPr>
        <w:t>.</w:t>
      </w:r>
      <w:r w:rsidR="008D0192" w:rsidRPr="00E2657F">
        <w:rPr>
          <w:rFonts w:ascii="Times New Roman" w:hAnsi="Times New Roman" w:cs="Times New Roman"/>
          <w:sz w:val="30"/>
          <w:szCs w:val="30"/>
        </w:rPr>
        <w:t>.5</w:t>
      </w:r>
    </w:p>
    <w:p w:rsidR="00715785" w:rsidRPr="00E2657F" w:rsidRDefault="00715785" w:rsidP="00C97C6F">
      <w:pPr>
        <w:pStyle w:val="a3"/>
        <w:numPr>
          <w:ilvl w:val="0"/>
          <w:numId w:val="6"/>
        </w:numPr>
        <w:tabs>
          <w:tab w:val="left" w:pos="1134"/>
        </w:tabs>
        <w:spacing w:after="0" w:line="254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Методика выполнения </w:t>
      </w:r>
      <w:r w:rsidR="00F45DCD" w:rsidRPr="00E2657F">
        <w:rPr>
          <w:rFonts w:ascii="Times New Roman" w:hAnsi="Times New Roman" w:cs="Times New Roman"/>
          <w:sz w:val="30"/>
          <w:szCs w:val="30"/>
        </w:rPr>
        <w:t>ВКР</w:t>
      </w:r>
      <w:r w:rsidR="00C67CE9">
        <w:rPr>
          <w:rFonts w:ascii="Times New Roman" w:hAnsi="Times New Roman" w:cs="Times New Roman"/>
          <w:sz w:val="30"/>
          <w:szCs w:val="30"/>
        </w:rPr>
        <w:t>………………………</w:t>
      </w:r>
      <w:r w:rsidR="00061CA6" w:rsidRPr="00E2657F">
        <w:rPr>
          <w:rFonts w:ascii="Times New Roman" w:hAnsi="Times New Roman" w:cs="Times New Roman"/>
          <w:sz w:val="30"/>
          <w:szCs w:val="30"/>
        </w:rPr>
        <w:t>……………</w:t>
      </w:r>
      <w:r w:rsidR="00C67CE9">
        <w:rPr>
          <w:rFonts w:ascii="Times New Roman" w:hAnsi="Times New Roman" w:cs="Times New Roman"/>
          <w:sz w:val="30"/>
          <w:szCs w:val="30"/>
        </w:rPr>
        <w:t>……</w:t>
      </w:r>
      <w:r w:rsidR="00061CA6" w:rsidRPr="00E2657F">
        <w:rPr>
          <w:rFonts w:ascii="Times New Roman" w:hAnsi="Times New Roman" w:cs="Times New Roman"/>
          <w:sz w:val="30"/>
          <w:szCs w:val="30"/>
        </w:rPr>
        <w:t>.</w:t>
      </w:r>
      <w:r w:rsidR="00380922">
        <w:rPr>
          <w:rFonts w:ascii="Times New Roman" w:hAnsi="Times New Roman" w:cs="Times New Roman"/>
          <w:sz w:val="30"/>
          <w:szCs w:val="30"/>
        </w:rPr>
        <w:t>6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Выбор</w:t>
      </w:r>
      <w:r w:rsidR="001519A9" w:rsidRPr="00E2657F">
        <w:rPr>
          <w:rFonts w:ascii="Times New Roman" w:hAnsi="Times New Roman" w:cs="Times New Roman"/>
          <w:sz w:val="30"/>
          <w:szCs w:val="30"/>
        </w:rPr>
        <w:t xml:space="preserve"> и закрепление</w:t>
      </w:r>
      <w:r w:rsidRPr="00E2657F">
        <w:rPr>
          <w:rFonts w:ascii="Times New Roman" w:hAnsi="Times New Roman" w:cs="Times New Roman"/>
          <w:sz w:val="30"/>
          <w:szCs w:val="30"/>
        </w:rPr>
        <w:t xml:space="preserve"> темы</w:t>
      </w:r>
      <w:r w:rsidR="00C67CE9">
        <w:rPr>
          <w:rFonts w:ascii="Times New Roman" w:hAnsi="Times New Roman" w:cs="Times New Roman"/>
          <w:sz w:val="30"/>
          <w:szCs w:val="30"/>
        </w:rPr>
        <w:t xml:space="preserve"> ВКР…………………</w:t>
      </w:r>
      <w:r w:rsidR="00061CA6" w:rsidRPr="00E2657F">
        <w:rPr>
          <w:rFonts w:ascii="Times New Roman" w:hAnsi="Times New Roman" w:cs="Times New Roman"/>
          <w:sz w:val="30"/>
          <w:szCs w:val="30"/>
        </w:rPr>
        <w:t>……</w:t>
      </w:r>
      <w:r w:rsidR="00C67CE9">
        <w:rPr>
          <w:rFonts w:ascii="Times New Roman" w:hAnsi="Times New Roman" w:cs="Times New Roman"/>
          <w:sz w:val="30"/>
          <w:szCs w:val="30"/>
        </w:rPr>
        <w:t>….</w:t>
      </w:r>
      <w:r w:rsidR="00061CA6" w:rsidRPr="00E2657F">
        <w:rPr>
          <w:rFonts w:ascii="Times New Roman" w:hAnsi="Times New Roman" w:cs="Times New Roman"/>
          <w:sz w:val="30"/>
          <w:szCs w:val="30"/>
        </w:rPr>
        <w:t>.</w:t>
      </w:r>
      <w:r w:rsidR="001519A9" w:rsidRPr="00E2657F">
        <w:rPr>
          <w:rFonts w:ascii="Times New Roman" w:hAnsi="Times New Roman" w:cs="Times New Roman"/>
          <w:sz w:val="30"/>
          <w:szCs w:val="30"/>
        </w:rPr>
        <w:t>..</w:t>
      </w:r>
      <w:r w:rsidR="008D0192" w:rsidRPr="00E2657F">
        <w:rPr>
          <w:rFonts w:ascii="Times New Roman" w:hAnsi="Times New Roman" w:cs="Times New Roman"/>
          <w:sz w:val="30"/>
          <w:szCs w:val="30"/>
        </w:rPr>
        <w:t>...6</w:t>
      </w:r>
    </w:p>
    <w:p w:rsidR="00F45DCD" w:rsidRPr="00E2657F" w:rsidRDefault="00F45DCD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Работа с источниками и литературой</w:t>
      </w:r>
      <w:r w:rsidR="00C67CE9">
        <w:rPr>
          <w:rFonts w:ascii="Times New Roman" w:hAnsi="Times New Roman" w:cs="Times New Roman"/>
          <w:sz w:val="30"/>
          <w:szCs w:val="30"/>
        </w:rPr>
        <w:t>…………</w:t>
      </w:r>
      <w:r w:rsidR="008D0192" w:rsidRPr="00E2657F">
        <w:rPr>
          <w:rFonts w:ascii="Times New Roman" w:hAnsi="Times New Roman" w:cs="Times New Roman"/>
          <w:sz w:val="30"/>
          <w:szCs w:val="30"/>
        </w:rPr>
        <w:t>………</w:t>
      </w:r>
      <w:r w:rsidR="001519A9" w:rsidRPr="00E2657F">
        <w:rPr>
          <w:rFonts w:ascii="Times New Roman" w:hAnsi="Times New Roman" w:cs="Times New Roman"/>
          <w:sz w:val="30"/>
          <w:szCs w:val="30"/>
        </w:rPr>
        <w:t>.…</w:t>
      </w:r>
      <w:r w:rsidR="00C67CE9">
        <w:rPr>
          <w:rFonts w:ascii="Times New Roman" w:hAnsi="Times New Roman" w:cs="Times New Roman"/>
          <w:sz w:val="30"/>
          <w:szCs w:val="30"/>
        </w:rPr>
        <w:t>..</w:t>
      </w:r>
      <w:r w:rsidR="001519A9" w:rsidRPr="00E2657F">
        <w:rPr>
          <w:rFonts w:ascii="Times New Roman" w:hAnsi="Times New Roman" w:cs="Times New Roman"/>
          <w:sz w:val="30"/>
          <w:szCs w:val="30"/>
        </w:rPr>
        <w:t>...7</w:t>
      </w:r>
    </w:p>
    <w:p w:rsidR="00715785" w:rsidRPr="00E2657F" w:rsidRDefault="00F45DCD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Составление плана 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……………………</w:t>
      </w:r>
      <w:r w:rsidR="00C67CE9">
        <w:rPr>
          <w:rFonts w:ascii="Times New Roman" w:hAnsi="Times New Roman" w:cs="Times New Roman"/>
          <w:sz w:val="30"/>
          <w:szCs w:val="30"/>
        </w:rPr>
        <w:t>………</w:t>
      </w:r>
      <w:r w:rsidRPr="00E2657F">
        <w:rPr>
          <w:rFonts w:ascii="Times New Roman" w:hAnsi="Times New Roman" w:cs="Times New Roman"/>
          <w:sz w:val="30"/>
          <w:szCs w:val="30"/>
        </w:rPr>
        <w:t>………</w:t>
      </w:r>
      <w:r w:rsidR="008D0192" w:rsidRPr="00E2657F">
        <w:rPr>
          <w:rFonts w:ascii="Times New Roman" w:hAnsi="Times New Roman" w:cs="Times New Roman"/>
          <w:sz w:val="30"/>
          <w:szCs w:val="30"/>
        </w:rPr>
        <w:t>…</w:t>
      </w:r>
      <w:r w:rsidR="00C67CE9">
        <w:rPr>
          <w:rFonts w:ascii="Times New Roman" w:hAnsi="Times New Roman" w:cs="Times New Roman"/>
          <w:sz w:val="30"/>
          <w:szCs w:val="30"/>
        </w:rPr>
        <w:t>..</w:t>
      </w:r>
      <w:r w:rsidRPr="00E2657F">
        <w:rPr>
          <w:rFonts w:ascii="Times New Roman" w:hAnsi="Times New Roman" w:cs="Times New Roman"/>
          <w:sz w:val="30"/>
          <w:szCs w:val="30"/>
        </w:rPr>
        <w:t>….</w:t>
      </w:r>
      <w:r w:rsidR="00380922">
        <w:rPr>
          <w:rFonts w:ascii="Times New Roman" w:hAnsi="Times New Roman" w:cs="Times New Roman"/>
          <w:sz w:val="30"/>
          <w:szCs w:val="30"/>
        </w:rPr>
        <w:t>.9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Пров</w:t>
      </w:r>
      <w:r w:rsidR="00C67CE9">
        <w:rPr>
          <w:rFonts w:ascii="Times New Roman" w:hAnsi="Times New Roman" w:cs="Times New Roman"/>
          <w:sz w:val="30"/>
          <w:szCs w:val="30"/>
        </w:rPr>
        <w:t>едение исследования………………</w:t>
      </w:r>
      <w:r w:rsidRPr="00E2657F">
        <w:rPr>
          <w:rFonts w:ascii="Times New Roman" w:hAnsi="Times New Roman" w:cs="Times New Roman"/>
          <w:sz w:val="30"/>
          <w:szCs w:val="30"/>
        </w:rPr>
        <w:t>…………</w:t>
      </w:r>
      <w:r w:rsidR="00F45DCD" w:rsidRPr="00E2657F">
        <w:rPr>
          <w:rFonts w:ascii="Times New Roman" w:hAnsi="Times New Roman" w:cs="Times New Roman"/>
          <w:sz w:val="30"/>
          <w:szCs w:val="30"/>
        </w:rPr>
        <w:t>.</w:t>
      </w:r>
      <w:r w:rsidRPr="00E2657F">
        <w:rPr>
          <w:rFonts w:ascii="Times New Roman" w:hAnsi="Times New Roman" w:cs="Times New Roman"/>
          <w:sz w:val="30"/>
          <w:szCs w:val="30"/>
        </w:rPr>
        <w:t>……</w:t>
      </w:r>
      <w:r w:rsidR="00C67CE9">
        <w:rPr>
          <w:rFonts w:ascii="Times New Roman" w:hAnsi="Times New Roman" w:cs="Times New Roman"/>
          <w:sz w:val="30"/>
          <w:szCs w:val="30"/>
        </w:rPr>
        <w:t>..</w:t>
      </w:r>
      <w:r w:rsidR="008D0192" w:rsidRPr="00E2657F">
        <w:rPr>
          <w:rFonts w:ascii="Times New Roman" w:hAnsi="Times New Roman" w:cs="Times New Roman"/>
          <w:sz w:val="30"/>
          <w:szCs w:val="30"/>
        </w:rPr>
        <w:t>….</w:t>
      </w:r>
      <w:r w:rsidR="00F45DCD" w:rsidRPr="00E2657F">
        <w:rPr>
          <w:rFonts w:ascii="Times New Roman" w:hAnsi="Times New Roman" w:cs="Times New Roman"/>
          <w:sz w:val="30"/>
          <w:szCs w:val="30"/>
        </w:rPr>
        <w:t>.</w:t>
      </w:r>
      <w:r w:rsidR="001519A9" w:rsidRPr="00E2657F">
        <w:rPr>
          <w:rFonts w:ascii="Times New Roman" w:hAnsi="Times New Roman" w:cs="Times New Roman"/>
          <w:sz w:val="30"/>
          <w:szCs w:val="30"/>
        </w:rPr>
        <w:t>9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843"/>
          <w:tab w:val="left" w:pos="1985"/>
        </w:tabs>
        <w:spacing w:after="0" w:line="254" w:lineRule="auto"/>
        <w:ind w:left="1985" w:right="-1" w:hanging="567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Оформление работы в соответствии с предъявляемыми требованиями</w:t>
      </w:r>
      <w:r w:rsidR="00380922">
        <w:rPr>
          <w:rFonts w:ascii="Times New Roman" w:hAnsi="Times New Roman" w:cs="Times New Roman"/>
          <w:sz w:val="30"/>
          <w:szCs w:val="30"/>
        </w:rPr>
        <w:t>…………………………………………..….....10</w:t>
      </w:r>
    </w:p>
    <w:p w:rsidR="00715785" w:rsidRPr="00E2657F" w:rsidRDefault="00715785" w:rsidP="00C97C6F">
      <w:pPr>
        <w:pStyle w:val="a3"/>
        <w:numPr>
          <w:ilvl w:val="0"/>
          <w:numId w:val="6"/>
        </w:numPr>
        <w:tabs>
          <w:tab w:val="left" w:pos="1134"/>
        </w:tabs>
        <w:spacing w:after="0" w:line="254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Структура и содержание </w:t>
      </w:r>
      <w:r w:rsidR="00F45DCD" w:rsidRPr="00E2657F">
        <w:rPr>
          <w:rFonts w:ascii="Times New Roman" w:hAnsi="Times New Roman" w:cs="Times New Roman"/>
          <w:sz w:val="30"/>
          <w:szCs w:val="30"/>
        </w:rPr>
        <w:t>ВКР</w:t>
      </w:r>
      <w:r w:rsidR="00380922">
        <w:rPr>
          <w:rFonts w:ascii="Times New Roman" w:hAnsi="Times New Roman" w:cs="Times New Roman"/>
          <w:sz w:val="30"/>
          <w:szCs w:val="30"/>
        </w:rPr>
        <w:t>………………………</w:t>
      </w:r>
      <w:r w:rsidR="00C67CE9">
        <w:rPr>
          <w:rFonts w:ascii="Times New Roman" w:hAnsi="Times New Roman" w:cs="Times New Roman"/>
          <w:sz w:val="30"/>
          <w:szCs w:val="30"/>
        </w:rPr>
        <w:t>…...</w:t>
      </w:r>
      <w:r w:rsidR="00F45DCD" w:rsidRPr="00E2657F">
        <w:rPr>
          <w:rFonts w:ascii="Times New Roman" w:hAnsi="Times New Roman" w:cs="Times New Roman"/>
          <w:sz w:val="30"/>
          <w:szCs w:val="30"/>
        </w:rPr>
        <w:t>…....</w:t>
      </w:r>
      <w:r w:rsidR="00380922">
        <w:rPr>
          <w:rFonts w:ascii="Times New Roman" w:hAnsi="Times New Roman" w:cs="Times New Roman"/>
          <w:sz w:val="30"/>
          <w:szCs w:val="30"/>
        </w:rPr>
        <w:t>.........10</w:t>
      </w:r>
    </w:p>
    <w:p w:rsidR="00715785" w:rsidRPr="00E2657F" w:rsidRDefault="00C67CE9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Титульный лист…………………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……………………</w:t>
      </w:r>
      <w:r w:rsidR="00380922">
        <w:rPr>
          <w:rFonts w:ascii="Times New Roman" w:hAnsi="Times New Roman" w:cs="Times New Roman"/>
          <w:sz w:val="30"/>
          <w:szCs w:val="30"/>
        </w:rPr>
        <w:t>…..</w:t>
      </w:r>
      <w:r>
        <w:rPr>
          <w:rFonts w:ascii="Times New Roman" w:hAnsi="Times New Roman" w:cs="Times New Roman"/>
          <w:sz w:val="30"/>
          <w:szCs w:val="30"/>
        </w:rPr>
        <w:t>..</w:t>
      </w:r>
      <w:r w:rsidR="00F45DCD" w:rsidRPr="00E2657F">
        <w:rPr>
          <w:rFonts w:ascii="Times New Roman" w:hAnsi="Times New Roman" w:cs="Times New Roman"/>
          <w:sz w:val="30"/>
          <w:szCs w:val="30"/>
        </w:rPr>
        <w:t>…</w:t>
      </w:r>
      <w:r w:rsidR="00380922">
        <w:rPr>
          <w:rFonts w:ascii="Times New Roman" w:hAnsi="Times New Roman" w:cs="Times New Roman"/>
          <w:sz w:val="30"/>
          <w:szCs w:val="30"/>
        </w:rPr>
        <w:t>10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Содержание</w:t>
      </w:r>
      <w:r w:rsidR="00C67CE9">
        <w:rPr>
          <w:rFonts w:ascii="Times New Roman" w:hAnsi="Times New Roman" w:cs="Times New Roman"/>
          <w:sz w:val="30"/>
          <w:szCs w:val="30"/>
        </w:rPr>
        <w:t>……………</w:t>
      </w:r>
      <w:r w:rsidR="001519A9" w:rsidRPr="00E2657F">
        <w:rPr>
          <w:rFonts w:ascii="Times New Roman" w:hAnsi="Times New Roman" w:cs="Times New Roman"/>
          <w:sz w:val="30"/>
          <w:szCs w:val="30"/>
        </w:rPr>
        <w:t>………………………</w:t>
      </w:r>
      <w:r w:rsidRPr="00E2657F">
        <w:rPr>
          <w:rFonts w:ascii="Times New Roman" w:hAnsi="Times New Roman" w:cs="Times New Roman"/>
          <w:sz w:val="30"/>
          <w:szCs w:val="30"/>
        </w:rPr>
        <w:t>…</w:t>
      </w:r>
      <w:r w:rsidR="00F45DCD" w:rsidRPr="00E2657F">
        <w:rPr>
          <w:rFonts w:ascii="Times New Roman" w:hAnsi="Times New Roman" w:cs="Times New Roman"/>
          <w:sz w:val="30"/>
          <w:szCs w:val="30"/>
        </w:rPr>
        <w:t>…</w:t>
      </w:r>
      <w:r w:rsidR="001519A9" w:rsidRPr="00E2657F">
        <w:rPr>
          <w:rFonts w:ascii="Times New Roman" w:hAnsi="Times New Roman" w:cs="Times New Roman"/>
          <w:sz w:val="30"/>
          <w:szCs w:val="30"/>
        </w:rPr>
        <w:t>…</w:t>
      </w:r>
      <w:r w:rsidR="00C67CE9">
        <w:rPr>
          <w:rFonts w:ascii="Times New Roman" w:hAnsi="Times New Roman" w:cs="Times New Roman"/>
          <w:sz w:val="30"/>
          <w:szCs w:val="30"/>
        </w:rPr>
        <w:t>..</w:t>
      </w:r>
      <w:r w:rsidR="00380922">
        <w:rPr>
          <w:rFonts w:ascii="Times New Roman" w:hAnsi="Times New Roman" w:cs="Times New Roman"/>
          <w:sz w:val="30"/>
          <w:szCs w:val="30"/>
        </w:rPr>
        <w:t>……11</w:t>
      </w:r>
    </w:p>
    <w:p w:rsidR="00715785" w:rsidRPr="00E2657F" w:rsidRDefault="00C67CE9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Введение…………………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……………………..……</w:t>
      </w:r>
      <w:r w:rsidR="00F45DCD" w:rsidRPr="00E2657F">
        <w:rPr>
          <w:rFonts w:ascii="Times New Roman" w:hAnsi="Times New Roman" w:cs="Times New Roman"/>
          <w:sz w:val="30"/>
          <w:szCs w:val="30"/>
        </w:rPr>
        <w:t>....</w:t>
      </w:r>
      <w:r>
        <w:rPr>
          <w:rFonts w:ascii="Times New Roman" w:hAnsi="Times New Roman" w:cs="Times New Roman"/>
          <w:sz w:val="30"/>
          <w:szCs w:val="30"/>
        </w:rPr>
        <w:t>..</w:t>
      </w:r>
      <w:r w:rsidR="00380922">
        <w:rPr>
          <w:rFonts w:ascii="Times New Roman" w:hAnsi="Times New Roman" w:cs="Times New Roman"/>
          <w:sz w:val="30"/>
          <w:szCs w:val="30"/>
        </w:rPr>
        <w:t>…...11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Осн</w:t>
      </w:r>
      <w:r w:rsidR="00C67CE9">
        <w:rPr>
          <w:rFonts w:ascii="Times New Roman" w:hAnsi="Times New Roman" w:cs="Times New Roman"/>
          <w:sz w:val="30"/>
          <w:szCs w:val="30"/>
        </w:rPr>
        <w:t>овная часть…………………………………</w:t>
      </w:r>
      <w:r w:rsidRPr="00E2657F">
        <w:rPr>
          <w:rFonts w:ascii="Times New Roman" w:hAnsi="Times New Roman" w:cs="Times New Roman"/>
          <w:sz w:val="30"/>
          <w:szCs w:val="30"/>
        </w:rPr>
        <w:t>.…</w:t>
      </w:r>
      <w:r w:rsidR="00F45DCD" w:rsidRPr="00E2657F">
        <w:rPr>
          <w:rFonts w:ascii="Times New Roman" w:hAnsi="Times New Roman" w:cs="Times New Roman"/>
          <w:sz w:val="30"/>
          <w:szCs w:val="30"/>
        </w:rPr>
        <w:t>…</w:t>
      </w:r>
      <w:r w:rsidR="00C67CE9">
        <w:rPr>
          <w:rFonts w:ascii="Times New Roman" w:hAnsi="Times New Roman" w:cs="Times New Roman"/>
          <w:sz w:val="30"/>
          <w:szCs w:val="30"/>
        </w:rPr>
        <w:t>...</w:t>
      </w:r>
      <w:r w:rsidRPr="00E2657F">
        <w:rPr>
          <w:rFonts w:ascii="Times New Roman" w:hAnsi="Times New Roman" w:cs="Times New Roman"/>
          <w:sz w:val="30"/>
          <w:szCs w:val="30"/>
        </w:rPr>
        <w:t>…</w:t>
      </w:r>
      <w:r w:rsidR="008D0192" w:rsidRPr="00E2657F">
        <w:rPr>
          <w:rFonts w:ascii="Times New Roman" w:hAnsi="Times New Roman" w:cs="Times New Roman"/>
          <w:sz w:val="30"/>
          <w:szCs w:val="30"/>
        </w:rPr>
        <w:t>….</w:t>
      </w:r>
      <w:r w:rsidR="00380922">
        <w:rPr>
          <w:rFonts w:ascii="Times New Roman" w:hAnsi="Times New Roman" w:cs="Times New Roman"/>
          <w:sz w:val="30"/>
          <w:szCs w:val="30"/>
        </w:rPr>
        <w:t>16</w:t>
      </w:r>
    </w:p>
    <w:p w:rsidR="00715785" w:rsidRPr="00E2657F" w:rsidRDefault="00C67CE9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Заключение………………………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……………….…</w:t>
      </w:r>
      <w:r w:rsidR="00F45DCD" w:rsidRPr="00E2657F">
        <w:rPr>
          <w:rFonts w:ascii="Times New Roman" w:hAnsi="Times New Roman" w:cs="Times New Roman"/>
          <w:sz w:val="30"/>
          <w:szCs w:val="30"/>
        </w:rPr>
        <w:t>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</w:t>
      </w:r>
      <w:r>
        <w:rPr>
          <w:rFonts w:ascii="Times New Roman" w:hAnsi="Times New Roman" w:cs="Times New Roman"/>
          <w:sz w:val="30"/>
          <w:szCs w:val="30"/>
        </w:rPr>
        <w:t>..</w:t>
      </w:r>
      <w:r w:rsidR="008D0192" w:rsidRPr="00E2657F">
        <w:rPr>
          <w:rFonts w:ascii="Times New Roman" w:hAnsi="Times New Roman" w:cs="Times New Roman"/>
          <w:sz w:val="30"/>
          <w:szCs w:val="30"/>
        </w:rPr>
        <w:t>…</w:t>
      </w:r>
      <w:r w:rsidR="00380922">
        <w:rPr>
          <w:rFonts w:ascii="Times New Roman" w:hAnsi="Times New Roman" w:cs="Times New Roman"/>
          <w:sz w:val="30"/>
          <w:szCs w:val="30"/>
        </w:rPr>
        <w:t>18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Библиогр</w:t>
      </w:r>
      <w:r w:rsidR="00C67CE9">
        <w:rPr>
          <w:rFonts w:ascii="Times New Roman" w:hAnsi="Times New Roman" w:cs="Times New Roman"/>
          <w:sz w:val="30"/>
          <w:szCs w:val="30"/>
        </w:rPr>
        <w:t>афический список……………………………...…</w:t>
      </w:r>
      <w:r w:rsidR="008D0192" w:rsidRPr="00E2657F">
        <w:rPr>
          <w:rFonts w:ascii="Times New Roman" w:hAnsi="Times New Roman" w:cs="Times New Roman"/>
          <w:sz w:val="30"/>
          <w:szCs w:val="30"/>
        </w:rPr>
        <w:t>.</w:t>
      </w:r>
      <w:r w:rsidR="00380922">
        <w:rPr>
          <w:rFonts w:ascii="Times New Roman" w:hAnsi="Times New Roman" w:cs="Times New Roman"/>
          <w:sz w:val="30"/>
          <w:szCs w:val="30"/>
        </w:rPr>
        <w:t>18</w:t>
      </w:r>
    </w:p>
    <w:p w:rsidR="00715785" w:rsidRPr="00E2657F" w:rsidRDefault="00C67CE9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1418" w:right="-1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Приложения………………………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…………………</w:t>
      </w:r>
      <w:r w:rsidR="00F45DCD" w:rsidRPr="00E2657F">
        <w:rPr>
          <w:rFonts w:ascii="Times New Roman" w:hAnsi="Times New Roman" w:cs="Times New Roman"/>
          <w:sz w:val="30"/>
          <w:szCs w:val="30"/>
        </w:rPr>
        <w:t>..</w:t>
      </w:r>
      <w:r w:rsidR="00715785" w:rsidRPr="00E2657F">
        <w:rPr>
          <w:rFonts w:ascii="Times New Roman" w:hAnsi="Times New Roman" w:cs="Times New Roman"/>
          <w:sz w:val="30"/>
          <w:szCs w:val="30"/>
        </w:rPr>
        <w:t>.</w:t>
      </w:r>
      <w:r w:rsidR="00F45DCD" w:rsidRPr="00E2657F">
        <w:rPr>
          <w:rFonts w:ascii="Times New Roman" w:hAnsi="Times New Roman" w:cs="Times New Roman"/>
          <w:sz w:val="30"/>
          <w:szCs w:val="30"/>
        </w:rPr>
        <w:t>.</w:t>
      </w:r>
      <w:r w:rsidR="001519A9" w:rsidRPr="00E2657F">
        <w:rPr>
          <w:rFonts w:ascii="Times New Roman" w:hAnsi="Times New Roman" w:cs="Times New Roman"/>
          <w:sz w:val="30"/>
          <w:szCs w:val="30"/>
        </w:rPr>
        <w:t>…</w:t>
      </w:r>
      <w:r>
        <w:rPr>
          <w:rFonts w:ascii="Times New Roman" w:hAnsi="Times New Roman" w:cs="Times New Roman"/>
          <w:sz w:val="30"/>
          <w:szCs w:val="30"/>
        </w:rPr>
        <w:t>..</w:t>
      </w:r>
      <w:r w:rsidR="00380922">
        <w:rPr>
          <w:rFonts w:ascii="Times New Roman" w:hAnsi="Times New Roman" w:cs="Times New Roman"/>
          <w:sz w:val="30"/>
          <w:szCs w:val="30"/>
        </w:rPr>
        <w:t>…19</w:t>
      </w:r>
    </w:p>
    <w:p w:rsidR="00715785" w:rsidRPr="00E2657F" w:rsidRDefault="00715785" w:rsidP="00C97C6F">
      <w:pPr>
        <w:pStyle w:val="a3"/>
        <w:numPr>
          <w:ilvl w:val="0"/>
          <w:numId w:val="6"/>
        </w:numPr>
        <w:tabs>
          <w:tab w:val="left" w:pos="1134"/>
        </w:tabs>
        <w:spacing w:after="0" w:line="254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Требования к оформлению </w:t>
      </w:r>
      <w:r w:rsidR="001F5921" w:rsidRPr="00E2657F">
        <w:rPr>
          <w:rFonts w:ascii="Times New Roman" w:hAnsi="Times New Roman" w:cs="Times New Roman"/>
          <w:sz w:val="30"/>
          <w:szCs w:val="30"/>
        </w:rPr>
        <w:t>ВКР</w:t>
      </w:r>
      <w:r w:rsidRPr="00E2657F">
        <w:rPr>
          <w:rFonts w:ascii="Times New Roman" w:hAnsi="Times New Roman" w:cs="Times New Roman"/>
          <w:sz w:val="30"/>
          <w:szCs w:val="30"/>
        </w:rPr>
        <w:t>………………………………</w:t>
      </w:r>
      <w:r w:rsidR="00F45DCD" w:rsidRPr="00E2657F">
        <w:rPr>
          <w:rFonts w:ascii="Times New Roman" w:hAnsi="Times New Roman" w:cs="Times New Roman"/>
          <w:sz w:val="30"/>
          <w:szCs w:val="30"/>
        </w:rPr>
        <w:t>.</w:t>
      </w:r>
      <w:r w:rsidRPr="00E2657F">
        <w:rPr>
          <w:rFonts w:ascii="Times New Roman" w:hAnsi="Times New Roman" w:cs="Times New Roman"/>
          <w:sz w:val="30"/>
          <w:szCs w:val="30"/>
        </w:rPr>
        <w:t>…</w:t>
      </w:r>
      <w:r w:rsidR="00C67CE9">
        <w:rPr>
          <w:rFonts w:ascii="Times New Roman" w:hAnsi="Times New Roman" w:cs="Times New Roman"/>
          <w:sz w:val="30"/>
          <w:szCs w:val="30"/>
        </w:rPr>
        <w:t>..</w:t>
      </w:r>
      <w:r w:rsidR="008D0192" w:rsidRPr="00E2657F">
        <w:rPr>
          <w:rFonts w:ascii="Times New Roman" w:hAnsi="Times New Roman" w:cs="Times New Roman"/>
          <w:sz w:val="30"/>
          <w:szCs w:val="30"/>
        </w:rPr>
        <w:t>.</w:t>
      </w:r>
      <w:r w:rsidR="00380922">
        <w:rPr>
          <w:rFonts w:ascii="Times New Roman" w:hAnsi="Times New Roman" w:cs="Times New Roman"/>
          <w:sz w:val="30"/>
          <w:szCs w:val="30"/>
        </w:rPr>
        <w:t>20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0" w:right="-1"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Общие требования к</w:t>
      </w:r>
      <w:r w:rsidR="00C67CE9">
        <w:rPr>
          <w:rFonts w:ascii="Times New Roman" w:hAnsi="Times New Roman" w:cs="Times New Roman"/>
          <w:sz w:val="30"/>
          <w:szCs w:val="30"/>
        </w:rPr>
        <w:t xml:space="preserve"> оформлению текста работы………</w:t>
      </w:r>
      <w:r w:rsidRPr="00E2657F">
        <w:rPr>
          <w:rFonts w:ascii="Times New Roman" w:hAnsi="Times New Roman" w:cs="Times New Roman"/>
          <w:sz w:val="30"/>
          <w:szCs w:val="30"/>
        </w:rPr>
        <w:t>.</w:t>
      </w:r>
      <w:r w:rsidR="008D0192" w:rsidRPr="00E2657F">
        <w:rPr>
          <w:rFonts w:ascii="Times New Roman" w:hAnsi="Times New Roman" w:cs="Times New Roman"/>
          <w:sz w:val="30"/>
          <w:szCs w:val="30"/>
        </w:rPr>
        <w:t>...</w:t>
      </w:r>
      <w:r w:rsidR="00380922">
        <w:rPr>
          <w:rFonts w:ascii="Times New Roman" w:hAnsi="Times New Roman" w:cs="Times New Roman"/>
          <w:sz w:val="30"/>
          <w:szCs w:val="30"/>
        </w:rPr>
        <w:t>20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0" w:right="-1"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Ти</w:t>
      </w:r>
      <w:r w:rsidR="00C67CE9">
        <w:rPr>
          <w:rFonts w:ascii="Times New Roman" w:hAnsi="Times New Roman" w:cs="Times New Roman"/>
          <w:sz w:val="30"/>
          <w:szCs w:val="30"/>
        </w:rPr>
        <w:t>тульный лист………………………………</w:t>
      </w:r>
      <w:r w:rsidRPr="00E2657F">
        <w:rPr>
          <w:rFonts w:ascii="Times New Roman" w:hAnsi="Times New Roman" w:cs="Times New Roman"/>
          <w:sz w:val="30"/>
          <w:szCs w:val="30"/>
        </w:rPr>
        <w:t>….…</w:t>
      </w:r>
      <w:r w:rsidR="00F45DCD" w:rsidRPr="00E2657F">
        <w:rPr>
          <w:rFonts w:ascii="Times New Roman" w:hAnsi="Times New Roman" w:cs="Times New Roman"/>
          <w:sz w:val="30"/>
          <w:szCs w:val="30"/>
        </w:rPr>
        <w:t>..</w:t>
      </w:r>
      <w:r w:rsidR="001519A9" w:rsidRPr="00E2657F">
        <w:rPr>
          <w:rFonts w:ascii="Times New Roman" w:hAnsi="Times New Roman" w:cs="Times New Roman"/>
          <w:sz w:val="30"/>
          <w:szCs w:val="30"/>
        </w:rPr>
        <w:t>.......</w:t>
      </w:r>
      <w:r w:rsidR="00C67CE9">
        <w:rPr>
          <w:rFonts w:ascii="Times New Roman" w:hAnsi="Times New Roman" w:cs="Times New Roman"/>
          <w:sz w:val="30"/>
          <w:szCs w:val="30"/>
        </w:rPr>
        <w:t>......</w:t>
      </w:r>
      <w:r w:rsidR="00380922">
        <w:rPr>
          <w:rFonts w:ascii="Times New Roman" w:hAnsi="Times New Roman" w:cs="Times New Roman"/>
          <w:sz w:val="30"/>
          <w:szCs w:val="30"/>
        </w:rPr>
        <w:t>21</w:t>
      </w:r>
    </w:p>
    <w:p w:rsidR="00715785" w:rsidRPr="00E2657F" w:rsidRDefault="00C67CE9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0" w:right="-1" w:firstLine="14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Содержание…………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…………………………….…</w:t>
      </w:r>
      <w:r w:rsidR="00F45DCD" w:rsidRPr="00E2657F">
        <w:rPr>
          <w:rFonts w:ascii="Times New Roman" w:hAnsi="Times New Roman" w:cs="Times New Roman"/>
          <w:sz w:val="30"/>
          <w:szCs w:val="30"/>
        </w:rPr>
        <w:t>.</w:t>
      </w:r>
      <w:r w:rsidR="00715785" w:rsidRPr="00E2657F">
        <w:rPr>
          <w:rFonts w:ascii="Times New Roman" w:hAnsi="Times New Roman" w:cs="Times New Roman"/>
          <w:sz w:val="30"/>
          <w:szCs w:val="30"/>
        </w:rPr>
        <w:t>…</w:t>
      </w:r>
      <w:r w:rsidR="008D0192" w:rsidRPr="00E2657F">
        <w:rPr>
          <w:rFonts w:ascii="Times New Roman" w:hAnsi="Times New Roman" w:cs="Times New Roman"/>
          <w:sz w:val="30"/>
          <w:szCs w:val="30"/>
        </w:rPr>
        <w:t>…</w:t>
      </w:r>
      <w:r>
        <w:rPr>
          <w:rFonts w:ascii="Times New Roman" w:hAnsi="Times New Roman" w:cs="Times New Roman"/>
          <w:sz w:val="30"/>
          <w:szCs w:val="30"/>
        </w:rPr>
        <w:t>..</w:t>
      </w:r>
      <w:r w:rsidR="008D0192" w:rsidRPr="00E2657F">
        <w:rPr>
          <w:rFonts w:ascii="Times New Roman" w:hAnsi="Times New Roman" w:cs="Times New Roman"/>
          <w:sz w:val="30"/>
          <w:szCs w:val="30"/>
        </w:rPr>
        <w:t>..</w:t>
      </w:r>
      <w:r w:rsidR="00380922">
        <w:rPr>
          <w:rFonts w:ascii="Times New Roman" w:hAnsi="Times New Roman" w:cs="Times New Roman"/>
          <w:sz w:val="30"/>
          <w:szCs w:val="30"/>
        </w:rPr>
        <w:t>22</w:t>
      </w:r>
    </w:p>
    <w:p w:rsidR="00C67CE9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0" w:right="-1"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Оформление заголовков, </w:t>
      </w:r>
      <w:r w:rsidR="001F5921" w:rsidRPr="00E2657F">
        <w:rPr>
          <w:rFonts w:ascii="Times New Roman" w:hAnsi="Times New Roman" w:cs="Times New Roman"/>
          <w:sz w:val="30"/>
          <w:szCs w:val="30"/>
        </w:rPr>
        <w:t xml:space="preserve">названий </w:t>
      </w:r>
      <w:r w:rsidRPr="00E2657F">
        <w:rPr>
          <w:rFonts w:ascii="Times New Roman" w:hAnsi="Times New Roman" w:cs="Times New Roman"/>
          <w:sz w:val="30"/>
          <w:szCs w:val="30"/>
        </w:rPr>
        <w:t>граф и параграфов</w:t>
      </w:r>
    </w:p>
    <w:p w:rsidR="00715785" w:rsidRPr="00C67CE9" w:rsidRDefault="00F45DCD" w:rsidP="00C97C6F">
      <w:pPr>
        <w:tabs>
          <w:tab w:val="left" w:pos="1985"/>
        </w:tabs>
        <w:spacing w:after="0" w:line="254" w:lineRule="auto"/>
        <w:ind w:left="1985" w:right="-1"/>
        <w:jc w:val="both"/>
        <w:rPr>
          <w:rFonts w:ascii="Times New Roman" w:hAnsi="Times New Roman" w:cs="Times New Roman"/>
          <w:sz w:val="30"/>
          <w:szCs w:val="30"/>
        </w:rPr>
      </w:pPr>
      <w:r w:rsidRPr="00C67CE9">
        <w:rPr>
          <w:rFonts w:ascii="Times New Roman" w:hAnsi="Times New Roman" w:cs="Times New Roman"/>
          <w:sz w:val="30"/>
          <w:szCs w:val="30"/>
        </w:rPr>
        <w:t xml:space="preserve"> в текс</w:t>
      </w:r>
      <w:r w:rsidR="001F5921" w:rsidRPr="00C67CE9">
        <w:rPr>
          <w:rFonts w:ascii="Times New Roman" w:hAnsi="Times New Roman" w:cs="Times New Roman"/>
          <w:sz w:val="30"/>
          <w:szCs w:val="30"/>
        </w:rPr>
        <w:t>т</w:t>
      </w:r>
      <w:r w:rsidRPr="00C67CE9">
        <w:rPr>
          <w:rFonts w:ascii="Times New Roman" w:hAnsi="Times New Roman" w:cs="Times New Roman"/>
          <w:sz w:val="30"/>
          <w:szCs w:val="30"/>
        </w:rPr>
        <w:t xml:space="preserve">е </w:t>
      </w:r>
      <w:r w:rsidR="001F5921" w:rsidRPr="00C67CE9">
        <w:rPr>
          <w:rFonts w:ascii="Times New Roman" w:hAnsi="Times New Roman" w:cs="Times New Roman"/>
          <w:sz w:val="30"/>
          <w:szCs w:val="30"/>
        </w:rPr>
        <w:t>ВКР</w:t>
      </w:r>
      <w:r w:rsidRPr="00C67CE9">
        <w:rPr>
          <w:rFonts w:ascii="Times New Roman" w:hAnsi="Times New Roman" w:cs="Times New Roman"/>
          <w:sz w:val="30"/>
          <w:szCs w:val="30"/>
        </w:rPr>
        <w:t>…</w:t>
      </w:r>
      <w:r w:rsidR="00C67CE9" w:rsidRPr="00C67CE9">
        <w:rPr>
          <w:rFonts w:ascii="Times New Roman" w:hAnsi="Times New Roman" w:cs="Times New Roman"/>
          <w:sz w:val="30"/>
          <w:szCs w:val="30"/>
        </w:rPr>
        <w:t>……………</w:t>
      </w:r>
      <w:r w:rsidRPr="00C67CE9">
        <w:rPr>
          <w:rFonts w:ascii="Times New Roman" w:hAnsi="Times New Roman" w:cs="Times New Roman"/>
          <w:sz w:val="30"/>
          <w:szCs w:val="30"/>
        </w:rPr>
        <w:t>………...</w:t>
      </w:r>
      <w:r w:rsidR="00715785" w:rsidRPr="00C67CE9">
        <w:rPr>
          <w:rFonts w:ascii="Times New Roman" w:hAnsi="Times New Roman" w:cs="Times New Roman"/>
          <w:sz w:val="30"/>
          <w:szCs w:val="30"/>
        </w:rPr>
        <w:t>…</w:t>
      </w:r>
      <w:r w:rsidRPr="00C67CE9">
        <w:rPr>
          <w:rFonts w:ascii="Times New Roman" w:hAnsi="Times New Roman" w:cs="Times New Roman"/>
          <w:sz w:val="30"/>
          <w:szCs w:val="30"/>
        </w:rPr>
        <w:t>..</w:t>
      </w:r>
      <w:r w:rsidR="00715785" w:rsidRPr="00C67CE9">
        <w:rPr>
          <w:rFonts w:ascii="Times New Roman" w:hAnsi="Times New Roman" w:cs="Times New Roman"/>
          <w:sz w:val="30"/>
          <w:szCs w:val="30"/>
        </w:rPr>
        <w:t>.</w:t>
      </w:r>
      <w:r w:rsidR="008D0192" w:rsidRPr="00C67CE9">
        <w:rPr>
          <w:rFonts w:ascii="Times New Roman" w:hAnsi="Times New Roman" w:cs="Times New Roman"/>
          <w:sz w:val="30"/>
          <w:szCs w:val="30"/>
        </w:rPr>
        <w:t>...</w:t>
      </w:r>
      <w:r w:rsidR="00C67CE9">
        <w:rPr>
          <w:rFonts w:ascii="Times New Roman" w:hAnsi="Times New Roman" w:cs="Times New Roman"/>
          <w:sz w:val="30"/>
          <w:szCs w:val="30"/>
        </w:rPr>
        <w:t>.....................</w:t>
      </w:r>
      <w:r w:rsidR="008D0192" w:rsidRPr="00C67CE9">
        <w:rPr>
          <w:rFonts w:ascii="Times New Roman" w:hAnsi="Times New Roman" w:cs="Times New Roman"/>
          <w:sz w:val="30"/>
          <w:szCs w:val="30"/>
        </w:rPr>
        <w:t>......</w:t>
      </w:r>
      <w:r w:rsidR="00380922">
        <w:rPr>
          <w:rFonts w:ascii="Times New Roman" w:hAnsi="Times New Roman" w:cs="Times New Roman"/>
          <w:sz w:val="30"/>
          <w:szCs w:val="30"/>
        </w:rPr>
        <w:t>22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0" w:right="-1"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Ссылки</w:t>
      </w:r>
      <w:r w:rsidR="00C67CE9">
        <w:rPr>
          <w:rFonts w:ascii="Times New Roman" w:hAnsi="Times New Roman" w:cs="Times New Roman"/>
          <w:sz w:val="30"/>
          <w:szCs w:val="30"/>
        </w:rPr>
        <w:t xml:space="preserve"> и сноски…………………………………...………</w:t>
      </w:r>
      <w:r w:rsidR="008D0192" w:rsidRPr="00E2657F">
        <w:rPr>
          <w:rFonts w:ascii="Times New Roman" w:hAnsi="Times New Roman" w:cs="Times New Roman"/>
          <w:sz w:val="30"/>
          <w:szCs w:val="30"/>
        </w:rPr>
        <w:t>..</w:t>
      </w:r>
      <w:r w:rsidR="00F45DCD" w:rsidRPr="00E2657F">
        <w:rPr>
          <w:rFonts w:ascii="Times New Roman" w:hAnsi="Times New Roman" w:cs="Times New Roman"/>
          <w:sz w:val="30"/>
          <w:szCs w:val="30"/>
        </w:rPr>
        <w:t>.</w:t>
      </w:r>
      <w:r w:rsidR="00380922">
        <w:rPr>
          <w:rFonts w:ascii="Times New Roman" w:hAnsi="Times New Roman" w:cs="Times New Roman"/>
          <w:sz w:val="30"/>
          <w:szCs w:val="30"/>
        </w:rPr>
        <w:t>25</w:t>
      </w:r>
    </w:p>
    <w:p w:rsidR="00715785" w:rsidRPr="00E2657F" w:rsidRDefault="00C67CE9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0" w:right="-1" w:firstLine="14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Иллюстрации…………………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……………………</w:t>
      </w:r>
      <w:r>
        <w:rPr>
          <w:rFonts w:ascii="Times New Roman" w:hAnsi="Times New Roman" w:cs="Times New Roman"/>
          <w:sz w:val="30"/>
          <w:szCs w:val="30"/>
        </w:rPr>
        <w:t>..</w:t>
      </w:r>
      <w:r w:rsidR="00F45DCD" w:rsidRPr="00E2657F">
        <w:rPr>
          <w:rFonts w:ascii="Times New Roman" w:hAnsi="Times New Roman" w:cs="Times New Roman"/>
          <w:sz w:val="30"/>
          <w:szCs w:val="30"/>
        </w:rPr>
        <w:t>….</w:t>
      </w:r>
      <w:r w:rsidR="00380922">
        <w:rPr>
          <w:rFonts w:ascii="Times New Roman" w:hAnsi="Times New Roman" w:cs="Times New Roman"/>
          <w:sz w:val="30"/>
          <w:szCs w:val="30"/>
        </w:rPr>
        <w:t>…….30</w:t>
      </w:r>
    </w:p>
    <w:p w:rsidR="00715785" w:rsidRPr="00E2657F" w:rsidRDefault="00C67CE9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0" w:right="-1" w:firstLine="14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Таблицы………………………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……………………</w:t>
      </w:r>
      <w:r w:rsidR="00F45DCD" w:rsidRPr="00E2657F">
        <w:rPr>
          <w:rFonts w:ascii="Times New Roman" w:hAnsi="Times New Roman" w:cs="Times New Roman"/>
          <w:sz w:val="30"/>
          <w:szCs w:val="30"/>
        </w:rPr>
        <w:t>…</w:t>
      </w:r>
      <w:r>
        <w:rPr>
          <w:rFonts w:ascii="Times New Roman" w:hAnsi="Times New Roman" w:cs="Times New Roman"/>
          <w:sz w:val="30"/>
          <w:szCs w:val="30"/>
        </w:rPr>
        <w:t>..</w:t>
      </w:r>
      <w:r w:rsidR="00380922">
        <w:rPr>
          <w:rFonts w:ascii="Times New Roman" w:hAnsi="Times New Roman" w:cs="Times New Roman"/>
          <w:sz w:val="30"/>
          <w:szCs w:val="30"/>
        </w:rPr>
        <w:t>……..32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0" w:right="-1"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Формулы </w:t>
      </w:r>
      <w:r w:rsidR="00C67CE9">
        <w:rPr>
          <w:rFonts w:ascii="Times New Roman" w:hAnsi="Times New Roman" w:cs="Times New Roman"/>
          <w:sz w:val="30"/>
          <w:szCs w:val="30"/>
        </w:rPr>
        <w:t>и уравнения………………………………….……</w:t>
      </w:r>
      <w:r w:rsidR="00380922">
        <w:rPr>
          <w:rFonts w:ascii="Times New Roman" w:hAnsi="Times New Roman" w:cs="Times New Roman"/>
          <w:sz w:val="30"/>
          <w:szCs w:val="30"/>
        </w:rPr>
        <w:t>36</w:t>
      </w:r>
    </w:p>
    <w:p w:rsidR="00715785" w:rsidRPr="00E2657F" w:rsidRDefault="00715785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0" w:right="-1" w:firstLine="1418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Библиографический список…………………………</w:t>
      </w:r>
      <w:r w:rsidR="00C67CE9">
        <w:rPr>
          <w:rFonts w:ascii="Times New Roman" w:hAnsi="Times New Roman" w:cs="Times New Roman"/>
          <w:sz w:val="30"/>
          <w:szCs w:val="30"/>
        </w:rPr>
        <w:t>………</w:t>
      </w:r>
      <w:r w:rsidR="00380922">
        <w:rPr>
          <w:rFonts w:ascii="Times New Roman" w:hAnsi="Times New Roman" w:cs="Times New Roman"/>
          <w:sz w:val="30"/>
          <w:szCs w:val="30"/>
        </w:rPr>
        <w:t>37</w:t>
      </w:r>
    </w:p>
    <w:p w:rsidR="00715785" w:rsidRPr="00E2657F" w:rsidRDefault="00C67CE9" w:rsidP="00C97C6F">
      <w:pPr>
        <w:pStyle w:val="a3"/>
        <w:numPr>
          <w:ilvl w:val="1"/>
          <w:numId w:val="6"/>
        </w:numPr>
        <w:tabs>
          <w:tab w:val="left" w:pos="1985"/>
        </w:tabs>
        <w:spacing w:after="0" w:line="254" w:lineRule="auto"/>
        <w:ind w:left="0" w:right="-1" w:firstLine="141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Приложения…………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……………………………</w:t>
      </w:r>
      <w:r>
        <w:rPr>
          <w:rFonts w:ascii="Times New Roman" w:hAnsi="Times New Roman" w:cs="Times New Roman"/>
          <w:sz w:val="30"/>
          <w:szCs w:val="30"/>
        </w:rPr>
        <w:t>.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</w:t>
      </w:r>
      <w:r w:rsidR="00F45DCD" w:rsidRPr="00E2657F">
        <w:rPr>
          <w:rFonts w:ascii="Times New Roman" w:hAnsi="Times New Roman" w:cs="Times New Roman"/>
          <w:sz w:val="30"/>
          <w:szCs w:val="30"/>
        </w:rPr>
        <w:t>..</w:t>
      </w:r>
      <w:r w:rsidR="00380922">
        <w:rPr>
          <w:rFonts w:ascii="Times New Roman" w:hAnsi="Times New Roman" w:cs="Times New Roman"/>
          <w:sz w:val="30"/>
          <w:szCs w:val="30"/>
        </w:rPr>
        <w:t>.....43</w:t>
      </w:r>
    </w:p>
    <w:p w:rsidR="00C67CE9" w:rsidRDefault="00F45DCD" w:rsidP="00C97C6F">
      <w:pPr>
        <w:pStyle w:val="a3"/>
        <w:numPr>
          <w:ilvl w:val="0"/>
          <w:numId w:val="6"/>
        </w:numPr>
        <w:tabs>
          <w:tab w:val="left" w:pos="1134"/>
        </w:tabs>
        <w:spacing w:after="0" w:line="254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 xml:space="preserve">Порядок предзащиты, рецензирования и </w:t>
      </w:r>
    </w:p>
    <w:p w:rsidR="00715785" w:rsidRPr="00C67CE9" w:rsidRDefault="00C67CE9" w:rsidP="00C97C6F">
      <w:pPr>
        <w:tabs>
          <w:tab w:val="left" w:pos="1134"/>
        </w:tabs>
        <w:spacing w:after="0" w:line="254" w:lineRule="auto"/>
        <w:ind w:left="1134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защиты ВКР…</w:t>
      </w:r>
      <w:r w:rsidRPr="00C67CE9">
        <w:rPr>
          <w:rFonts w:ascii="Times New Roman" w:hAnsi="Times New Roman" w:cs="Times New Roman"/>
          <w:sz w:val="30"/>
          <w:szCs w:val="30"/>
        </w:rPr>
        <w:t>…………………………</w:t>
      </w:r>
      <w:r w:rsidR="00F45DCD" w:rsidRPr="00C67CE9">
        <w:rPr>
          <w:rFonts w:ascii="Times New Roman" w:hAnsi="Times New Roman" w:cs="Times New Roman"/>
          <w:sz w:val="30"/>
          <w:szCs w:val="30"/>
        </w:rPr>
        <w:t>…………………….….</w:t>
      </w:r>
      <w:r w:rsidR="00715785" w:rsidRPr="00C67CE9">
        <w:rPr>
          <w:rFonts w:ascii="Times New Roman" w:hAnsi="Times New Roman" w:cs="Times New Roman"/>
          <w:sz w:val="30"/>
          <w:szCs w:val="30"/>
        </w:rPr>
        <w:t>..</w:t>
      </w:r>
      <w:r w:rsidR="008D0192" w:rsidRPr="00C67CE9">
        <w:rPr>
          <w:rFonts w:ascii="Times New Roman" w:hAnsi="Times New Roman" w:cs="Times New Roman"/>
          <w:sz w:val="30"/>
          <w:szCs w:val="30"/>
        </w:rPr>
        <w:t>.....</w:t>
      </w:r>
      <w:r w:rsidR="00380922">
        <w:rPr>
          <w:rFonts w:ascii="Times New Roman" w:hAnsi="Times New Roman" w:cs="Times New Roman"/>
          <w:sz w:val="30"/>
          <w:szCs w:val="30"/>
        </w:rPr>
        <w:t>44</w:t>
      </w:r>
    </w:p>
    <w:p w:rsidR="00715785" w:rsidRPr="00E2657F" w:rsidRDefault="00C67CE9" w:rsidP="00C97C6F">
      <w:pPr>
        <w:spacing w:after="0" w:line="254" w:lineRule="auto"/>
        <w:ind w:right="-1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Приложения…………………………………</w:t>
      </w:r>
      <w:r w:rsidR="00715785" w:rsidRPr="00E2657F">
        <w:rPr>
          <w:rFonts w:ascii="Times New Roman" w:hAnsi="Times New Roman" w:cs="Times New Roman"/>
          <w:sz w:val="30"/>
          <w:szCs w:val="30"/>
        </w:rPr>
        <w:t>…………………....</w:t>
      </w:r>
      <w:r>
        <w:rPr>
          <w:rFonts w:ascii="Times New Roman" w:hAnsi="Times New Roman" w:cs="Times New Roman"/>
          <w:sz w:val="30"/>
          <w:szCs w:val="30"/>
        </w:rPr>
        <w:t>...</w:t>
      </w:r>
      <w:r w:rsidR="00F45DCD" w:rsidRPr="00E2657F">
        <w:rPr>
          <w:rFonts w:ascii="Times New Roman" w:hAnsi="Times New Roman" w:cs="Times New Roman"/>
          <w:sz w:val="30"/>
          <w:szCs w:val="30"/>
        </w:rPr>
        <w:t>.</w:t>
      </w:r>
      <w:r w:rsidR="00380922">
        <w:rPr>
          <w:rFonts w:ascii="Times New Roman" w:hAnsi="Times New Roman" w:cs="Times New Roman"/>
          <w:sz w:val="30"/>
          <w:szCs w:val="30"/>
        </w:rPr>
        <w:t>.......47</w:t>
      </w:r>
    </w:p>
    <w:p w:rsidR="00715785" w:rsidRPr="00E2657F" w:rsidRDefault="00715785" w:rsidP="00C97C6F">
      <w:pPr>
        <w:spacing w:after="0" w:line="254" w:lineRule="auto"/>
        <w:ind w:right="-1" w:firstLine="709"/>
        <w:rPr>
          <w:rFonts w:ascii="Times New Roman" w:hAnsi="Times New Roman" w:cs="Times New Roman"/>
          <w:sz w:val="30"/>
          <w:szCs w:val="30"/>
        </w:rPr>
      </w:pPr>
      <w:r w:rsidRPr="00E2657F">
        <w:rPr>
          <w:rFonts w:ascii="Times New Roman" w:hAnsi="Times New Roman" w:cs="Times New Roman"/>
          <w:sz w:val="30"/>
          <w:szCs w:val="30"/>
        </w:rPr>
        <w:t>Библиографиче</w:t>
      </w:r>
      <w:r w:rsidR="00C67CE9">
        <w:rPr>
          <w:rFonts w:ascii="Times New Roman" w:hAnsi="Times New Roman" w:cs="Times New Roman"/>
          <w:sz w:val="30"/>
          <w:szCs w:val="30"/>
        </w:rPr>
        <w:t>ский список…………………………………………</w:t>
      </w:r>
      <w:r w:rsidR="00380922">
        <w:rPr>
          <w:rFonts w:ascii="Times New Roman" w:hAnsi="Times New Roman" w:cs="Times New Roman"/>
          <w:sz w:val="30"/>
          <w:szCs w:val="30"/>
        </w:rPr>
        <w:t>….65</w:t>
      </w:r>
    </w:p>
    <w:p w:rsidR="006059F1" w:rsidRPr="00E2657F" w:rsidRDefault="006059F1" w:rsidP="00C97C6F">
      <w:pPr>
        <w:spacing w:after="0" w:line="254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1519A9" w:rsidRPr="00E2657F" w:rsidRDefault="001519A9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519A9" w:rsidRDefault="001519A9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</w:p>
    <w:p w:rsidR="00E945A7" w:rsidRPr="00E945A7" w:rsidRDefault="00E945A7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/>
        </w:rPr>
      </w:pPr>
    </w:p>
    <w:p w:rsidR="00715785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sz w:val="30"/>
          <w:szCs w:val="30"/>
        </w:rPr>
        <w:t>ПОДГОТОВКА И ЗАЩИТА</w:t>
      </w: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sz w:val="30"/>
          <w:szCs w:val="30"/>
        </w:rPr>
        <w:t>ВЫПУСКНОЙ КВАЛИФИКАЦИОННОЙ РАБ</w:t>
      </w:r>
      <w:r w:rsidR="000F362B" w:rsidRPr="00E2657F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E2657F">
        <w:rPr>
          <w:rFonts w:ascii="Times New Roman" w:eastAsia="Times New Roman" w:hAnsi="Times New Roman" w:cs="Times New Roman"/>
          <w:b/>
          <w:sz w:val="30"/>
          <w:szCs w:val="30"/>
        </w:rPr>
        <w:t>ТЫ</w:t>
      </w: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sz w:val="30"/>
          <w:szCs w:val="30"/>
        </w:rPr>
        <w:t>Методические указания</w:t>
      </w: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sz w:val="30"/>
          <w:szCs w:val="30"/>
        </w:rPr>
        <w:t>для студентов специальности</w:t>
      </w: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sz w:val="30"/>
          <w:szCs w:val="30"/>
        </w:rPr>
        <w:t>«Таможенное дело»</w:t>
      </w: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Очная, заочная, </w:t>
      </w:r>
      <w:proofErr w:type="gramStart"/>
      <w:r w:rsidRPr="00E2657F">
        <w:rPr>
          <w:rFonts w:ascii="Times New Roman" w:eastAsia="Times New Roman" w:hAnsi="Times New Roman" w:cs="Times New Roman"/>
          <w:b/>
          <w:i/>
          <w:sz w:val="30"/>
          <w:szCs w:val="30"/>
        </w:rPr>
        <w:t>заочная-дистанционная</w:t>
      </w:r>
      <w:proofErr w:type="gramEnd"/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b/>
          <w:i/>
          <w:sz w:val="30"/>
          <w:szCs w:val="30"/>
        </w:rPr>
        <w:t>формы обучения</w:t>
      </w: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Составители:</w:t>
      </w: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Петрова Юлия Олеговна</w:t>
      </w: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sz w:val="30"/>
          <w:szCs w:val="30"/>
        </w:rPr>
        <w:t>Сальникова Анастасия Владимировна</w:t>
      </w: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059F1" w:rsidRPr="00E2657F" w:rsidRDefault="006059F1" w:rsidP="00C97C6F">
      <w:pPr>
        <w:spacing w:after="0" w:line="254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E2657F">
        <w:rPr>
          <w:rFonts w:ascii="Times New Roman" w:eastAsia="Times New Roman" w:hAnsi="Times New Roman" w:cs="Times New Roman"/>
          <w:i/>
          <w:sz w:val="30"/>
          <w:szCs w:val="30"/>
        </w:rPr>
        <w:t>В авторской редакции</w:t>
      </w:r>
    </w:p>
    <w:sectPr w:rsidR="006059F1" w:rsidRPr="00E2657F" w:rsidSect="00983576">
      <w:headerReference w:type="defaul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6F" w:rsidRDefault="00C97C6F" w:rsidP="00546850">
      <w:pPr>
        <w:spacing w:after="0" w:line="240" w:lineRule="auto"/>
      </w:pPr>
      <w:r>
        <w:separator/>
      </w:r>
    </w:p>
  </w:endnote>
  <w:endnote w:type="continuationSeparator" w:id="0">
    <w:p w:rsidR="00C97C6F" w:rsidRDefault="00C97C6F" w:rsidP="0054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ardvar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68482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7C6F" w:rsidRPr="00FB5142" w:rsidRDefault="00A8060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5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97C6F" w:rsidRPr="00FB51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5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07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51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7C6F" w:rsidRDefault="00C97C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6F" w:rsidRDefault="00C97C6F" w:rsidP="00546850">
      <w:pPr>
        <w:spacing w:after="0" w:line="240" w:lineRule="auto"/>
      </w:pPr>
      <w:r>
        <w:separator/>
      </w:r>
    </w:p>
  </w:footnote>
  <w:footnote w:type="continuationSeparator" w:id="0">
    <w:p w:rsidR="00C97C6F" w:rsidRDefault="00C97C6F" w:rsidP="00546850">
      <w:pPr>
        <w:spacing w:after="0" w:line="240" w:lineRule="auto"/>
      </w:pPr>
      <w:r>
        <w:continuationSeparator/>
      </w:r>
    </w:p>
  </w:footnote>
  <w:footnote w:id="1">
    <w:p w:rsidR="00C97C6F" w:rsidRPr="001876B6" w:rsidRDefault="00C97C6F" w:rsidP="00680A8C">
      <w:pPr>
        <w:pStyle w:val="af"/>
        <w:jc w:val="both"/>
        <w:rPr>
          <w:rFonts w:ascii="Times New Roman" w:hAnsi="Times New Roman"/>
        </w:rPr>
      </w:pPr>
      <w:r w:rsidRPr="001876B6">
        <w:rPr>
          <w:rStyle w:val="af1"/>
          <w:rFonts w:ascii="Times New Roman" w:hAnsi="Times New Roman"/>
        </w:rPr>
        <w:footnoteRef/>
      </w:r>
      <w:r w:rsidRPr="001876B6">
        <w:rPr>
          <w:rFonts w:ascii="Times New Roman" w:hAnsi="Times New Roman"/>
        </w:rPr>
        <w:t xml:space="preserve"> </w:t>
      </w:r>
      <w:r w:rsidRPr="001876B6">
        <w:rPr>
          <w:rFonts w:ascii="Times New Roman" w:hAnsi="Times New Roman" w:cs="Times New Roman"/>
        </w:rPr>
        <w:t xml:space="preserve">Ушаков Д.Н. Большой толковый словарь современного русского языка (онлайн версия) [Электронный ресурс]. </w:t>
      </w:r>
      <w:r w:rsidRPr="001876B6">
        <w:rPr>
          <w:rFonts w:ascii="Times New Roman" w:hAnsi="Times New Roman" w:cs="Times New Roman"/>
          <w:lang w:val="en-US"/>
        </w:rPr>
        <w:t>URL</w:t>
      </w:r>
      <w:r w:rsidRPr="001876B6">
        <w:rPr>
          <w:rFonts w:ascii="Times New Roman" w:hAnsi="Times New Roman" w:cs="Times New Roman"/>
        </w:rPr>
        <w:t xml:space="preserve">: </w:t>
      </w:r>
      <w:r w:rsidRPr="001876B6">
        <w:rPr>
          <w:rFonts w:ascii="Times New Roman" w:hAnsi="Times New Roman" w:cs="Times New Roman"/>
          <w:lang w:val="en-US"/>
        </w:rPr>
        <w:t>http</w:t>
      </w:r>
      <w:r w:rsidRPr="001876B6">
        <w:rPr>
          <w:rFonts w:ascii="Times New Roman" w:hAnsi="Times New Roman" w:cs="Times New Roman"/>
        </w:rPr>
        <w:t>://</w:t>
      </w:r>
      <w:r w:rsidRPr="001876B6">
        <w:rPr>
          <w:rFonts w:ascii="Times New Roman" w:hAnsi="Times New Roman" w:cs="Times New Roman"/>
          <w:lang w:val="en-US"/>
        </w:rPr>
        <w:t>www</w:t>
      </w:r>
      <w:r w:rsidRPr="001876B6">
        <w:rPr>
          <w:rFonts w:ascii="Times New Roman" w:hAnsi="Times New Roman" w:cs="Times New Roman"/>
        </w:rPr>
        <w:t>.</w:t>
      </w:r>
      <w:r w:rsidRPr="001876B6">
        <w:rPr>
          <w:rFonts w:ascii="Times New Roman" w:hAnsi="Times New Roman" w:cs="Times New Roman"/>
          <w:lang w:val="en-US"/>
        </w:rPr>
        <w:t>classes</w:t>
      </w:r>
      <w:r w:rsidRPr="001876B6">
        <w:rPr>
          <w:rFonts w:ascii="Times New Roman" w:hAnsi="Times New Roman" w:cs="Times New Roman"/>
        </w:rPr>
        <w:t>.</w:t>
      </w:r>
      <w:proofErr w:type="spellStart"/>
      <w:r w:rsidRPr="001876B6">
        <w:rPr>
          <w:rFonts w:ascii="Times New Roman" w:hAnsi="Times New Roman" w:cs="Times New Roman"/>
          <w:lang w:val="en-US"/>
        </w:rPr>
        <w:t>ru</w:t>
      </w:r>
      <w:proofErr w:type="spellEnd"/>
      <w:r w:rsidRPr="001876B6">
        <w:rPr>
          <w:rFonts w:ascii="Times New Roman" w:hAnsi="Times New Roman" w:cs="Times New Roman"/>
        </w:rPr>
        <w:t>/</w:t>
      </w:r>
      <w:r w:rsidRPr="001876B6">
        <w:rPr>
          <w:rFonts w:ascii="Times New Roman" w:hAnsi="Times New Roman" w:cs="Times New Roman"/>
          <w:lang w:val="en-US"/>
        </w:rPr>
        <w:t>all</w:t>
      </w:r>
      <w:r w:rsidRPr="001876B6">
        <w:rPr>
          <w:rFonts w:ascii="Times New Roman" w:hAnsi="Times New Roman" w:cs="Times New Roman"/>
        </w:rPr>
        <w:t>-</w:t>
      </w:r>
      <w:proofErr w:type="spellStart"/>
      <w:r w:rsidRPr="001876B6">
        <w:rPr>
          <w:rFonts w:ascii="Times New Roman" w:hAnsi="Times New Roman" w:cs="Times New Roman"/>
          <w:lang w:val="en-US"/>
        </w:rPr>
        <w:t>russian</w:t>
      </w:r>
      <w:proofErr w:type="spellEnd"/>
      <w:r w:rsidRPr="001876B6">
        <w:rPr>
          <w:rFonts w:ascii="Times New Roman" w:hAnsi="Times New Roman" w:cs="Times New Roman"/>
        </w:rPr>
        <w:t>/</w:t>
      </w:r>
      <w:proofErr w:type="spellStart"/>
      <w:r w:rsidRPr="001876B6">
        <w:rPr>
          <w:rFonts w:ascii="Times New Roman" w:hAnsi="Times New Roman" w:cs="Times New Roman"/>
          <w:lang w:val="en-US"/>
        </w:rPr>
        <w:t>russian</w:t>
      </w:r>
      <w:proofErr w:type="spellEnd"/>
      <w:r w:rsidRPr="001876B6">
        <w:rPr>
          <w:rFonts w:ascii="Times New Roman" w:hAnsi="Times New Roman" w:cs="Times New Roman"/>
        </w:rPr>
        <w:t>-</w:t>
      </w:r>
      <w:r w:rsidRPr="001876B6">
        <w:rPr>
          <w:rFonts w:ascii="Times New Roman" w:hAnsi="Times New Roman" w:cs="Times New Roman"/>
          <w:lang w:val="en-US"/>
        </w:rPr>
        <w:t>dictionary</w:t>
      </w:r>
      <w:r w:rsidRPr="001876B6">
        <w:rPr>
          <w:rFonts w:ascii="Times New Roman" w:hAnsi="Times New Roman" w:cs="Times New Roman"/>
        </w:rPr>
        <w:t>-</w:t>
      </w:r>
      <w:proofErr w:type="spellStart"/>
      <w:r w:rsidRPr="001876B6">
        <w:rPr>
          <w:rFonts w:ascii="Times New Roman" w:hAnsi="Times New Roman" w:cs="Times New Roman"/>
          <w:lang w:val="en-US"/>
        </w:rPr>
        <w:t>Ushakov</w:t>
      </w:r>
      <w:proofErr w:type="spellEnd"/>
      <w:r w:rsidRPr="001876B6">
        <w:rPr>
          <w:rFonts w:ascii="Times New Roman" w:hAnsi="Times New Roman" w:cs="Times New Roman"/>
        </w:rPr>
        <w:t>-</w:t>
      </w:r>
      <w:r w:rsidRPr="001876B6">
        <w:rPr>
          <w:rFonts w:ascii="Times New Roman" w:hAnsi="Times New Roman" w:cs="Times New Roman"/>
          <w:lang w:val="en-US"/>
        </w:rPr>
        <w:t>term</w:t>
      </w:r>
      <w:r w:rsidRPr="001876B6">
        <w:rPr>
          <w:rFonts w:ascii="Times New Roman" w:hAnsi="Times New Roman" w:cs="Times New Roman"/>
        </w:rPr>
        <w:t>-21783.</w:t>
      </w:r>
      <w:proofErr w:type="spellStart"/>
      <w:r w:rsidRPr="001876B6">
        <w:rPr>
          <w:rFonts w:ascii="Times New Roman" w:hAnsi="Times New Roman" w:cs="Times New Roman"/>
          <w:lang w:val="en-US"/>
        </w:rPr>
        <w:t>htm</w:t>
      </w:r>
      <w:proofErr w:type="spellEnd"/>
      <w:r w:rsidRPr="001876B6">
        <w:rPr>
          <w:rStyle w:val="af4"/>
          <w:rFonts w:ascii="Times New Roman" w:hAnsi="Times New Roman" w:cs="Times New Roman"/>
          <w:u w:val="none"/>
        </w:rPr>
        <w:t>.</w:t>
      </w:r>
      <w:r w:rsidRPr="001876B6">
        <w:rPr>
          <w:rFonts w:ascii="Times New Roman" w:hAnsi="Times New Roman" w:cs="Times New Roman"/>
        </w:rPr>
        <w:t xml:space="preserve"> (Дата обращения: 15.01.2015).</w:t>
      </w:r>
    </w:p>
  </w:footnote>
  <w:footnote w:id="2">
    <w:p w:rsidR="00C97C6F" w:rsidRPr="006A5F80" w:rsidRDefault="00C97C6F" w:rsidP="006A5F80">
      <w:pPr>
        <w:pStyle w:val="af"/>
        <w:rPr>
          <w:rFonts w:ascii="Times New Roman" w:hAnsi="Times New Roman" w:cs="Times New Roman"/>
        </w:rPr>
      </w:pPr>
      <w:r w:rsidRPr="006A5F80">
        <w:rPr>
          <w:rStyle w:val="af1"/>
        </w:rPr>
        <w:footnoteRef/>
      </w:r>
      <w:r w:rsidRPr="006A5F80">
        <w:t xml:space="preserve"> </w:t>
      </w:r>
      <w:r w:rsidRPr="006A5F80">
        <w:rPr>
          <w:rFonts w:ascii="Times New Roman" w:hAnsi="Times New Roman" w:cs="Times New Roman"/>
        </w:rPr>
        <w:t>Перечень актуален на 14 апреля 2015 г.</w:t>
      </w:r>
    </w:p>
  </w:footnote>
  <w:footnote w:id="3">
    <w:p w:rsidR="00C97C6F" w:rsidRPr="00680A8C" w:rsidRDefault="00C97C6F" w:rsidP="00680A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0A8C">
        <w:rPr>
          <w:rStyle w:val="af1"/>
          <w:rFonts w:ascii="Times New Roman" w:hAnsi="Times New Roman"/>
          <w:sz w:val="20"/>
          <w:szCs w:val="20"/>
        </w:rPr>
        <w:footnoteRef/>
      </w:r>
      <w:r w:rsidRPr="00680A8C">
        <w:rPr>
          <w:rFonts w:ascii="Times New Roman" w:hAnsi="Times New Roman"/>
          <w:sz w:val="20"/>
          <w:szCs w:val="20"/>
        </w:rPr>
        <w:t xml:space="preserve"> Официальный сайт Высшей аттестационной комиссии при Министерстве образования и науки Российской Федерации [Электронный ресурс]. </w:t>
      </w:r>
      <w:r w:rsidRPr="00680A8C">
        <w:rPr>
          <w:rFonts w:ascii="Times New Roman" w:hAnsi="Times New Roman"/>
          <w:sz w:val="20"/>
          <w:szCs w:val="20"/>
          <w:lang w:val="en-US"/>
        </w:rPr>
        <w:t>URL</w:t>
      </w:r>
      <w:r>
        <w:rPr>
          <w:rFonts w:ascii="Times New Roman" w:hAnsi="Times New Roman"/>
          <w:sz w:val="20"/>
          <w:szCs w:val="20"/>
        </w:rPr>
        <w:t>: http://vak.ed.gov.ru/87 (д</w:t>
      </w:r>
      <w:r w:rsidRPr="00680A8C">
        <w:rPr>
          <w:rFonts w:ascii="Times New Roman" w:hAnsi="Times New Roman"/>
          <w:sz w:val="20"/>
          <w:szCs w:val="20"/>
        </w:rPr>
        <w:t>ата обращения 14.04.2015).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C6F" w:rsidRDefault="00C97C6F" w:rsidP="00FB5142">
    <w:pPr>
      <w:pStyle w:val="ab"/>
    </w:pPr>
  </w:p>
  <w:p w:rsidR="00C97C6F" w:rsidRDefault="00C97C6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170FC6"/>
    <w:multiLevelType w:val="hybridMultilevel"/>
    <w:tmpl w:val="F5CE840A"/>
    <w:lvl w:ilvl="0" w:tplc="18722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A12D8"/>
    <w:multiLevelType w:val="hybridMultilevel"/>
    <w:tmpl w:val="4E3A72B8"/>
    <w:lvl w:ilvl="0" w:tplc="5FBE72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6BF5"/>
    <w:multiLevelType w:val="hybridMultilevel"/>
    <w:tmpl w:val="C34E0B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273F9"/>
    <w:multiLevelType w:val="hybridMultilevel"/>
    <w:tmpl w:val="C9900F88"/>
    <w:lvl w:ilvl="0" w:tplc="A7423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C4FD7"/>
    <w:multiLevelType w:val="hybridMultilevel"/>
    <w:tmpl w:val="726AEB38"/>
    <w:lvl w:ilvl="0" w:tplc="338AA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6044CE"/>
    <w:multiLevelType w:val="hybridMultilevel"/>
    <w:tmpl w:val="B1301E0A"/>
    <w:lvl w:ilvl="0" w:tplc="88A0056E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ED60EB"/>
    <w:multiLevelType w:val="hybridMultilevel"/>
    <w:tmpl w:val="AE1E2140"/>
    <w:lvl w:ilvl="0" w:tplc="8AEC12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A5FE8"/>
    <w:multiLevelType w:val="hybridMultilevel"/>
    <w:tmpl w:val="E96EDB28"/>
    <w:lvl w:ilvl="0" w:tplc="290E6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95300"/>
    <w:multiLevelType w:val="hybridMultilevel"/>
    <w:tmpl w:val="C3308944"/>
    <w:lvl w:ilvl="0" w:tplc="E48EDC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F54C62"/>
    <w:multiLevelType w:val="hybridMultilevel"/>
    <w:tmpl w:val="0FCEC5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04EDB"/>
    <w:multiLevelType w:val="hybridMultilevel"/>
    <w:tmpl w:val="BA32BC8E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E30C4"/>
    <w:multiLevelType w:val="hybridMultilevel"/>
    <w:tmpl w:val="09EE47C0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430905"/>
    <w:multiLevelType w:val="hybridMultilevel"/>
    <w:tmpl w:val="CC94E1AA"/>
    <w:lvl w:ilvl="0" w:tplc="EBE0A2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B6638"/>
    <w:multiLevelType w:val="multilevel"/>
    <w:tmpl w:val="50B0F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0CD4B54"/>
    <w:multiLevelType w:val="hybridMultilevel"/>
    <w:tmpl w:val="561CD662"/>
    <w:lvl w:ilvl="0" w:tplc="E48ED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8384C"/>
    <w:multiLevelType w:val="hybridMultilevel"/>
    <w:tmpl w:val="E0E67700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B5605"/>
    <w:multiLevelType w:val="hybridMultilevel"/>
    <w:tmpl w:val="6D4679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F1960"/>
    <w:multiLevelType w:val="hybridMultilevel"/>
    <w:tmpl w:val="77206582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33EA"/>
    <w:multiLevelType w:val="hybridMultilevel"/>
    <w:tmpl w:val="5866A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45E85"/>
    <w:multiLevelType w:val="hybridMultilevel"/>
    <w:tmpl w:val="DE588D8A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20097"/>
    <w:multiLevelType w:val="hybridMultilevel"/>
    <w:tmpl w:val="8FF06CBE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41494"/>
    <w:multiLevelType w:val="hybridMultilevel"/>
    <w:tmpl w:val="0BCE49B8"/>
    <w:lvl w:ilvl="0" w:tplc="247C00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54D3A"/>
    <w:multiLevelType w:val="multilevel"/>
    <w:tmpl w:val="EBAE0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86E4A32"/>
    <w:multiLevelType w:val="hybridMultilevel"/>
    <w:tmpl w:val="23000484"/>
    <w:lvl w:ilvl="0" w:tplc="88A0056E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F381A"/>
    <w:multiLevelType w:val="hybridMultilevel"/>
    <w:tmpl w:val="0D70C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D7368"/>
    <w:multiLevelType w:val="hybridMultilevel"/>
    <w:tmpl w:val="B444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97F7C"/>
    <w:multiLevelType w:val="hybridMultilevel"/>
    <w:tmpl w:val="FB5C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A308F"/>
    <w:multiLevelType w:val="hybridMultilevel"/>
    <w:tmpl w:val="8282345A"/>
    <w:lvl w:ilvl="0" w:tplc="CA4AEE5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8180A"/>
    <w:multiLevelType w:val="hybridMultilevel"/>
    <w:tmpl w:val="BD3AF7B6"/>
    <w:lvl w:ilvl="0" w:tplc="07548626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D4501"/>
    <w:multiLevelType w:val="hybridMultilevel"/>
    <w:tmpl w:val="1EC6E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A41C08"/>
    <w:multiLevelType w:val="hybridMultilevel"/>
    <w:tmpl w:val="08421CF6"/>
    <w:lvl w:ilvl="0" w:tplc="4D74B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64332F"/>
    <w:multiLevelType w:val="hybridMultilevel"/>
    <w:tmpl w:val="907EC6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B5857"/>
    <w:multiLevelType w:val="hybridMultilevel"/>
    <w:tmpl w:val="94DE967C"/>
    <w:lvl w:ilvl="0" w:tplc="E48ED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3009B"/>
    <w:multiLevelType w:val="hybridMultilevel"/>
    <w:tmpl w:val="B8D44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31"/>
  </w:num>
  <w:num w:numId="4">
    <w:abstractNumId w:val="8"/>
  </w:num>
  <w:num w:numId="5">
    <w:abstractNumId w:val="5"/>
  </w:num>
  <w:num w:numId="6">
    <w:abstractNumId w:val="14"/>
  </w:num>
  <w:num w:numId="7">
    <w:abstractNumId w:val="12"/>
  </w:num>
  <w:num w:numId="8">
    <w:abstractNumId w:val="25"/>
  </w:num>
  <w:num w:numId="9">
    <w:abstractNumId w:val="24"/>
  </w:num>
  <w:num w:numId="10">
    <w:abstractNumId w:val="11"/>
  </w:num>
  <w:num w:numId="11">
    <w:abstractNumId w:val="18"/>
  </w:num>
  <w:num w:numId="12">
    <w:abstractNumId w:val="9"/>
  </w:num>
  <w:num w:numId="13">
    <w:abstractNumId w:val="16"/>
  </w:num>
  <w:num w:numId="14">
    <w:abstractNumId w:val="21"/>
  </w:num>
  <w:num w:numId="15">
    <w:abstractNumId w:val="6"/>
  </w:num>
  <w:num w:numId="16">
    <w:abstractNumId w:val="17"/>
  </w:num>
  <w:num w:numId="17">
    <w:abstractNumId w:val="13"/>
  </w:num>
  <w:num w:numId="18">
    <w:abstractNumId w:val="20"/>
  </w:num>
  <w:num w:numId="19">
    <w:abstractNumId w:val="28"/>
  </w:num>
  <w:num w:numId="20">
    <w:abstractNumId w:val="3"/>
  </w:num>
  <w:num w:numId="21">
    <w:abstractNumId w:val="2"/>
  </w:num>
  <w:num w:numId="22">
    <w:abstractNumId w:val="26"/>
  </w:num>
  <w:num w:numId="23">
    <w:abstractNumId w:val="33"/>
  </w:num>
  <w:num w:numId="24">
    <w:abstractNumId w:val="19"/>
  </w:num>
  <w:num w:numId="25">
    <w:abstractNumId w:val="34"/>
  </w:num>
  <w:num w:numId="26">
    <w:abstractNumId w:val="4"/>
  </w:num>
  <w:num w:numId="27">
    <w:abstractNumId w:val="32"/>
  </w:num>
  <w:num w:numId="28">
    <w:abstractNumId w:val="22"/>
  </w:num>
  <w:num w:numId="29">
    <w:abstractNumId w:val="23"/>
  </w:num>
  <w:num w:numId="30">
    <w:abstractNumId w:val="7"/>
  </w:num>
  <w:num w:numId="31">
    <w:abstractNumId w:val="29"/>
  </w:num>
  <w:num w:numId="32">
    <w:abstractNumId w:val="10"/>
  </w:num>
  <w:num w:numId="33">
    <w:abstractNumId w:val="15"/>
  </w:num>
  <w:num w:numId="34">
    <w:abstractNumId w:val="2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7D0B"/>
    <w:rsid w:val="000113DF"/>
    <w:rsid w:val="00021BCD"/>
    <w:rsid w:val="00021C6C"/>
    <w:rsid w:val="00021DF8"/>
    <w:rsid w:val="00022665"/>
    <w:rsid w:val="00023711"/>
    <w:rsid w:val="000252E4"/>
    <w:rsid w:val="0002686B"/>
    <w:rsid w:val="000337E8"/>
    <w:rsid w:val="00033988"/>
    <w:rsid w:val="0003457E"/>
    <w:rsid w:val="00035ADE"/>
    <w:rsid w:val="0004705D"/>
    <w:rsid w:val="000477B4"/>
    <w:rsid w:val="0005058A"/>
    <w:rsid w:val="00054063"/>
    <w:rsid w:val="0005566D"/>
    <w:rsid w:val="00061CA6"/>
    <w:rsid w:val="00064F23"/>
    <w:rsid w:val="00067939"/>
    <w:rsid w:val="000756AB"/>
    <w:rsid w:val="0008745F"/>
    <w:rsid w:val="00091476"/>
    <w:rsid w:val="00093D95"/>
    <w:rsid w:val="000950DA"/>
    <w:rsid w:val="000A010E"/>
    <w:rsid w:val="000A0A91"/>
    <w:rsid w:val="000A3A2B"/>
    <w:rsid w:val="000A4C41"/>
    <w:rsid w:val="000B1823"/>
    <w:rsid w:val="000C100B"/>
    <w:rsid w:val="000D002D"/>
    <w:rsid w:val="000D1DC3"/>
    <w:rsid w:val="000E180E"/>
    <w:rsid w:val="000E1A72"/>
    <w:rsid w:val="000E4759"/>
    <w:rsid w:val="000F2242"/>
    <w:rsid w:val="000F362B"/>
    <w:rsid w:val="000F45B4"/>
    <w:rsid w:val="000F6B03"/>
    <w:rsid w:val="001001BA"/>
    <w:rsid w:val="00107189"/>
    <w:rsid w:val="00112847"/>
    <w:rsid w:val="00112E96"/>
    <w:rsid w:val="00124331"/>
    <w:rsid w:val="001247BB"/>
    <w:rsid w:val="00124D44"/>
    <w:rsid w:val="001253A2"/>
    <w:rsid w:val="00133C38"/>
    <w:rsid w:val="0013710A"/>
    <w:rsid w:val="00137311"/>
    <w:rsid w:val="001519A9"/>
    <w:rsid w:val="001525A4"/>
    <w:rsid w:val="0015553E"/>
    <w:rsid w:val="001676E4"/>
    <w:rsid w:val="00184EFD"/>
    <w:rsid w:val="00186BB3"/>
    <w:rsid w:val="001876B6"/>
    <w:rsid w:val="0019457E"/>
    <w:rsid w:val="001A79E5"/>
    <w:rsid w:val="001A7A0A"/>
    <w:rsid w:val="001B28A7"/>
    <w:rsid w:val="001C11DC"/>
    <w:rsid w:val="001C4DA3"/>
    <w:rsid w:val="001C4DF9"/>
    <w:rsid w:val="001C6296"/>
    <w:rsid w:val="001C70CE"/>
    <w:rsid w:val="001D1879"/>
    <w:rsid w:val="001D65AF"/>
    <w:rsid w:val="001E2601"/>
    <w:rsid w:val="001E7009"/>
    <w:rsid w:val="001F1B14"/>
    <w:rsid w:val="001F5921"/>
    <w:rsid w:val="00207397"/>
    <w:rsid w:val="00210C83"/>
    <w:rsid w:val="0021150B"/>
    <w:rsid w:val="00211D74"/>
    <w:rsid w:val="00232861"/>
    <w:rsid w:val="00234C72"/>
    <w:rsid w:val="0024565C"/>
    <w:rsid w:val="0024721C"/>
    <w:rsid w:val="00250860"/>
    <w:rsid w:val="0025483D"/>
    <w:rsid w:val="00255585"/>
    <w:rsid w:val="002640C2"/>
    <w:rsid w:val="002704A7"/>
    <w:rsid w:val="00273313"/>
    <w:rsid w:val="002760B9"/>
    <w:rsid w:val="00284785"/>
    <w:rsid w:val="0028482B"/>
    <w:rsid w:val="0028511B"/>
    <w:rsid w:val="002969BE"/>
    <w:rsid w:val="002A0BC1"/>
    <w:rsid w:val="002A5BB3"/>
    <w:rsid w:val="002A742F"/>
    <w:rsid w:val="002B08C6"/>
    <w:rsid w:val="002B4ABE"/>
    <w:rsid w:val="002B5A48"/>
    <w:rsid w:val="002B609C"/>
    <w:rsid w:val="002C53F4"/>
    <w:rsid w:val="002C658A"/>
    <w:rsid w:val="002C6898"/>
    <w:rsid w:val="002C7D8A"/>
    <w:rsid w:val="002D0011"/>
    <w:rsid w:val="002D1883"/>
    <w:rsid w:val="002D1F1F"/>
    <w:rsid w:val="002D38D5"/>
    <w:rsid w:val="002E0A22"/>
    <w:rsid w:val="002F608F"/>
    <w:rsid w:val="00302379"/>
    <w:rsid w:val="00303FB9"/>
    <w:rsid w:val="00306D42"/>
    <w:rsid w:val="0030721B"/>
    <w:rsid w:val="00312553"/>
    <w:rsid w:val="0031668B"/>
    <w:rsid w:val="00321B8C"/>
    <w:rsid w:val="0032279B"/>
    <w:rsid w:val="0032304F"/>
    <w:rsid w:val="00326E28"/>
    <w:rsid w:val="00332BD1"/>
    <w:rsid w:val="0033348E"/>
    <w:rsid w:val="00334E00"/>
    <w:rsid w:val="00340B1D"/>
    <w:rsid w:val="003411A8"/>
    <w:rsid w:val="00350FF3"/>
    <w:rsid w:val="003702E1"/>
    <w:rsid w:val="0037152C"/>
    <w:rsid w:val="0037351E"/>
    <w:rsid w:val="00375A4A"/>
    <w:rsid w:val="00380922"/>
    <w:rsid w:val="003819CC"/>
    <w:rsid w:val="003862E9"/>
    <w:rsid w:val="00392512"/>
    <w:rsid w:val="00393ABB"/>
    <w:rsid w:val="003961C5"/>
    <w:rsid w:val="003A277A"/>
    <w:rsid w:val="003A4FF7"/>
    <w:rsid w:val="003B03D3"/>
    <w:rsid w:val="003B53DD"/>
    <w:rsid w:val="003B71CE"/>
    <w:rsid w:val="003C0805"/>
    <w:rsid w:val="003C39AF"/>
    <w:rsid w:val="003D42EE"/>
    <w:rsid w:val="003E1291"/>
    <w:rsid w:val="003E29FD"/>
    <w:rsid w:val="003E38AF"/>
    <w:rsid w:val="003E6091"/>
    <w:rsid w:val="003E654A"/>
    <w:rsid w:val="003F2DA2"/>
    <w:rsid w:val="003F4E1C"/>
    <w:rsid w:val="003F656B"/>
    <w:rsid w:val="004021A4"/>
    <w:rsid w:val="00405449"/>
    <w:rsid w:val="004120CD"/>
    <w:rsid w:val="00416AB4"/>
    <w:rsid w:val="00417606"/>
    <w:rsid w:val="00417813"/>
    <w:rsid w:val="00421746"/>
    <w:rsid w:val="00434D3F"/>
    <w:rsid w:val="0044617C"/>
    <w:rsid w:val="00446AE1"/>
    <w:rsid w:val="00452654"/>
    <w:rsid w:val="0046082D"/>
    <w:rsid w:val="00472B49"/>
    <w:rsid w:val="0048571A"/>
    <w:rsid w:val="004859CA"/>
    <w:rsid w:val="004878B6"/>
    <w:rsid w:val="004B0769"/>
    <w:rsid w:val="004B4AAA"/>
    <w:rsid w:val="004C03B2"/>
    <w:rsid w:val="004C27ED"/>
    <w:rsid w:val="004C4802"/>
    <w:rsid w:val="004C581A"/>
    <w:rsid w:val="004D03B5"/>
    <w:rsid w:val="004E1987"/>
    <w:rsid w:val="004E3C50"/>
    <w:rsid w:val="004E3CCD"/>
    <w:rsid w:val="004E4108"/>
    <w:rsid w:val="004E638D"/>
    <w:rsid w:val="004E742F"/>
    <w:rsid w:val="004E7593"/>
    <w:rsid w:val="004E75F8"/>
    <w:rsid w:val="004F76B2"/>
    <w:rsid w:val="00507403"/>
    <w:rsid w:val="00514C4B"/>
    <w:rsid w:val="00520311"/>
    <w:rsid w:val="00530A9A"/>
    <w:rsid w:val="005332C9"/>
    <w:rsid w:val="00533452"/>
    <w:rsid w:val="00540AF2"/>
    <w:rsid w:val="00546850"/>
    <w:rsid w:val="00553ADC"/>
    <w:rsid w:val="00556A54"/>
    <w:rsid w:val="0056214D"/>
    <w:rsid w:val="0057329D"/>
    <w:rsid w:val="00573457"/>
    <w:rsid w:val="00580E4A"/>
    <w:rsid w:val="00581251"/>
    <w:rsid w:val="00581AC3"/>
    <w:rsid w:val="00582C37"/>
    <w:rsid w:val="00584A4A"/>
    <w:rsid w:val="00590E96"/>
    <w:rsid w:val="00591DB1"/>
    <w:rsid w:val="00592161"/>
    <w:rsid w:val="005938F7"/>
    <w:rsid w:val="0059444A"/>
    <w:rsid w:val="005A3FEC"/>
    <w:rsid w:val="005B0D85"/>
    <w:rsid w:val="005B2FA0"/>
    <w:rsid w:val="005C0201"/>
    <w:rsid w:val="005C44BD"/>
    <w:rsid w:val="005C5C93"/>
    <w:rsid w:val="005D137C"/>
    <w:rsid w:val="005D34C5"/>
    <w:rsid w:val="005F389B"/>
    <w:rsid w:val="005F5F53"/>
    <w:rsid w:val="00604CCE"/>
    <w:rsid w:val="00604CF9"/>
    <w:rsid w:val="006059F1"/>
    <w:rsid w:val="00611794"/>
    <w:rsid w:val="00611AE0"/>
    <w:rsid w:val="006122A2"/>
    <w:rsid w:val="00612B96"/>
    <w:rsid w:val="006267A2"/>
    <w:rsid w:val="00626FDA"/>
    <w:rsid w:val="006327A1"/>
    <w:rsid w:val="00632F8C"/>
    <w:rsid w:val="00632FDF"/>
    <w:rsid w:val="00643215"/>
    <w:rsid w:val="00645B9A"/>
    <w:rsid w:val="006516A8"/>
    <w:rsid w:val="00651978"/>
    <w:rsid w:val="00671B25"/>
    <w:rsid w:val="0067305F"/>
    <w:rsid w:val="006770EE"/>
    <w:rsid w:val="00680A8C"/>
    <w:rsid w:val="00682AF7"/>
    <w:rsid w:val="006845C2"/>
    <w:rsid w:val="00686D6C"/>
    <w:rsid w:val="006912A6"/>
    <w:rsid w:val="00693703"/>
    <w:rsid w:val="006A2831"/>
    <w:rsid w:val="006A2E46"/>
    <w:rsid w:val="006A5F80"/>
    <w:rsid w:val="006A64BD"/>
    <w:rsid w:val="006A7871"/>
    <w:rsid w:val="006C04BB"/>
    <w:rsid w:val="006C2747"/>
    <w:rsid w:val="006C39BA"/>
    <w:rsid w:val="006C5564"/>
    <w:rsid w:val="006D7968"/>
    <w:rsid w:val="006E1881"/>
    <w:rsid w:val="006E1B42"/>
    <w:rsid w:val="006E2965"/>
    <w:rsid w:val="006E49AC"/>
    <w:rsid w:val="006E610F"/>
    <w:rsid w:val="006E7B73"/>
    <w:rsid w:val="006F181F"/>
    <w:rsid w:val="006F299E"/>
    <w:rsid w:val="006F4504"/>
    <w:rsid w:val="006F459B"/>
    <w:rsid w:val="0070004A"/>
    <w:rsid w:val="007015BA"/>
    <w:rsid w:val="00707BE0"/>
    <w:rsid w:val="00715785"/>
    <w:rsid w:val="00730077"/>
    <w:rsid w:val="00733899"/>
    <w:rsid w:val="00736BE4"/>
    <w:rsid w:val="007377D7"/>
    <w:rsid w:val="00742020"/>
    <w:rsid w:val="00744FD2"/>
    <w:rsid w:val="00746132"/>
    <w:rsid w:val="007510CB"/>
    <w:rsid w:val="0075191C"/>
    <w:rsid w:val="00753CC0"/>
    <w:rsid w:val="0075742A"/>
    <w:rsid w:val="00760253"/>
    <w:rsid w:val="00761D12"/>
    <w:rsid w:val="007645C7"/>
    <w:rsid w:val="00765B23"/>
    <w:rsid w:val="007724AA"/>
    <w:rsid w:val="007743D9"/>
    <w:rsid w:val="00775EA5"/>
    <w:rsid w:val="007802AE"/>
    <w:rsid w:val="00780B94"/>
    <w:rsid w:val="00781212"/>
    <w:rsid w:val="007850CA"/>
    <w:rsid w:val="00785E85"/>
    <w:rsid w:val="007860E9"/>
    <w:rsid w:val="0078666D"/>
    <w:rsid w:val="0078749A"/>
    <w:rsid w:val="00793184"/>
    <w:rsid w:val="00795B10"/>
    <w:rsid w:val="007A7FC9"/>
    <w:rsid w:val="007B2429"/>
    <w:rsid w:val="007C1D7F"/>
    <w:rsid w:val="007C247C"/>
    <w:rsid w:val="007C3FFD"/>
    <w:rsid w:val="007C79B4"/>
    <w:rsid w:val="007D5C17"/>
    <w:rsid w:val="007D77ED"/>
    <w:rsid w:val="007D7B36"/>
    <w:rsid w:val="007E0DBF"/>
    <w:rsid w:val="007F4624"/>
    <w:rsid w:val="007F6DE9"/>
    <w:rsid w:val="00810DD4"/>
    <w:rsid w:val="0081172C"/>
    <w:rsid w:val="00814FED"/>
    <w:rsid w:val="00820595"/>
    <w:rsid w:val="00834BC2"/>
    <w:rsid w:val="008367E2"/>
    <w:rsid w:val="00840A76"/>
    <w:rsid w:val="008410F7"/>
    <w:rsid w:val="00844064"/>
    <w:rsid w:val="00845169"/>
    <w:rsid w:val="00845879"/>
    <w:rsid w:val="00852168"/>
    <w:rsid w:val="00862325"/>
    <w:rsid w:val="00864675"/>
    <w:rsid w:val="00864D34"/>
    <w:rsid w:val="008739F6"/>
    <w:rsid w:val="00873ADA"/>
    <w:rsid w:val="008756AE"/>
    <w:rsid w:val="008756DE"/>
    <w:rsid w:val="008817C5"/>
    <w:rsid w:val="00884D68"/>
    <w:rsid w:val="00885DBE"/>
    <w:rsid w:val="008A0AD4"/>
    <w:rsid w:val="008A15BC"/>
    <w:rsid w:val="008A20FB"/>
    <w:rsid w:val="008A2B44"/>
    <w:rsid w:val="008B2690"/>
    <w:rsid w:val="008B30B0"/>
    <w:rsid w:val="008B338D"/>
    <w:rsid w:val="008C2EAB"/>
    <w:rsid w:val="008C450B"/>
    <w:rsid w:val="008D0192"/>
    <w:rsid w:val="008D1D20"/>
    <w:rsid w:val="008D2403"/>
    <w:rsid w:val="008E333F"/>
    <w:rsid w:val="008F02AC"/>
    <w:rsid w:val="008F053B"/>
    <w:rsid w:val="008F056B"/>
    <w:rsid w:val="008F663F"/>
    <w:rsid w:val="0091000B"/>
    <w:rsid w:val="00912C7E"/>
    <w:rsid w:val="00915383"/>
    <w:rsid w:val="009163FD"/>
    <w:rsid w:val="0092058D"/>
    <w:rsid w:val="00924D6D"/>
    <w:rsid w:val="009336D0"/>
    <w:rsid w:val="00933A87"/>
    <w:rsid w:val="009350A2"/>
    <w:rsid w:val="009406E0"/>
    <w:rsid w:val="00944753"/>
    <w:rsid w:val="009469B8"/>
    <w:rsid w:val="00950426"/>
    <w:rsid w:val="009513AD"/>
    <w:rsid w:val="009529A8"/>
    <w:rsid w:val="00952C1A"/>
    <w:rsid w:val="00953E5A"/>
    <w:rsid w:val="009558BF"/>
    <w:rsid w:val="009715A2"/>
    <w:rsid w:val="00974A64"/>
    <w:rsid w:val="00974D83"/>
    <w:rsid w:val="00976C41"/>
    <w:rsid w:val="00976EE5"/>
    <w:rsid w:val="00983576"/>
    <w:rsid w:val="009853D6"/>
    <w:rsid w:val="009A256D"/>
    <w:rsid w:val="009A7541"/>
    <w:rsid w:val="009B4439"/>
    <w:rsid w:val="009B7D23"/>
    <w:rsid w:val="009C4344"/>
    <w:rsid w:val="009C7FC8"/>
    <w:rsid w:val="009D0C57"/>
    <w:rsid w:val="009D160B"/>
    <w:rsid w:val="009E13F3"/>
    <w:rsid w:val="009E7D0B"/>
    <w:rsid w:val="009F6D2D"/>
    <w:rsid w:val="00A028E9"/>
    <w:rsid w:val="00A05EA2"/>
    <w:rsid w:val="00A0719B"/>
    <w:rsid w:val="00A203A1"/>
    <w:rsid w:val="00A242AC"/>
    <w:rsid w:val="00A24314"/>
    <w:rsid w:val="00A24753"/>
    <w:rsid w:val="00A32A8D"/>
    <w:rsid w:val="00A377BF"/>
    <w:rsid w:val="00A42F24"/>
    <w:rsid w:val="00A577B7"/>
    <w:rsid w:val="00A579FF"/>
    <w:rsid w:val="00A8060B"/>
    <w:rsid w:val="00A8119B"/>
    <w:rsid w:val="00A84EA3"/>
    <w:rsid w:val="00A977C4"/>
    <w:rsid w:val="00AB1FD4"/>
    <w:rsid w:val="00AB31D0"/>
    <w:rsid w:val="00AB3769"/>
    <w:rsid w:val="00AB605A"/>
    <w:rsid w:val="00AB74CD"/>
    <w:rsid w:val="00AD1606"/>
    <w:rsid w:val="00AD354D"/>
    <w:rsid w:val="00AD5786"/>
    <w:rsid w:val="00AE048D"/>
    <w:rsid w:val="00AE140E"/>
    <w:rsid w:val="00AE712F"/>
    <w:rsid w:val="00AF1253"/>
    <w:rsid w:val="00AF3BD4"/>
    <w:rsid w:val="00B02487"/>
    <w:rsid w:val="00B05369"/>
    <w:rsid w:val="00B0719F"/>
    <w:rsid w:val="00B1219A"/>
    <w:rsid w:val="00B136FB"/>
    <w:rsid w:val="00B16999"/>
    <w:rsid w:val="00B1731E"/>
    <w:rsid w:val="00B21748"/>
    <w:rsid w:val="00B231EC"/>
    <w:rsid w:val="00B307D6"/>
    <w:rsid w:val="00B3233E"/>
    <w:rsid w:val="00B338AE"/>
    <w:rsid w:val="00B35C03"/>
    <w:rsid w:val="00B41D4D"/>
    <w:rsid w:val="00B5097A"/>
    <w:rsid w:val="00B51B5B"/>
    <w:rsid w:val="00B62118"/>
    <w:rsid w:val="00B657FC"/>
    <w:rsid w:val="00B716F4"/>
    <w:rsid w:val="00B718C0"/>
    <w:rsid w:val="00B75B38"/>
    <w:rsid w:val="00B77459"/>
    <w:rsid w:val="00B84D29"/>
    <w:rsid w:val="00B86A65"/>
    <w:rsid w:val="00B975FC"/>
    <w:rsid w:val="00BA0FA7"/>
    <w:rsid w:val="00BA146A"/>
    <w:rsid w:val="00BC3A5A"/>
    <w:rsid w:val="00BC5E1D"/>
    <w:rsid w:val="00BD68E1"/>
    <w:rsid w:val="00BE0656"/>
    <w:rsid w:val="00BE0B4E"/>
    <w:rsid w:val="00BE6309"/>
    <w:rsid w:val="00BE7A82"/>
    <w:rsid w:val="00BF1EBF"/>
    <w:rsid w:val="00BF5EDC"/>
    <w:rsid w:val="00C1417E"/>
    <w:rsid w:val="00C14269"/>
    <w:rsid w:val="00C17A85"/>
    <w:rsid w:val="00C203D3"/>
    <w:rsid w:val="00C20BDF"/>
    <w:rsid w:val="00C21E3F"/>
    <w:rsid w:val="00C23EF1"/>
    <w:rsid w:val="00C257E9"/>
    <w:rsid w:val="00C32DE6"/>
    <w:rsid w:val="00C34EFE"/>
    <w:rsid w:val="00C350A4"/>
    <w:rsid w:val="00C46953"/>
    <w:rsid w:val="00C56126"/>
    <w:rsid w:val="00C617A8"/>
    <w:rsid w:val="00C622AA"/>
    <w:rsid w:val="00C66928"/>
    <w:rsid w:val="00C67CE9"/>
    <w:rsid w:val="00C73E04"/>
    <w:rsid w:val="00C74EE1"/>
    <w:rsid w:val="00C83BBF"/>
    <w:rsid w:val="00C83E61"/>
    <w:rsid w:val="00C913A5"/>
    <w:rsid w:val="00C97C6F"/>
    <w:rsid w:val="00CA13E4"/>
    <w:rsid w:val="00CA7DDA"/>
    <w:rsid w:val="00CB675A"/>
    <w:rsid w:val="00CC27BE"/>
    <w:rsid w:val="00CC7A33"/>
    <w:rsid w:val="00CD24E6"/>
    <w:rsid w:val="00CD3863"/>
    <w:rsid w:val="00CD5DA3"/>
    <w:rsid w:val="00CD664E"/>
    <w:rsid w:val="00CE303F"/>
    <w:rsid w:val="00CF0D07"/>
    <w:rsid w:val="00CF18FB"/>
    <w:rsid w:val="00CF2012"/>
    <w:rsid w:val="00CF2A32"/>
    <w:rsid w:val="00CF300A"/>
    <w:rsid w:val="00CF429B"/>
    <w:rsid w:val="00D11A2D"/>
    <w:rsid w:val="00D16223"/>
    <w:rsid w:val="00D22609"/>
    <w:rsid w:val="00D25DA6"/>
    <w:rsid w:val="00D32716"/>
    <w:rsid w:val="00D33B10"/>
    <w:rsid w:val="00D370CC"/>
    <w:rsid w:val="00D52055"/>
    <w:rsid w:val="00D533B6"/>
    <w:rsid w:val="00D60219"/>
    <w:rsid w:val="00D6214B"/>
    <w:rsid w:val="00D71D66"/>
    <w:rsid w:val="00D76527"/>
    <w:rsid w:val="00D76E7A"/>
    <w:rsid w:val="00D81F48"/>
    <w:rsid w:val="00D839C6"/>
    <w:rsid w:val="00D951CD"/>
    <w:rsid w:val="00D967C4"/>
    <w:rsid w:val="00D96E72"/>
    <w:rsid w:val="00DA18C1"/>
    <w:rsid w:val="00DA516B"/>
    <w:rsid w:val="00DC0993"/>
    <w:rsid w:val="00DC278C"/>
    <w:rsid w:val="00DC3638"/>
    <w:rsid w:val="00DC6C17"/>
    <w:rsid w:val="00DD103A"/>
    <w:rsid w:val="00DD18B2"/>
    <w:rsid w:val="00DD47A1"/>
    <w:rsid w:val="00DD663C"/>
    <w:rsid w:val="00DE0329"/>
    <w:rsid w:val="00DE6FB8"/>
    <w:rsid w:val="00DE7E44"/>
    <w:rsid w:val="00DF1511"/>
    <w:rsid w:val="00E016A3"/>
    <w:rsid w:val="00E0351D"/>
    <w:rsid w:val="00E25FBB"/>
    <w:rsid w:val="00E2657F"/>
    <w:rsid w:val="00E315F8"/>
    <w:rsid w:val="00E32153"/>
    <w:rsid w:val="00E36CD6"/>
    <w:rsid w:val="00E42712"/>
    <w:rsid w:val="00E631DF"/>
    <w:rsid w:val="00E635F7"/>
    <w:rsid w:val="00E70870"/>
    <w:rsid w:val="00E70A64"/>
    <w:rsid w:val="00E747C8"/>
    <w:rsid w:val="00E81A50"/>
    <w:rsid w:val="00E85878"/>
    <w:rsid w:val="00E85B9D"/>
    <w:rsid w:val="00E91724"/>
    <w:rsid w:val="00E945A7"/>
    <w:rsid w:val="00E96620"/>
    <w:rsid w:val="00EA0118"/>
    <w:rsid w:val="00EA2C1B"/>
    <w:rsid w:val="00EA35E3"/>
    <w:rsid w:val="00EA593F"/>
    <w:rsid w:val="00EB36A2"/>
    <w:rsid w:val="00EB6B0B"/>
    <w:rsid w:val="00EB7DDC"/>
    <w:rsid w:val="00ED0FB7"/>
    <w:rsid w:val="00ED7588"/>
    <w:rsid w:val="00EE19E1"/>
    <w:rsid w:val="00EF0C4E"/>
    <w:rsid w:val="00EF3F1E"/>
    <w:rsid w:val="00EF73DB"/>
    <w:rsid w:val="00F0315E"/>
    <w:rsid w:val="00F0644F"/>
    <w:rsid w:val="00F07E9E"/>
    <w:rsid w:val="00F1290F"/>
    <w:rsid w:val="00F12EE1"/>
    <w:rsid w:val="00F14036"/>
    <w:rsid w:val="00F213AC"/>
    <w:rsid w:val="00F21434"/>
    <w:rsid w:val="00F22391"/>
    <w:rsid w:val="00F22C6F"/>
    <w:rsid w:val="00F25C87"/>
    <w:rsid w:val="00F26022"/>
    <w:rsid w:val="00F272BE"/>
    <w:rsid w:val="00F3022A"/>
    <w:rsid w:val="00F31868"/>
    <w:rsid w:val="00F41096"/>
    <w:rsid w:val="00F43822"/>
    <w:rsid w:val="00F45DCD"/>
    <w:rsid w:val="00F50363"/>
    <w:rsid w:val="00F51B2E"/>
    <w:rsid w:val="00F5520A"/>
    <w:rsid w:val="00F56653"/>
    <w:rsid w:val="00F568F6"/>
    <w:rsid w:val="00F63BF3"/>
    <w:rsid w:val="00F64306"/>
    <w:rsid w:val="00F65247"/>
    <w:rsid w:val="00F711AF"/>
    <w:rsid w:val="00F72B09"/>
    <w:rsid w:val="00F737F6"/>
    <w:rsid w:val="00F76FCC"/>
    <w:rsid w:val="00F8006B"/>
    <w:rsid w:val="00F85FD5"/>
    <w:rsid w:val="00F95B89"/>
    <w:rsid w:val="00F97606"/>
    <w:rsid w:val="00FA46C4"/>
    <w:rsid w:val="00FA4746"/>
    <w:rsid w:val="00FA632C"/>
    <w:rsid w:val="00FA64E9"/>
    <w:rsid w:val="00FB383C"/>
    <w:rsid w:val="00FB5142"/>
    <w:rsid w:val="00FD26F0"/>
    <w:rsid w:val="00FD4847"/>
    <w:rsid w:val="00FD67AE"/>
    <w:rsid w:val="00FE3321"/>
    <w:rsid w:val="00FE54C9"/>
    <w:rsid w:val="00FE5DAB"/>
    <w:rsid w:val="00FE7A79"/>
    <w:rsid w:val="00FF3D5A"/>
    <w:rsid w:val="00FF4C78"/>
    <w:rsid w:val="00FF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  <o:rules v:ext="edit">
        <o:r id="V:Rule46" type="connector" idref="#AutoShape 23"/>
        <o:r id="V:Rule47" type="connector" idref="#AutoShape 56"/>
        <o:r id="V:Rule48" type="connector" idref="#_x0000_s1113"/>
        <o:r id="V:Rule49" type="connector" idref="#AutoShape 72"/>
        <o:r id="V:Rule50" type="connector" idref="#AutoShape 40"/>
        <o:r id="V:Rule51" type="connector" idref="#AutoShape 38"/>
        <o:r id="V:Rule52" type="connector" idref="#_x0000_s1111"/>
        <o:r id="V:Rule53" type="connector" idref="#AutoShape 14"/>
        <o:r id="V:Rule54" type="connector" idref="#AutoShape 76"/>
        <o:r id="V:Rule55" type="connector" idref="#AutoShape 21"/>
        <o:r id="V:Rule56" type="connector" idref="#_x0000_s1103"/>
        <o:r id="V:Rule57" type="connector" idref="#AutoShape 19"/>
        <o:r id="V:Rule58" type="connector" idref="#AutoShape 9"/>
        <o:r id="V:Rule59" type="connector" idref="#AutoShape 55"/>
        <o:r id="V:Rule60" type="connector" idref="#AutoShape 64"/>
        <o:r id="V:Rule61" type="connector" idref="#AutoShape 50"/>
        <o:r id="V:Rule62" type="connector" idref="#AutoShape 69"/>
        <o:r id="V:Rule63" type="connector" idref="#AutoShape 29"/>
        <o:r id="V:Rule64" type="connector" idref="#AutoShape 51"/>
        <o:r id="V:Rule65" type="connector" idref="#AutoShape 80"/>
        <o:r id="V:Rule66" type="connector" idref="#AutoShape 48"/>
        <o:r id="V:Rule67" type="connector" idref="#_x0000_s1110"/>
        <o:r id="V:Rule68" type="connector" idref="#_x0000_s1107"/>
        <o:r id="V:Rule69" type="connector" idref="#_x0000_s1104"/>
        <o:r id="V:Rule70" type="connector" idref="#AutoShape 63"/>
        <o:r id="V:Rule71" type="connector" idref="#AutoShape 52"/>
        <o:r id="V:Rule72" type="connector" idref="#AutoShape 68"/>
        <o:r id="V:Rule73" type="connector" idref="#AutoShape 8"/>
        <o:r id="V:Rule74" type="connector" idref="#AutoShape 16"/>
        <o:r id="V:Rule75" type="connector" idref="#AutoShape 77"/>
        <o:r id="V:Rule76" type="connector" idref="#AutoShape 27"/>
        <o:r id="V:Rule77" type="connector" idref="#AutoShape 31"/>
        <o:r id="V:Rule78" type="connector" idref="#AutoShape 36"/>
        <o:r id="V:Rule79" type="connector" idref="#AutoShape 62"/>
        <o:r id="V:Rule80" type="connector" idref="#AutoShape 33"/>
        <o:r id="V:Rule81" type="connector" idref="#AutoShape 18"/>
        <o:r id="V:Rule82" type="connector" idref="#_x0000_s1102"/>
        <o:r id="V:Rule83" type="connector" idref="#AutoShape 73"/>
        <o:r id="V:Rule84" type="connector" idref="#_x0000_s1101"/>
        <o:r id="V:Rule85" type="connector" idref="#AutoShape 67"/>
        <o:r id="V:Rule86" type="connector" idref="#AutoShape 15"/>
        <o:r id="V:Rule87" type="connector" idref="#AutoShape 57"/>
        <o:r id="V:Rule88" type="connector" idref="#AutoShape 61"/>
        <o:r id="V:Rule89" type="connector" idref="#AutoShape 82"/>
        <o:r id="V:Rule90" type="connector" idref="#AutoShape 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47"/>
  </w:style>
  <w:style w:type="paragraph" w:styleId="1">
    <w:name w:val="heading 1"/>
    <w:basedOn w:val="a"/>
    <w:next w:val="a"/>
    <w:link w:val="10"/>
    <w:qFormat/>
    <w:rsid w:val="00B16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A277A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71578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0F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A277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nhideWhenUsed/>
    <w:rsid w:val="00B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B1731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731E"/>
  </w:style>
  <w:style w:type="paragraph" w:customStyle="1" w:styleId="11">
    <w:name w:val="Обычный1"/>
    <w:rsid w:val="00983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D839C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39C6"/>
  </w:style>
  <w:style w:type="paragraph" w:customStyle="1" w:styleId="a6">
    <w:name w:val="ОСНОВНОЙ"/>
    <w:basedOn w:val="a"/>
    <w:link w:val="a7"/>
    <w:rsid w:val="00CF18FB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autoRedefine/>
    <w:semiHidden/>
    <w:rsid w:val="004859CA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10">
    <w:name w:val="Заголовок 1 Знак"/>
    <w:basedOn w:val="a0"/>
    <w:link w:val="1"/>
    <w:rsid w:val="00B16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B1699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999"/>
  </w:style>
  <w:style w:type="table" w:styleId="aa">
    <w:name w:val="Table Grid"/>
    <w:basedOn w:val="a1"/>
    <w:uiPriority w:val="59"/>
    <w:rsid w:val="00B1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D33B10"/>
    <w:pPr>
      <w:keepNext/>
      <w:autoSpaceDE w:val="0"/>
      <w:autoSpaceDN w:val="0"/>
      <w:spacing w:after="0" w:line="360" w:lineRule="auto"/>
      <w:jc w:val="right"/>
      <w:outlineLvl w:val="1"/>
    </w:pPr>
    <w:rPr>
      <w:rFonts w:ascii="Aardvark" w:eastAsia="Times New Roman" w:hAnsi="Aardvark" w:cs="Aardvark"/>
      <w:b/>
      <w:bCs/>
      <w:sz w:val="36"/>
      <w:szCs w:val="36"/>
    </w:rPr>
  </w:style>
  <w:style w:type="paragraph" w:styleId="ab">
    <w:name w:val="header"/>
    <w:basedOn w:val="a"/>
    <w:link w:val="ac"/>
    <w:uiPriority w:val="99"/>
    <w:unhideWhenUsed/>
    <w:rsid w:val="0054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6850"/>
  </w:style>
  <w:style w:type="paragraph" w:styleId="ad">
    <w:name w:val="footer"/>
    <w:basedOn w:val="a"/>
    <w:link w:val="ae"/>
    <w:uiPriority w:val="99"/>
    <w:unhideWhenUsed/>
    <w:rsid w:val="00546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6850"/>
  </w:style>
  <w:style w:type="paragraph" w:styleId="af">
    <w:name w:val="footnote text"/>
    <w:basedOn w:val="a"/>
    <w:link w:val="af0"/>
    <w:uiPriority w:val="99"/>
    <w:unhideWhenUsed/>
    <w:rsid w:val="00B975F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B975FC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B975FC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8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02AE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"/>
    <w:rsid w:val="002B5A48"/>
    <w:pPr>
      <w:keepNext/>
      <w:suppressAutoHyphens/>
      <w:autoSpaceDE w:val="0"/>
      <w:autoSpaceDN w:val="0"/>
      <w:spacing w:before="880" w:after="280" w:line="232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eastAsia="en-US"/>
    </w:rPr>
  </w:style>
  <w:style w:type="paragraph" w:customStyle="1" w:styleId="24">
    <w:name w:val="ЗАГОЛОВОК2"/>
    <w:basedOn w:val="a"/>
    <w:rsid w:val="002B5A48"/>
    <w:pPr>
      <w:keepNext/>
      <w:suppressAutoHyphens/>
      <w:autoSpaceDE w:val="0"/>
      <w:autoSpaceDN w:val="0"/>
      <w:spacing w:before="280" w:after="1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styleId="af4">
    <w:name w:val="Hyperlink"/>
    <w:basedOn w:val="a0"/>
    <w:uiPriority w:val="99"/>
    <w:rsid w:val="00AD1606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1578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lk">
    <w:name w:val="blk"/>
    <w:basedOn w:val="a0"/>
    <w:rsid w:val="00715785"/>
  </w:style>
  <w:style w:type="paragraph" w:styleId="af5">
    <w:name w:val="Normal (Web)"/>
    <w:basedOn w:val="a"/>
    <w:uiPriority w:val="99"/>
    <w:unhideWhenUsed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715785"/>
    <w:rPr>
      <w:b/>
      <w:bCs/>
    </w:rPr>
  </w:style>
  <w:style w:type="character" w:customStyle="1" w:styleId="svet">
    <w:name w:val="svet"/>
    <w:basedOn w:val="a0"/>
    <w:rsid w:val="00715785"/>
  </w:style>
  <w:style w:type="paragraph" w:customStyle="1" w:styleId="af7">
    <w:name w:val="СЖАТЫЙ"/>
    <w:basedOn w:val="a"/>
    <w:rsid w:val="00715785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napToGrid w:val="0"/>
      <w:spacing w:val="-4"/>
      <w:sz w:val="30"/>
      <w:szCs w:val="30"/>
      <w:lang w:eastAsia="en-US"/>
    </w:rPr>
  </w:style>
  <w:style w:type="character" w:customStyle="1" w:styleId="a7">
    <w:name w:val="ОСНОВНОЙ Знак"/>
    <w:link w:val="a6"/>
    <w:rsid w:val="00715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uni">
    <w:name w:val="uni"/>
    <w:basedOn w:val="a"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rp-urlitem">
    <w:name w:val="serp-url__item"/>
    <w:basedOn w:val="a0"/>
    <w:rsid w:val="00715785"/>
  </w:style>
  <w:style w:type="paragraph" w:styleId="af8">
    <w:name w:val="Title"/>
    <w:basedOn w:val="a"/>
    <w:link w:val="af9"/>
    <w:qFormat/>
    <w:rsid w:val="007157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71578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1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authorname">
    <w:name w:val="c_author_name"/>
    <w:basedOn w:val="a"/>
    <w:rsid w:val="00715785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rticletitle">
    <w:name w:val="c_article_title"/>
    <w:basedOn w:val="a"/>
    <w:rsid w:val="0071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15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5">
    <w:name w:val="Обычный2"/>
    <w:rsid w:val="000E1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rights.ru/prava-na-sredstva-individualizaczii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8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12">
                <a:noFill/>
              </a:ln>
            </c:spPr>
            <c:txPr>
              <a:bodyPr/>
              <a:lstStyle/>
              <a:p>
                <a:pPr>
                  <a:defRPr sz="10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 прогноз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33900</c:v>
                </c:pt>
                <c:pt idx="1">
                  <c:v>51220</c:v>
                </c:pt>
                <c:pt idx="2">
                  <c:v>62380</c:v>
                </c:pt>
                <c:pt idx="3">
                  <c:v>71565</c:v>
                </c:pt>
                <c:pt idx="4">
                  <c:v>80000</c:v>
                </c:pt>
              </c:numCache>
            </c:numRef>
          </c:val>
        </c:ser>
        <c:dLbls/>
        <c:axId val="68522368"/>
        <c:axId val="68525056"/>
      </c:barChart>
      <c:catAx>
        <c:axId val="6852236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525056"/>
        <c:crosses val="autoZero"/>
        <c:auto val="1"/>
        <c:lblAlgn val="ctr"/>
        <c:lblOffset val="100"/>
      </c:catAx>
      <c:valAx>
        <c:axId val="6852505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522368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F8FD7-B753-4595-8D9F-8D07148CF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63</Pages>
  <Words>13955</Words>
  <Characters>79548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Климова</dc:creator>
  <cp:lastModifiedBy>dkalinin</cp:lastModifiedBy>
  <cp:revision>104</cp:revision>
  <cp:lastPrinted>2015-05-05T11:27:00Z</cp:lastPrinted>
  <dcterms:created xsi:type="dcterms:W3CDTF">2015-04-28T05:52:00Z</dcterms:created>
  <dcterms:modified xsi:type="dcterms:W3CDTF">2015-11-16T07:48:00Z</dcterms:modified>
</cp:coreProperties>
</file>