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Министерство образования и науки РФ</w:t>
      </w: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«Владимирский государственный университет имени Александра Григорьевича и Николая Григорьевича Столетовых»</w:t>
      </w: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Кафедра «Управление качеством и техническое регулирование»</w:t>
      </w: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243B09">
        <w:rPr>
          <w:rFonts w:ascii="Times New Roman" w:hAnsi="Times New Roman" w:cs="Times New Roman"/>
          <w:b/>
          <w:bCs/>
          <w:sz w:val="28"/>
          <w:szCs w:val="28"/>
        </w:rPr>
        <w:t>Ю.И.Захаров</w:t>
      </w:r>
      <w:proofErr w:type="spellEnd"/>
      <w:r w:rsidR="00356DC8">
        <w:rPr>
          <w:rFonts w:ascii="Times New Roman" w:hAnsi="Times New Roman" w:cs="Times New Roman"/>
          <w:b/>
          <w:bCs/>
          <w:sz w:val="28"/>
          <w:szCs w:val="28"/>
        </w:rPr>
        <w:t>, Ю.А. Орлов</w:t>
      </w: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5CF3" w:rsidRPr="00243B09" w:rsidRDefault="009B5CF3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Разработка документации для систем менеджмента качества</w:t>
      </w:r>
    </w:p>
    <w:p w:rsidR="009B0272" w:rsidRPr="00243B09" w:rsidRDefault="009B5CF3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727" w:rsidRPr="00243B09">
        <w:rPr>
          <w:rFonts w:ascii="Times New Roman" w:hAnsi="Times New Roman" w:cs="Times New Roman"/>
          <w:b/>
          <w:sz w:val="28"/>
          <w:szCs w:val="28"/>
        </w:rPr>
        <w:t>испытательных и калибровочных лабораторий в соответствии с межгос</w:t>
      </w:r>
      <w:r w:rsidR="00090727" w:rsidRPr="00243B09">
        <w:rPr>
          <w:rFonts w:ascii="Times New Roman" w:hAnsi="Times New Roman" w:cs="Times New Roman"/>
          <w:b/>
          <w:sz w:val="28"/>
          <w:szCs w:val="28"/>
        </w:rPr>
        <w:t>у</w:t>
      </w:r>
      <w:r w:rsidR="00090727" w:rsidRPr="00243B09">
        <w:rPr>
          <w:rFonts w:ascii="Times New Roman" w:hAnsi="Times New Roman" w:cs="Times New Roman"/>
          <w:b/>
          <w:sz w:val="28"/>
          <w:szCs w:val="28"/>
        </w:rPr>
        <w:t xml:space="preserve">дарственным стандартом ГОСТ </w:t>
      </w:r>
      <w:r w:rsidRPr="00243B09">
        <w:rPr>
          <w:rFonts w:ascii="Times New Roman" w:hAnsi="Times New Roman" w:cs="Times New Roman"/>
          <w:b/>
          <w:sz w:val="28"/>
          <w:szCs w:val="28"/>
        </w:rPr>
        <w:t xml:space="preserve"> ИСО</w:t>
      </w:r>
      <w:r w:rsidR="00090727" w:rsidRPr="00243B09">
        <w:rPr>
          <w:rFonts w:ascii="Times New Roman" w:hAnsi="Times New Roman" w:cs="Times New Roman"/>
          <w:b/>
          <w:sz w:val="28"/>
          <w:szCs w:val="28"/>
        </w:rPr>
        <w:t>/МЭК 17025-2009</w:t>
      </w:r>
      <w:r w:rsidRPr="00243B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5CF3" w:rsidRPr="00243B09" w:rsidRDefault="009B5CF3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72" w:rsidRPr="00243B09" w:rsidRDefault="0068090F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Методические рекомендации для выполнения</w:t>
      </w:r>
      <w:r w:rsidR="009B0272" w:rsidRPr="00243B09">
        <w:rPr>
          <w:rFonts w:ascii="Times New Roman" w:hAnsi="Times New Roman" w:cs="Times New Roman"/>
          <w:sz w:val="28"/>
          <w:szCs w:val="28"/>
        </w:rPr>
        <w:t xml:space="preserve"> практических работ </w:t>
      </w:r>
      <w:r w:rsidR="009B0272" w:rsidRPr="00243B09">
        <w:rPr>
          <w:rFonts w:ascii="Times New Roman" w:hAnsi="Times New Roman" w:cs="Times New Roman"/>
          <w:sz w:val="28"/>
          <w:szCs w:val="28"/>
        </w:rPr>
        <w:br/>
        <w:t>по курсу «</w:t>
      </w:r>
      <w:r w:rsidR="00090727" w:rsidRPr="00243B09">
        <w:rPr>
          <w:rFonts w:ascii="Times New Roman" w:hAnsi="Times New Roman" w:cs="Times New Roman"/>
          <w:sz w:val="28"/>
          <w:szCs w:val="28"/>
        </w:rPr>
        <w:t>Обеспечение</w:t>
      </w:r>
      <w:r w:rsidR="009B0272" w:rsidRPr="00243B09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090727" w:rsidRPr="00243B09">
        <w:rPr>
          <w:rFonts w:ascii="Times New Roman" w:hAnsi="Times New Roman" w:cs="Times New Roman"/>
          <w:sz w:val="28"/>
          <w:szCs w:val="28"/>
        </w:rPr>
        <w:t xml:space="preserve"> при подтверждении соответствия</w:t>
      </w:r>
      <w:r w:rsidR="009B0272" w:rsidRPr="00243B09">
        <w:rPr>
          <w:rFonts w:ascii="Times New Roman" w:hAnsi="Times New Roman" w:cs="Times New Roman"/>
          <w:sz w:val="28"/>
          <w:szCs w:val="28"/>
        </w:rPr>
        <w:t>» для студе</w:t>
      </w:r>
      <w:r w:rsidR="009B0272" w:rsidRPr="00243B09">
        <w:rPr>
          <w:rFonts w:ascii="Times New Roman" w:hAnsi="Times New Roman" w:cs="Times New Roman"/>
          <w:sz w:val="28"/>
          <w:szCs w:val="28"/>
        </w:rPr>
        <w:t>н</w:t>
      </w:r>
      <w:r w:rsidR="009B0272" w:rsidRPr="00243B09">
        <w:rPr>
          <w:rFonts w:ascii="Times New Roman" w:hAnsi="Times New Roman" w:cs="Times New Roman"/>
          <w:sz w:val="28"/>
          <w:szCs w:val="28"/>
        </w:rPr>
        <w:t>тов</w:t>
      </w:r>
      <w:r w:rsidR="0078302A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9B0272" w:rsidRPr="00243B09">
        <w:rPr>
          <w:rFonts w:ascii="Times New Roman" w:hAnsi="Times New Roman" w:cs="Times New Roman"/>
          <w:sz w:val="28"/>
          <w:szCs w:val="28"/>
        </w:rPr>
        <w:t>специальности 220501 «Управление качеством»</w:t>
      </w:r>
    </w:p>
    <w:p w:rsidR="009B0272" w:rsidRPr="00243B09" w:rsidRDefault="009B0272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43B09" w:rsidRPr="00243B09" w:rsidRDefault="00243B09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0272" w:rsidRPr="00243B09" w:rsidRDefault="00FE5EAB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Владимир</w:t>
      </w:r>
    </w:p>
    <w:p w:rsidR="009B0272" w:rsidRPr="00243B09" w:rsidRDefault="009B0272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45903" w:rsidRPr="00243B09" w:rsidRDefault="00356DC8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2014</w:t>
      </w:r>
      <w:r w:rsidR="00FE5EAB" w:rsidRPr="00243B0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45903" w:rsidRPr="00243B09" w:rsidRDefault="00C45903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40A1D" w:rsidRDefault="00940A1D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1F37E9" w:rsidRPr="001F37E9" w:rsidRDefault="00940A1D" w:rsidP="00101874">
      <w:pPr>
        <w:pStyle w:val="a4"/>
        <w:spacing w:line="276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>Предложенные автора</w:t>
      </w:r>
      <w:r w:rsidRPr="00243B09">
        <w:rPr>
          <w:sz w:val="28"/>
          <w:szCs w:val="28"/>
        </w:rPr>
        <w:t>м</w:t>
      </w:r>
      <w:r>
        <w:rPr>
          <w:sz w:val="28"/>
          <w:szCs w:val="28"/>
        </w:rPr>
        <w:t>и</w:t>
      </w:r>
      <w:r w:rsidRPr="00243B09">
        <w:rPr>
          <w:sz w:val="28"/>
          <w:szCs w:val="28"/>
        </w:rPr>
        <w:t xml:space="preserve"> практические работы, предназначе</w:t>
      </w:r>
      <w:r>
        <w:rPr>
          <w:sz w:val="28"/>
          <w:szCs w:val="28"/>
        </w:rPr>
        <w:t>ны</w:t>
      </w:r>
      <w:r w:rsidRPr="00243B09">
        <w:rPr>
          <w:sz w:val="28"/>
          <w:szCs w:val="28"/>
        </w:rPr>
        <w:t xml:space="preserve"> для студе</w:t>
      </w:r>
      <w:r w:rsidRPr="00243B09">
        <w:rPr>
          <w:sz w:val="28"/>
          <w:szCs w:val="28"/>
        </w:rPr>
        <w:t>н</w:t>
      </w:r>
      <w:r w:rsidRPr="00243B09">
        <w:rPr>
          <w:sz w:val="28"/>
          <w:szCs w:val="28"/>
        </w:rPr>
        <w:t>тов специальности «Управление качеством» при изучении дисциплины «Основы обеспечения качества при подтверждении соответствия</w:t>
      </w:r>
      <w:r>
        <w:rPr>
          <w:sz w:val="28"/>
          <w:szCs w:val="28"/>
        </w:rPr>
        <w:t xml:space="preserve">». </w:t>
      </w:r>
      <w:proofErr w:type="gramStart"/>
      <w:r>
        <w:rPr>
          <w:sz w:val="28"/>
          <w:szCs w:val="28"/>
        </w:rPr>
        <w:t>Они</w:t>
      </w:r>
      <w:r w:rsidRPr="00243B09">
        <w:rPr>
          <w:sz w:val="28"/>
          <w:szCs w:val="28"/>
        </w:rPr>
        <w:t xml:space="preserve"> предусмотрены государственными образовательными стандартами высшего профессионального образования и направлены на формирование навыков и умений по разработке с</w:t>
      </w:r>
      <w:r w:rsidRPr="00243B09">
        <w:rPr>
          <w:sz w:val="28"/>
          <w:szCs w:val="28"/>
        </w:rPr>
        <w:t>и</w:t>
      </w:r>
      <w:r w:rsidRPr="00243B09">
        <w:rPr>
          <w:sz w:val="28"/>
          <w:szCs w:val="28"/>
        </w:rPr>
        <w:t xml:space="preserve">стем менеджмента качества в соответствии с требованиями ГОСТ  ИСО/МЭК 17025-2009, ИСО 9001:2008 и ГОСТ </w:t>
      </w:r>
      <w:r w:rsidRPr="00243B09">
        <w:rPr>
          <w:sz w:val="28"/>
          <w:szCs w:val="28"/>
          <w:lang w:val="en-US"/>
        </w:rPr>
        <w:t>ISO</w:t>
      </w:r>
      <w:r w:rsidRPr="00243B09">
        <w:rPr>
          <w:sz w:val="28"/>
          <w:szCs w:val="28"/>
        </w:rPr>
        <w:t xml:space="preserve"> 9001-2011, что необходимо для буд</w:t>
      </w:r>
      <w:r w:rsidRPr="00243B09">
        <w:rPr>
          <w:sz w:val="28"/>
          <w:szCs w:val="28"/>
        </w:rPr>
        <w:t>у</w:t>
      </w:r>
      <w:r w:rsidRPr="00243B09">
        <w:rPr>
          <w:sz w:val="28"/>
          <w:szCs w:val="28"/>
        </w:rPr>
        <w:t>щих инженеров-менеджеров специальности «Управление качеством».</w:t>
      </w:r>
      <w:bookmarkStart w:id="0" w:name="_Toc244853740"/>
      <w:proofErr w:type="gramEnd"/>
    </w:p>
    <w:p w:rsidR="001F37E9" w:rsidRPr="001F37E9" w:rsidRDefault="001F37E9" w:rsidP="001F37E9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37E9" w:rsidRPr="00243B09" w:rsidRDefault="001F37E9" w:rsidP="001F37E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1F37E9" w:rsidRPr="00243B09" w:rsidRDefault="001F37E9" w:rsidP="001F37E9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623"/>
        <w:gridCol w:w="231"/>
      </w:tblGrid>
      <w:tr w:rsidR="001F37E9" w:rsidRPr="00243B09" w:rsidTr="008B2F32">
        <w:tc>
          <w:tcPr>
            <w:tcW w:w="10023" w:type="dxa"/>
          </w:tcPr>
          <w:p w:rsidR="001F37E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Введен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ие……………………………………………………………………………3</w:t>
            </w: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1. Цели и задачи практических 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бот…………………………………………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….4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2. Требования к уровню подготовки студе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тов…………………………………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3. Требования к учебно-методическому обеспеч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нию…………………………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.4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 Содержание практических 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бот………………………………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………………6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4.1 Практическая работа № 1. Принципы формирования документации </w:t>
            </w:r>
            <w:proofErr w:type="gramStart"/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>си-</w:t>
            </w:r>
            <w:proofErr w:type="spellStart"/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>стемы</w:t>
            </w:r>
            <w:proofErr w:type="spellEnd"/>
            <w:proofErr w:type="gramEnd"/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менеджмента качества испытательной лаборатории (СМК ИЛ)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……….6</w:t>
            </w: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4.2. Практическая работа № 2. </w:t>
            </w:r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Руководства по качеству испыт</w:t>
            </w:r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450DE7">
              <w:rPr>
                <w:rFonts w:ascii="Times New Roman" w:hAnsi="Times New Roman" w:cs="Times New Roman"/>
                <w:bCs/>
                <w:sz w:val="28"/>
                <w:szCs w:val="28"/>
              </w:rPr>
              <w:t>тельной/калибровочной лаборатории (РК ИЛ).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………………………………..13</w:t>
            </w: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4.3. 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 3. Разработка обязательных документирова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ных процедур. Процедура «Управление документацией ИЛ»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………….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67438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4.4 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 4. Разработка обязательных документированных процедур. Процедура «Управление записями ИЛ».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…...44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4.5 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 5. Разработка обязательных документированных процедур. Процедура «Внутренние проверки ИЛ».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…………………………..49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4.6 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Практическая работа № 6. Разработка обязательных документированных процедур. Процедуры «Управление работами по испытаниям и/или кали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б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ровке, не соответствующими 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становленным требованиям», «Кор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ректиру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щие действия» и «Предупреждающие де</w:t>
            </w:r>
            <w:r w:rsidRPr="00674389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ствия»……………………………..63</w:t>
            </w: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F37E9" w:rsidRPr="00243B09" w:rsidTr="008B2F32">
        <w:tc>
          <w:tcPr>
            <w:tcW w:w="10023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 Практическое занятие № 7.  Выделение процессов в организ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ции……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…87</w:t>
            </w:r>
          </w:p>
          <w:p w:rsidR="00E57FF2" w:rsidRDefault="00E57FF2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7FF2" w:rsidRDefault="00E57FF2" w:rsidP="00E57FF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Литература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r w:rsidR="00101874">
              <w:rPr>
                <w:rFonts w:ascii="Times New Roman" w:hAnsi="Times New Roman" w:cs="Times New Roman"/>
                <w:bCs/>
                <w:sz w:val="28"/>
                <w:szCs w:val="28"/>
              </w:rPr>
              <w:t>...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:rsidR="00101874" w:rsidRDefault="00101874" w:rsidP="00E57FF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01874" w:rsidRPr="00243B09" w:rsidRDefault="00101874" w:rsidP="00101874">
            <w:pPr>
              <w:keepNext/>
              <w:autoSpaceDE/>
              <w:autoSpaceDN/>
              <w:spacing w:line="276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Toc192219607"/>
            <w:bookmarkStart w:id="2" w:name="_Toc244853739"/>
            <w:r w:rsidRPr="00243B09">
              <w:rPr>
                <w:rFonts w:ascii="Times New Roman" w:hAnsi="Times New Roman" w:cs="Times New Roman"/>
                <w:b/>
                <w:bCs/>
                <w:kern w:val="32"/>
                <w:sz w:val="28"/>
                <w:szCs w:val="28"/>
              </w:rPr>
              <w:t>ВВЕДЕНИЕ</w:t>
            </w:r>
            <w:bookmarkEnd w:id="1"/>
            <w:bookmarkEnd w:id="2"/>
          </w:p>
          <w:p w:rsidR="00101874" w:rsidRPr="00243B09" w:rsidRDefault="00101874" w:rsidP="00101874">
            <w:pPr>
              <w:pStyle w:val="a4"/>
              <w:spacing w:line="276" w:lineRule="auto"/>
              <w:ind w:firstLine="0"/>
              <w:rPr>
                <w:sz w:val="28"/>
                <w:szCs w:val="28"/>
              </w:rPr>
            </w:pPr>
            <w:r w:rsidRPr="00243B09">
              <w:rPr>
                <w:sz w:val="28"/>
                <w:szCs w:val="28"/>
              </w:rPr>
              <w:t xml:space="preserve">      В рыночной экономике проблема качества является важнейшим фактором повышения уровня жизни, экономической, социальной и экологической бе</w:t>
            </w:r>
            <w:r w:rsidRPr="00243B09">
              <w:rPr>
                <w:sz w:val="28"/>
                <w:szCs w:val="28"/>
              </w:rPr>
              <w:t>з</w:t>
            </w:r>
            <w:r w:rsidRPr="00243B09">
              <w:rPr>
                <w:sz w:val="28"/>
                <w:szCs w:val="28"/>
              </w:rPr>
              <w:t>опасности. Качество – комплексное понятие, характеризующее эффекти</w:t>
            </w:r>
            <w:r w:rsidRPr="00243B09">
              <w:rPr>
                <w:sz w:val="28"/>
                <w:szCs w:val="28"/>
              </w:rPr>
              <w:t>в</w:t>
            </w:r>
            <w:r w:rsidRPr="00243B09">
              <w:rPr>
                <w:sz w:val="28"/>
                <w:szCs w:val="28"/>
              </w:rPr>
              <w:t>ность всех сторон деятельности: разработка стратегии, организация прои</w:t>
            </w:r>
            <w:r w:rsidRPr="00243B09">
              <w:rPr>
                <w:sz w:val="28"/>
                <w:szCs w:val="28"/>
              </w:rPr>
              <w:t>з</w:t>
            </w:r>
            <w:r w:rsidRPr="00243B09">
              <w:rPr>
                <w:sz w:val="28"/>
                <w:szCs w:val="28"/>
              </w:rPr>
              <w:t>водства, маркетинг и др. Важнейшей составляющей всей системы качества является качество продукции. В современной литературе и практике сущ</w:t>
            </w:r>
            <w:r w:rsidRPr="00243B09">
              <w:rPr>
                <w:sz w:val="28"/>
                <w:szCs w:val="28"/>
              </w:rPr>
              <w:t>е</w:t>
            </w:r>
            <w:r w:rsidRPr="00243B09">
              <w:rPr>
                <w:sz w:val="28"/>
                <w:szCs w:val="28"/>
              </w:rPr>
              <w:t>ствуют различные трактовки понятия качество. Качество продукции (товара или услуги) понимается как свойство (способность) удовлетворения потре</w:t>
            </w:r>
            <w:r w:rsidRPr="00243B09">
              <w:rPr>
                <w:sz w:val="28"/>
                <w:szCs w:val="28"/>
              </w:rPr>
              <w:t>б</w:t>
            </w:r>
            <w:r w:rsidRPr="00243B09">
              <w:rPr>
                <w:sz w:val="28"/>
                <w:szCs w:val="28"/>
              </w:rPr>
              <w:t>ностей или ожиданий потребителей.         Обеспечение качества — это сов</w:t>
            </w:r>
            <w:r w:rsidRPr="00243B09">
              <w:rPr>
                <w:sz w:val="28"/>
                <w:szCs w:val="28"/>
              </w:rPr>
              <w:t>о</w:t>
            </w:r>
            <w:r w:rsidRPr="00243B09">
              <w:rPr>
                <w:sz w:val="28"/>
                <w:szCs w:val="28"/>
              </w:rPr>
              <w:t>купность международных, государственных, отраслевых и внутрифирменных решений и действий, которые направлены на поддержание качества, его п</w:t>
            </w:r>
            <w:r w:rsidRPr="00243B09">
              <w:rPr>
                <w:sz w:val="28"/>
                <w:szCs w:val="28"/>
              </w:rPr>
              <w:t>о</w:t>
            </w:r>
            <w:r w:rsidRPr="00243B09">
              <w:rPr>
                <w:sz w:val="28"/>
                <w:szCs w:val="28"/>
              </w:rPr>
              <w:t>вышение и гарантирование как ч</w:t>
            </w:r>
            <w:r w:rsidRPr="00243B09">
              <w:rPr>
                <w:sz w:val="28"/>
                <w:szCs w:val="28"/>
              </w:rPr>
              <w:t>е</w:t>
            </w:r>
            <w:r w:rsidRPr="00243B09">
              <w:rPr>
                <w:sz w:val="28"/>
                <w:szCs w:val="28"/>
              </w:rPr>
              <w:t>рез стандартизацию требований к качеству, так и через высокий уровень самого процесса производства продукции.        Обеспечение качества продукции - это совокупность планируемых и систем</w:t>
            </w:r>
            <w:r w:rsidRPr="00243B09">
              <w:rPr>
                <w:sz w:val="28"/>
                <w:szCs w:val="28"/>
              </w:rPr>
              <w:t>а</w:t>
            </w:r>
            <w:r w:rsidRPr="00243B09">
              <w:rPr>
                <w:sz w:val="28"/>
                <w:szCs w:val="28"/>
              </w:rPr>
              <w:t>тически проводимых мероприятий, создающих необходимые условия для т</w:t>
            </w:r>
            <w:r w:rsidRPr="00243B09">
              <w:rPr>
                <w:sz w:val="28"/>
                <w:szCs w:val="28"/>
              </w:rPr>
              <w:t>о</w:t>
            </w:r>
            <w:r w:rsidRPr="00243B09">
              <w:rPr>
                <w:sz w:val="28"/>
                <w:szCs w:val="28"/>
              </w:rPr>
              <w:t>го, чтобы продукция удовлетворяла требованиям к качеству. Требования к качеству на международном уровне определены стандартом ИСО 9001-2008, а для испытательных лабораторий (ИЛ) -</w:t>
            </w:r>
            <w:r w:rsidRPr="00243B09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 ISO/IEC 17025:2005.</w:t>
            </w:r>
            <w:r w:rsidRPr="00243B09">
              <w:rPr>
                <w:sz w:val="28"/>
                <w:szCs w:val="28"/>
              </w:rPr>
              <w:t xml:space="preserve">  В России их аналогом являются стандарты ГОСТ </w:t>
            </w:r>
            <w:r w:rsidRPr="00243B09">
              <w:rPr>
                <w:sz w:val="28"/>
                <w:szCs w:val="28"/>
                <w:lang w:val="en-US"/>
              </w:rPr>
              <w:t>ISO</w:t>
            </w:r>
            <w:r w:rsidRPr="00243B09">
              <w:rPr>
                <w:sz w:val="28"/>
                <w:szCs w:val="28"/>
              </w:rPr>
              <w:t xml:space="preserve"> 9001-2011 и</w:t>
            </w:r>
            <w:proofErr w:type="gramStart"/>
            <w:r w:rsidRPr="00243B09">
              <w:rPr>
                <w:sz w:val="28"/>
                <w:szCs w:val="28"/>
              </w:rPr>
              <w:t xml:space="preserve"> ,</w:t>
            </w:r>
            <w:proofErr w:type="gramEnd"/>
            <w:r w:rsidRPr="00243B09">
              <w:rPr>
                <w:sz w:val="28"/>
                <w:szCs w:val="28"/>
              </w:rPr>
              <w:t xml:space="preserve"> для ИЛ, - ГОСТ  ИСО/МЭК 17025-2009, а общепризнанной гарантией обеспеч</w:t>
            </w:r>
            <w:r w:rsidRPr="00243B09">
              <w:rPr>
                <w:sz w:val="28"/>
                <w:szCs w:val="28"/>
              </w:rPr>
              <w:t>е</w:t>
            </w:r>
            <w:r w:rsidRPr="00243B09">
              <w:rPr>
                <w:sz w:val="28"/>
                <w:szCs w:val="28"/>
              </w:rPr>
              <w:t>ния качества продукции предприятия (ИЛ) являются сертификаты, выданные ему на соо</w:t>
            </w:r>
            <w:r w:rsidRPr="00243B09">
              <w:rPr>
                <w:sz w:val="28"/>
                <w:szCs w:val="28"/>
              </w:rPr>
              <w:t>т</w:t>
            </w:r>
            <w:r w:rsidRPr="00243B09">
              <w:rPr>
                <w:sz w:val="28"/>
                <w:szCs w:val="28"/>
              </w:rPr>
              <w:t xml:space="preserve">ветствие его системы менеджмента качества (СМК) стандартам ИСО 9001:2008 и/или ГОСТ </w:t>
            </w:r>
            <w:r w:rsidRPr="00243B09">
              <w:rPr>
                <w:sz w:val="28"/>
                <w:szCs w:val="28"/>
                <w:lang w:val="en-US"/>
              </w:rPr>
              <w:t>ISO</w:t>
            </w:r>
            <w:r w:rsidRPr="00243B09">
              <w:rPr>
                <w:sz w:val="28"/>
                <w:szCs w:val="28"/>
              </w:rPr>
              <w:t xml:space="preserve"> 9001-2011 (ГОСТ  ИСО/МЭК 17025-2009).     </w:t>
            </w:r>
          </w:p>
          <w:p w:rsidR="00101874" w:rsidRDefault="00101874" w:rsidP="00E57FF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57FF2" w:rsidRPr="00243B09" w:rsidRDefault="00E57FF2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96" w:type="dxa"/>
          </w:tcPr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F37E9" w:rsidRPr="00243B09" w:rsidRDefault="001F37E9" w:rsidP="008B2F32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F37E9" w:rsidRDefault="00555CF6" w:rsidP="00EE7B0F">
      <w:pPr>
        <w:pStyle w:val="a5"/>
        <w:numPr>
          <w:ilvl w:val="0"/>
          <w:numId w:val="29"/>
        </w:num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37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ПРАКТИЧЕСКИХ РАБОТ</w:t>
      </w:r>
      <w:bookmarkEnd w:id="0"/>
    </w:p>
    <w:p w:rsidR="001F37E9" w:rsidRPr="001F37E9" w:rsidRDefault="001F37E9" w:rsidP="001F37E9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1224B" w:rsidRPr="001F37E9" w:rsidRDefault="00555CF6" w:rsidP="001F37E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37E9">
        <w:rPr>
          <w:rFonts w:ascii="Times New Roman" w:hAnsi="Times New Roman" w:cs="Times New Roman"/>
          <w:sz w:val="28"/>
          <w:szCs w:val="28"/>
        </w:rPr>
        <w:t xml:space="preserve">      Целью выполнения практических работ по курсу «Основы обеспечения качества</w:t>
      </w:r>
      <w:r w:rsidR="008F6452" w:rsidRPr="001F37E9">
        <w:rPr>
          <w:rFonts w:ascii="Times New Roman" w:hAnsi="Times New Roman" w:cs="Times New Roman"/>
          <w:sz w:val="28"/>
          <w:szCs w:val="28"/>
        </w:rPr>
        <w:t xml:space="preserve"> при подтверждении соответствия</w:t>
      </w:r>
      <w:r w:rsidRPr="001F37E9">
        <w:rPr>
          <w:rFonts w:ascii="Times New Roman" w:hAnsi="Times New Roman" w:cs="Times New Roman"/>
          <w:sz w:val="28"/>
          <w:szCs w:val="28"/>
        </w:rPr>
        <w:t>» является способность создания</w:t>
      </w:r>
      <w:r w:rsidR="0051224B" w:rsidRPr="001F37E9">
        <w:rPr>
          <w:rFonts w:ascii="Times New Roman" w:hAnsi="Times New Roman" w:cs="Times New Roman"/>
          <w:sz w:val="28"/>
          <w:szCs w:val="28"/>
        </w:rPr>
        <w:t xml:space="preserve"> студентами</w:t>
      </w:r>
      <w:r w:rsidRPr="001F37E9">
        <w:rPr>
          <w:rFonts w:ascii="Times New Roman" w:hAnsi="Times New Roman" w:cs="Times New Roman"/>
          <w:sz w:val="28"/>
          <w:szCs w:val="28"/>
        </w:rPr>
        <w:t xml:space="preserve"> систем менеджмента качества</w:t>
      </w:r>
      <w:r w:rsidR="004531FF" w:rsidRPr="001F37E9">
        <w:rPr>
          <w:rFonts w:ascii="Times New Roman" w:hAnsi="Times New Roman" w:cs="Times New Roman"/>
          <w:sz w:val="28"/>
          <w:szCs w:val="28"/>
        </w:rPr>
        <w:t xml:space="preserve"> для испытательных лабор</w:t>
      </w:r>
      <w:r w:rsidR="004531FF" w:rsidRPr="001F37E9">
        <w:rPr>
          <w:rFonts w:ascii="Times New Roman" w:hAnsi="Times New Roman" w:cs="Times New Roman"/>
          <w:sz w:val="28"/>
          <w:szCs w:val="28"/>
        </w:rPr>
        <w:t>а</w:t>
      </w:r>
      <w:r w:rsidR="004531FF" w:rsidRPr="001F37E9">
        <w:rPr>
          <w:rFonts w:ascii="Times New Roman" w:hAnsi="Times New Roman" w:cs="Times New Roman"/>
          <w:sz w:val="28"/>
          <w:szCs w:val="28"/>
        </w:rPr>
        <w:t>торий</w:t>
      </w:r>
      <w:r w:rsidRPr="001F37E9">
        <w:rPr>
          <w:rFonts w:ascii="Times New Roman" w:hAnsi="Times New Roman" w:cs="Times New Roman"/>
          <w:sz w:val="28"/>
          <w:szCs w:val="28"/>
        </w:rPr>
        <w:t xml:space="preserve"> в соотве</w:t>
      </w:r>
      <w:r w:rsidRPr="001F37E9">
        <w:rPr>
          <w:rFonts w:ascii="Times New Roman" w:hAnsi="Times New Roman" w:cs="Times New Roman"/>
          <w:sz w:val="28"/>
          <w:szCs w:val="28"/>
        </w:rPr>
        <w:t>т</w:t>
      </w:r>
      <w:r w:rsidRPr="001F37E9">
        <w:rPr>
          <w:rFonts w:ascii="Times New Roman" w:hAnsi="Times New Roman" w:cs="Times New Roman"/>
          <w:sz w:val="28"/>
          <w:szCs w:val="28"/>
        </w:rPr>
        <w:t xml:space="preserve">ствии с требованиями </w:t>
      </w:r>
      <w:r w:rsidR="004531FF" w:rsidRPr="001F37E9">
        <w:rPr>
          <w:rFonts w:ascii="Times New Roman" w:hAnsi="Times New Roman" w:cs="Times New Roman"/>
          <w:sz w:val="28"/>
          <w:szCs w:val="28"/>
        </w:rPr>
        <w:t xml:space="preserve">ГОСТ  ИСО/МЭК 17025-2009, </w:t>
      </w:r>
      <w:r w:rsidR="008F6452" w:rsidRPr="001F37E9">
        <w:rPr>
          <w:rFonts w:ascii="Times New Roman" w:hAnsi="Times New Roman" w:cs="Times New Roman"/>
          <w:sz w:val="28"/>
          <w:szCs w:val="28"/>
        </w:rPr>
        <w:t xml:space="preserve">ИСО 9001:2008 и ГОСТ </w:t>
      </w:r>
      <w:r w:rsidR="008F6452" w:rsidRPr="001F37E9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="008F6452" w:rsidRPr="001F37E9">
        <w:rPr>
          <w:rFonts w:ascii="Times New Roman" w:hAnsi="Times New Roman" w:cs="Times New Roman"/>
          <w:sz w:val="28"/>
          <w:szCs w:val="28"/>
        </w:rPr>
        <w:t xml:space="preserve"> 9001-2011</w:t>
      </w:r>
      <w:r w:rsidRPr="001F37E9">
        <w:rPr>
          <w:rFonts w:ascii="Times New Roman" w:hAnsi="Times New Roman" w:cs="Times New Roman"/>
          <w:sz w:val="28"/>
          <w:szCs w:val="28"/>
        </w:rPr>
        <w:t>, а также умение анализировать функционирующие СМК</w:t>
      </w:r>
      <w:r w:rsidR="004531FF" w:rsidRPr="001F37E9">
        <w:rPr>
          <w:rFonts w:ascii="Times New Roman" w:hAnsi="Times New Roman" w:cs="Times New Roman"/>
          <w:sz w:val="28"/>
          <w:szCs w:val="28"/>
        </w:rPr>
        <w:t xml:space="preserve"> ИЛ</w:t>
      </w:r>
      <w:r w:rsidRPr="001F37E9">
        <w:rPr>
          <w:rFonts w:ascii="Times New Roman" w:hAnsi="Times New Roman" w:cs="Times New Roman"/>
          <w:sz w:val="28"/>
          <w:szCs w:val="28"/>
        </w:rPr>
        <w:t xml:space="preserve"> на предмет их эффективности.</w:t>
      </w:r>
    </w:p>
    <w:p w:rsidR="00555CF6" w:rsidRPr="00243B09" w:rsidRDefault="00555CF6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</w:t>
      </w:r>
      <w:r w:rsidR="001F37E9">
        <w:rPr>
          <w:rFonts w:ascii="Times New Roman" w:hAnsi="Times New Roman" w:cs="Times New Roman"/>
          <w:sz w:val="28"/>
          <w:szCs w:val="28"/>
        </w:rPr>
        <w:t xml:space="preserve">     </w:t>
      </w:r>
      <w:r w:rsidRPr="00243B09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задачам, решаемым путём выполнения практических работ относятся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:</w:t>
      </w:r>
    </w:p>
    <w:p w:rsidR="00555CF6" w:rsidRPr="00243B09" w:rsidRDefault="00555CF6" w:rsidP="00243B0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усвоение основных терминов и понятий, используемых при обеспеч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нии качества продукции, услуг, процессов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 ИЛ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555CF6" w:rsidRPr="00243B09" w:rsidRDefault="00555CF6" w:rsidP="00243B0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изучение организации действий, необходимых при эффективной раб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те системы управления качеством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 ИЛ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555CF6" w:rsidRPr="00243B09" w:rsidRDefault="00555CF6" w:rsidP="00243B0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изучение различных методов контроля качества и нормативной док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ментации, регламентирующей их использование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 в ИЛ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555CF6" w:rsidRPr="00243B09" w:rsidRDefault="00555CF6" w:rsidP="00243B0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основополагающих стандартов </w:t>
      </w:r>
      <w:r w:rsidRPr="00243B09">
        <w:rPr>
          <w:rFonts w:ascii="Times New Roman" w:hAnsi="Times New Roman" w:cs="Times New Roman"/>
          <w:sz w:val="28"/>
          <w:szCs w:val="28"/>
        </w:rPr>
        <w:t>и их роли в обеспечении к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чества;</w:t>
      </w:r>
    </w:p>
    <w:p w:rsidR="00555CF6" w:rsidRPr="00243B09" w:rsidRDefault="00555CF6" w:rsidP="00243B09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развитие у студентов представления об основных подходах к обесп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чению качества и методиках их реализации при создании систем м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неджмента качества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 ИЛ</w:t>
      </w:r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784668" w:rsidRPr="00243B09" w:rsidRDefault="00784668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5CF6" w:rsidRPr="00243B09" w:rsidRDefault="00555CF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244853741"/>
      <w:r w:rsidRPr="00243B09">
        <w:rPr>
          <w:rFonts w:ascii="Times New Roman" w:hAnsi="Times New Roman" w:cs="Times New Roman"/>
          <w:b/>
          <w:bCs/>
          <w:sz w:val="28"/>
          <w:szCs w:val="28"/>
        </w:rPr>
        <w:t>2. ТРЕБОВАНИЯ К УРОВНЮ ПОДГОТОВКИ СТУДЕНТОВ</w:t>
      </w:r>
      <w:bookmarkEnd w:id="3"/>
    </w:p>
    <w:p w:rsidR="00555CF6" w:rsidRPr="00243B09" w:rsidRDefault="00555CF6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5CF6" w:rsidRPr="00243B09" w:rsidRDefault="0051224B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</w:t>
      </w:r>
      <w:r w:rsidR="00555CF6" w:rsidRPr="00243B09">
        <w:rPr>
          <w:rFonts w:ascii="Times New Roman" w:hAnsi="Times New Roman" w:cs="Times New Roman"/>
          <w:sz w:val="28"/>
          <w:szCs w:val="28"/>
        </w:rPr>
        <w:t xml:space="preserve">Для успешного выполнения практических работ студентам необходимо знать: </w:t>
      </w:r>
    </w:p>
    <w:p w:rsidR="00555CF6" w:rsidRPr="00243B09" w:rsidRDefault="00555CF6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теоретический материал, рассматриваемый на лекционных занятиях;</w:t>
      </w:r>
    </w:p>
    <w:p w:rsidR="00555CF6" w:rsidRPr="00243B09" w:rsidRDefault="00555CF6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терминологию в области качества;</w:t>
      </w:r>
    </w:p>
    <w:p w:rsidR="00555CF6" w:rsidRPr="00243B09" w:rsidRDefault="00555CF6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основные положения теории принятия решений;</w:t>
      </w:r>
    </w:p>
    <w:p w:rsidR="00555CF6" w:rsidRPr="00243B09" w:rsidRDefault="00555CF6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структуру и содержание процессов в организации;</w:t>
      </w:r>
    </w:p>
    <w:p w:rsidR="00555CF6" w:rsidRDefault="00555CF6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основные производственные и технологические факторы, оказывающие влияние на качество продукции (услуги).</w:t>
      </w:r>
    </w:p>
    <w:p w:rsidR="001F37E9" w:rsidRPr="00243B09" w:rsidRDefault="001F37E9" w:rsidP="00243B09">
      <w:pPr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55CF6" w:rsidRPr="00243B09" w:rsidRDefault="00555CF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Toc244853742"/>
      <w:r w:rsidRPr="00243B09">
        <w:rPr>
          <w:rFonts w:ascii="Times New Roman" w:hAnsi="Times New Roman" w:cs="Times New Roman"/>
          <w:b/>
          <w:bCs/>
          <w:sz w:val="28"/>
          <w:szCs w:val="28"/>
        </w:rPr>
        <w:t>3. ТРЕБОВАНИЯ К УЧЕБНО-МЕТОДИЧЕСКОМУ ОБЕСПЕЧЕНИЮ</w:t>
      </w:r>
      <w:bookmarkEnd w:id="4"/>
    </w:p>
    <w:p w:rsidR="00555CF6" w:rsidRPr="00243B09" w:rsidRDefault="00555CF6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C7EEB" w:rsidRPr="00243B09" w:rsidRDefault="0051224B" w:rsidP="00243B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</w:t>
      </w:r>
      <w:r w:rsidR="00555CF6" w:rsidRPr="00243B09">
        <w:rPr>
          <w:rFonts w:ascii="Times New Roman" w:hAnsi="Times New Roman" w:cs="Times New Roman"/>
          <w:sz w:val="28"/>
          <w:szCs w:val="28"/>
        </w:rPr>
        <w:t>В период подготовки к выполнению практических занятий студенту необх</w:t>
      </w:r>
      <w:r w:rsidR="00555CF6" w:rsidRPr="00243B09">
        <w:rPr>
          <w:rFonts w:ascii="Times New Roman" w:hAnsi="Times New Roman" w:cs="Times New Roman"/>
          <w:sz w:val="28"/>
          <w:szCs w:val="28"/>
        </w:rPr>
        <w:t>о</w:t>
      </w:r>
      <w:r w:rsidR="00555CF6" w:rsidRPr="00243B09">
        <w:rPr>
          <w:rFonts w:ascii="Times New Roman" w:hAnsi="Times New Roman" w:cs="Times New Roman"/>
          <w:sz w:val="28"/>
          <w:szCs w:val="28"/>
        </w:rPr>
        <w:t xml:space="preserve">димо иметь: </w:t>
      </w:r>
    </w:p>
    <w:p w:rsidR="00555CF6" w:rsidRPr="00243B09" w:rsidRDefault="00555CF6" w:rsidP="00243B0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соответствующий курс лекций по дисциплине «Основы обеспечения кач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ства</w:t>
      </w:r>
      <w:r w:rsidR="004531FF" w:rsidRPr="00243B09">
        <w:rPr>
          <w:rFonts w:ascii="Times New Roman" w:hAnsi="Times New Roman" w:cs="Times New Roman"/>
          <w:sz w:val="28"/>
          <w:szCs w:val="28"/>
        </w:rPr>
        <w:t xml:space="preserve"> при подтверждении соответствия</w:t>
      </w:r>
      <w:r w:rsidRPr="00243B09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555CF6" w:rsidRPr="00243B09" w:rsidRDefault="00555CF6" w:rsidP="00243B0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нормативные документы, необходимые для выполнения практической 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боты;</w:t>
      </w:r>
    </w:p>
    <w:p w:rsidR="0083235A" w:rsidRPr="00243B09" w:rsidRDefault="00555CF6" w:rsidP="00243B09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43B09">
        <w:rPr>
          <w:rFonts w:ascii="Times New Roman" w:hAnsi="Times New Roman" w:cs="Times New Roman"/>
          <w:sz w:val="28"/>
          <w:szCs w:val="28"/>
        </w:rPr>
        <w:t>настоящие методические рекомендации.</w:t>
      </w: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Toc244853743"/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3B09" w:rsidRPr="00243B09" w:rsidRDefault="00243B0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37E9" w:rsidRDefault="001F37E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37E9" w:rsidRDefault="001F37E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37E9" w:rsidRDefault="001F37E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37E9" w:rsidRDefault="001F37E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7EEB" w:rsidRPr="00243B09" w:rsidRDefault="00C842C3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4</w:t>
      </w:r>
      <w:r w:rsidR="00DC7EEB" w:rsidRPr="00243B09">
        <w:rPr>
          <w:rFonts w:ascii="Times New Roman" w:hAnsi="Times New Roman" w:cs="Times New Roman"/>
          <w:b/>
          <w:bCs/>
          <w:sz w:val="28"/>
          <w:szCs w:val="28"/>
        </w:rPr>
        <w:t>. СОДЕРЖАНИЕ ПРАКТИЧЕСКИХ РАБОТ</w:t>
      </w:r>
      <w:bookmarkEnd w:id="5"/>
    </w:p>
    <w:p w:rsidR="00DC7EEB" w:rsidRPr="00243B09" w:rsidRDefault="00DC7EE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6" w:name="_Toc244853744"/>
    </w:p>
    <w:p w:rsidR="00C75250" w:rsidRPr="00243B09" w:rsidRDefault="00DC7EEB" w:rsidP="00243B09">
      <w:pPr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4.1 Практическая работа № 1. </w:t>
      </w:r>
      <w:bookmarkEnd w:id="6"/>
      <w:r w:rsidR="002E4FEC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Принципы </w:t>
      </w:r>
      <w:proofErr w:type="gramStart"/>
      <w:r w:rsidR="002E4FEC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формирования документации с</w:t>
      </w:r>
      <w:r w:rsidR="002E4FEC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="002E4FEC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стемы менеджмента качества испытательной</w:t>
      </w:r>
      <w:proofErr w:type="gramEnd"/>
      <w:r w:rsidR="002E4FEC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лаборатории (СМК ИЛ)</w:t>
      </w:r>
    </w:p>
    <w:p w:rsidR="00DC7EEB" w:rsidRPr="00243B09" w:rsidRDefault="00DC7EEB" w:rsidP="00243B09">
      <w:pPr>
        <w:spacing w:line="276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42980" w:rsidRPr="00243B09" w:rsidRDefault="00C75250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</w:t>
      </w:r>
      <w:r w:rsidR="00142980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="002E4FEC" w:rsidRPr="00243B09">
        <w:rPr>
          <w:rFonts w:ascii="Times New Roman" w:hAnsi="Times New Roman" w:cs="Times New Roman"/>
          <w:bCs/>
          <w:sz w:val="28"/>
          <w:szCs w:val="28"/>
        </w:rPr>
        <w:t xml:space="preserve">изучение принципов формирования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 xml:space="preserve">документации </w:t>
      </w:r>
      <w:r w:rsidR="002E4FEC" w:rsidRPr="00243B09">
        <w:rPr>
          <w:rFonts w:ascii="Times New Roman" w:hAnsi="Times New Roman" w:cs="Times New Roman"/>
          <w:bCs/>
          <w:sz w:val="28"/>
          <w:szCs w:val="28"/>
        </w:rPr>
        <w:t>СМК ИЛ</w:t>
      </w:r>
      <w:r w:rsidR="002E4FEC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4FEC" w:rsidRPr="00243B09">
        <w:rPr>
          <w:rFonts w:ascii="Times New Roman" w:hAnsi="Times New Roman" w:cs="Times New Roman"/>
          <w:bCs/>
          <w:sz w:val="28"/>
          <w:szCs w:val="28"/>
        </w:rPr>
        <w:t xml:space="preserve">в соответствии с требованиями ГОСТ ИСО/МЭК 17025-2009 и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142980" w:rsidRPr="00243B09" w:rsidRDefault="00142980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4A0A" w:rsidRPr="00243B09" w:rsidRDefault="00142980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244853774"/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4.1.1 </w:t>
      </w:r>
      <w:bookmarkEnd w:id="7"/>
      <w:r w:rsidR="00966BB8" w:rsidRPr="00243B09">
        <w:rPr>
          <w:rFonts w:ascii="Times New Roman" w:hAnsi="Times New Roman" w:cs="Times New Roman"/>
          <w:b/>
          <w:bCs/>
          <w:sz w:val="28"/>
          <w:szCs w:val="28"/>
        </w:rPr>
        <w:t>Основные положения</w:t>
      </w:r>
    </w:p>
    <w:p w:rsidR="00875C08" w:rsidRPr="00243B09" w:rsidRDefault="00875C08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соответствии с требованиями п. 4.2 ГОСТ ИСО/МЭК 17025-2009 в исп</w:t>
      </w:r>
      <w:r w:rsidRPr="00243B09">
        <w:rPr>
          <w:rFonts w:ascii="Times New Roman" w:hAnsi="Times New Roman" w:cs="Times New Roman"/>
          <w:bCs/>
          <w:sz w:val="28"/>
          <w:szCs w:val="28"/>
        </w:rPr>
        <w:t>ы</w:t>
      </w:r>
      <w:r w:rsidRPr="00243B09">
        <w:rPr>
          <w:rFonts w:ascii="Times New Roman" w:hAnsi="Times New Roman" w:cs="Times New Roman"/>
          <w:bCs/>
          <w:sz w:val="28"/>
          <w:szCs w:val="28"/>
        </w:rPr>
        <w:t>тательной лаборатории должна быть разработана документация системы м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неджмента. В соответствии с положениями Раздела «Введение к междунаро</w:t>
      </w:r>
      <w:r w:rsidRPr="00243B09">
        <w:rPr>
          <w:rFonts w:ascii="Times New Roman" w:hAnsi="Times New Roman" w:cs="Times New Roman"/>
          <w:bCs/>
          <w:sz w:val="28"/>
          <w:szCs w:val="28"/>
        </w:rPr>
        <w:t>д</w:t>
      </w:r>
      <w:r w:rsidRPr="00243B09">
        <w:rPr>
          <w:rFonts w:ascii="Times New Roman" w:hAnsi="Times New Roman" w:cs="Times New Roman"/>
          <w:bCs/>
          <w:sz w:val="28"/>
          <w:szCs w:val="28"/>
        </w:rPr>
        <w:t>ному стандарту ИСО/МЭК 17025:2005» ГОСТ ИСО/МЭК 17025-2009 при разр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ботке документации системы менеджмента испытательной лаборатории можно использовать общие положения стандартов ИСО серии 9000.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Таким образом, применительно к </w:t>
      </w:r>
      <w:r w:rsidR="00971139" w:rsidRPr="00243B09">
        <w:rPr>
          <w:rFonts w:ascii="Times New Roman" w:hAnsi="Times New Roman" w:cs="Times New Roman"/>
          <w:bCs/>
          <w:sz w:val="28"/>
          <w:szCs w:val="28"/>
        </w:rPr>
        <w:t>СМК ИЛ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могут использоваться следу</w:t>
      </w:r>
      <w:r w:rsidRPr="00243B09">
        <w:rPr>
          <w:rFonts w:ascii="Times New Roman" w:hAnsi="Times New Roman" w:cs="Times New Roman"/>
          <w:bCs/>
          <w:sz w:val="28"/>
          <w:szCs w:val="28"/>
        </w:rPr>
        <w:t>ю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щие виды документов, определенные п.2.7.2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Pr="00243B09">
        <w:rPr>
          <w:rFonts w:ascii="Times New Roman" w:hAnsi="Times New Roman" w:cs="Times New Roman"/>
          <w:bCs/>
          <w:sz w:val="28"/>
          <w:szCs w:val="28"/>
        </w:rPr>
        <w:t>: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а) документы, представляющие согласованную информацию о системе м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неджмента, предназначенную как для внутреннего, так и внешнего использов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ния; к таким документам относится руководство по качеству;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б) документы, описывающие, как система менеджмента применяется к ко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кретной продукции (для испытательной лаборатории – проведение испытаний, отбор проб и т.д.), проекту или контракту;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в) документы, устанавливающие требования; к ним относятся документы, содержащие технические требования;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г) документы, содержащие рекомендации или предложения; к ним относя</w:t>
      </w:r>
      <w:r w:rsidRPr="00243B09">
        <w:rPr>
          <w:rFonts w:ascii="Times New Roman" w:hAnsi="Times New Roman" w:cs="Times New Roman"/>
          <w:bCs/>
          <w:sz w:val="28"/>
          <w:szCs w:val="28"/>
        </w:rPr>
        <w:t>т</w:t>
      </w:r>
      <w:r w:rsidRPr="00243B09">
        <w:rPr>
          <w:rFonts w:ascii="Times New Roman" w:hAnsi="Times New Roman" w:cs="Times New Roman"/>
          <w:bCs/>
          <w:sz w:val="28"/>
          <w:szCs w:val="28"/>
        </w:rPr>
        <w:t>ся методические документы;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д) документы, содержащие информацию о том, как последовательно в</w:t>
      </w:r>
      <w:r w:rsidRPr="00243B09">
        <w:rPr>
          <w:rFonts w:ascii="Times New Roman" w:hAnsi="Times New Roman" w:cs="Times New Roman"/>
          <w:bCs/>
          <w:sz w:val="28"/>
          <w:szCs w:val="28"/>
        </w:rPr>
        <w:t>ы</w:t>
      </w:r>
      <w:r w:rsidRPr="00243B09">
        <w:rPr>
          <w:rFonts w:ascii="Times New Roman" w:hAnsi="Times New Roman" w:cs="Times New Roman"/>
          <w:bCs/>
          <w:sz w:val="28"/>
          <w:szCs w:val="28"/>
        </w:rPr>
        <w:t>полнять действия и процессы; такие документы могут включать документир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ванные процедуры, рабочие инструкции и чертежи;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е) документы, содержащие объективные свидетельства выполненных де</w:t>
      </w:r>
      <w:r w:rsidRPr="00243B09">
        <w:rPr>
          <w:rFonts w:ascii="Times New Roman" w:hAnsi="Times New Roman" w:cs="Times New Roman"/>
          <w:bCs/>
          <w:sz w:val="28"/>
          <w:szCs w:val="28"/>
        </w:rPr>
        <w:t>й</w:t>
      </w:r>
      <w:r w:rsidRPr="00243B09">
        <w:rPr>
          <w:rFonts w:ascii="Times New Roman" w:hAnsi="Times New Roman" w:cs="Times New Roman"/>
          <w:bCs/>
          <w:sz w:val="28"/>
          <w:szCs w:val="28"/>
        </w:rPr>
        <w:t>ствий или достигнутых результатов; к таким документам относятся записи.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Каждая организация самостоятельно определяет объем необходимой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ментац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ии и ее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носители. Это зависит от таких факторов, как вид и размер орг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низации, сложность и взаимодействие процессов, сложность продукции, треб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вания потребителей, соответствующие обязательные требования (для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организ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ций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претендующих на аккредитацию в качестве испытательных лабораторий требования установлены  ГОСТ  ИСО/МЭК 17025-2009, а желающих сертиф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цировать систему менеджмента качества</w:t>
      </w:r>
      <w:r w:rsidR="00971139" w:rsidRPr="00243B09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Pr="00243B09">
        <w:rPr>
          <w:rFonts w:ascii="Times New Roman" w:hAnsi="Times New Roman" w:cs="Times New Roman"/>
          <w:bCs/>
          <w:sz w:val="28"/>
          <w:szCs w:val="28"/>
        </w:rPr>
        <w:t>, продемонстр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рованные способности персонала, а так же от глубины, до которой необходимо подтверждать выполнение требований к системе менеджмента.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настоящее время документирование систем менеджмента качества ос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ществляется путем создания совокупности документов, содержащих описание тех или иных процессов (процедур, работ), обязательных  документированных процедур (в соответствии с требованиями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Pr="00243B09">
        <w:rPr>
          <w:rFonts w:ascii="Times New Roman" w:hAnsi="Times New Roman" w:cs="Times New Roman"/>
          <w:bCs/>
          <w:sz w:val="28"/>
          <w:szCs w:val="28"/>
        </w:rPr>
        <w:t>) и руководств по их выполнению.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Этот подход рекомендован Международной организацией по стандартиз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ции в виде Технического отчета ИСО/ТО 10013 «Рекомендации по документ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рованию систем менеджмента качества» (далее – технический отчет).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Технический отчет рекомендует описывать структуру документации сист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мы менеджмента качества как иерархическую. Такая структура способствует распределению, поддержанию в рабочем состоянии и усвоению документации. 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Кроме того, построение документации системы менеджмента качества по иерархической структуре, дает возможность использовать в описании системы уже имеющиеся в организации документы.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Применение данного подхода при формировании документации системы менеджмента испытательной лаборатории, подразумевает распределение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ментов по нескольким уровням, таких как: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43B09">
        <w:rPr>
          <w:rFonts w:ascii="Times New Roman" w:hAnsi="Times New Roman" w:cs="Times New Roman"/>
          <w:bCs/>
          <w:i/>
          <w:sz w:val="28"/>
          <w:szCs w:val="28"/>
        </w:rPr>
        <w:t>Уровень А</w:t>
      </w:r>
      <w:r w:rsidR="00801FFB" w:rsidRPr="00243B09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Документ, предоставляющий согласованную информацию о системе м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неджмента испытательной лаборатории, предназначенный как для внутреннего, так и внешнего пользования. 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соответствии со сложившейся практикой  данный документ называют Р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ководством по качеству.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При разработке и оформлению документации системы менеджмента исп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ы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тательной лаборатории можно и нужно использовать действующую в Росси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й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ской Федерации правовую и нормативно-методическую базу, связанную с управленческими документами. В широком понимании данная база включает: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1. Законодательные акты Российской Федерации в сфере информации и д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кументации. Например: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Гражданский кодекс Российской Федерации;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Федеральный закон Российской Федерации «Об информации, информат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зации и защите информации»;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Основы законодательства Российской Федерации об Архивном фонде Ро</w:t>
      </w:r>
      <w:r w:rsidRPr="00243B09">
        <w:rPr>
          <w:rFonts w:ascii="Times New Roman" w:hAnsi="Times New Roman" w:cs="Times New Roman"/>
          <w:bCs/>
          <w:sz w:val="28"/>
          <w:szCs w:val="28"/>
        </w:rPr>
        <w:t>с</w:t>
      </w:r>
      <w:r w:rsidRPr="00243B09">
        <w:rPr>
          <w:rFonts w:ascii="Times New Roman" w:hAnsi="Times New Roman" w:cs="Times New Roman"/>
          <w:bCs/>
          <w:sz w:val="28"/>
          <w:szCs w:val="28"/>
        </w:rPr>
        <w:t>сийской Федерации и архивах.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2. Указы и распоряжения Президента Российской Федерации, постановл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ния и распоряжения Правительства Российской Федерации;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3. Правовые акты федеральных органов исполнительной власти;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4. Государственные стандарты на документацию;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5. Унифицированные системы документации;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6. Общероссийские классификаторы технико-экономической и социальной информации;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7. Государственную систему документального обеспечения управления (ГСДОУ). Основные требования к документам и службам документационного обеспечения;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8. Нормативные документы по организации архивного хранения докуме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тов.</w:t>
      </w:r>
    </w:p>
    <w:p w:rsidR="00E811C0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Кроме того, по требованию заказчиков и/или заинтересованных сторон и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с</w:t>
      </w:r>
      <w:r w:rsidR="00E811C0" w:rsidRPr="00243B09">
        <w:rPr>
          <w:rFonts w:ascii="Times New Roman" w:hAnsi="Times New Roman" w:cs="Times New Roman"/>
          <w:bCs/>
          <w:sz w:val="28"/>
          <w:szCs w:val="28"/>
        </w:rPr>
        <w:t>пользуются:</w:t>
      </w:r>
    </w:p>
    <w:p w:rsidR="00E811C0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правовые акты органов представительной и исполнительной власти субъектов Российской Федерации и их территориальных образований;</w:t>
      </w:r>
    </w:p>
    <w:p w:rsidR="00801FFB" w:rsidRPr="00243B09" w:rsidRDefault="00E811C0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правовые акты нормативного и инструктивного характера, а также методич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ские материалы по работе с документами учреждений, организаций и предпри</w:t>
      </w:r>
      <w:r w:rsidRPr="00243B09">
        <w:rPr>
          <w:rFonts w:ascii="Times New Roman" w:hAnsi="Times New Roman" w:cs="Times New Roman"/>
          <w:bCs/>
          <w:sz w:val="28"/>
          <w:szCs w:val="28"/>
        </w:rPr>
        <w:t>я</w:t>
      </w:r>
      <w:r w:rsidRPr="00243B09">
        <w:rPr>
          <w:rFonts w:ascii="Times New Roman" w:hAnsi="Times New Roman" w:cs="Times New Roman"/>
          <w:bCs/>
          <w:sz w:val="28"/>
          <w:szCs w:val="28"/>
        </w:rPr>
        <w:t>тий.</w:t>
      </w:r>
      <w:r w:rsidR="00801FFB"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243B09">
        <w:rPr>
          <w:rFonts w:ascii="Times New Roman" w:hAnsi="Times New Roman" w:cs="Times New Roman"/>
          <w:bCs/>
          <w:i/>
          <w:sz w:val="28"/>
          <w:szCs w:val="28"/>
        </w:rPr>
        <w:t>Уровень Б.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Документы, содержащих описание конкретных процессов (процедур, работ) испытательной лаборатории, обязательных  документированных процедур (в с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ответствии с требованиями ИСО 9001:2008).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общем случае к таким документам, относятся документы, характеризу</w:t>
      </w:r>
      <w:r w:rsidRPr="00243B09">
        <w:rPr>
          <w:rFonts w:ascii="Times New Roman" w:hAnsi="Times New Roman" w:cs="Times New Roman"/>
          <w:bCs/>
          <w:sz w:val="28"/>
          <w:szCs w:val="28"/>
        </w:rPr>
        <w:t>ю</w:t>
      </w:r>
      <w:r w:rsidRPr="00243B09">
        <w:rPr>
          <w:rFonts w:ascii="Times New Roman" w:hAnsi="Times New Roman" w:cs="Times New Roman"/>
          <w:bCs/>
          <w:sz w:val="28"/>
          <w:szCs w:val="28"/>
        </w:rPr>
        <w:t>щие  процессы (процедуры) системы менеджмента испытательной лаборатории определенные требованиями ИСО/МЭК 17025:2005 и 6 обязательных докуме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тированных процедур (в соответствии с требованиями ИСО 9001:2008).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ходе анализа требований ГОСТ ИСО/МЭК 17025-2009 было выявлено более 30 различных процессов и процедур, необходимых для испытательной л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боратории, которые условно можно сформировать в следующие группы: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1. Процедуры, связанные с информационным обеспечением деятельности испытательной лаборатории;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2. Процедуры, связанные с взаимодействием с заказчиком;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3. Процедуры, связанные с проведением испытаний (включая положения по отбору проб, движения образцов, оформления результатов испытаний и т.п.), а также по обеспечению контроля качества испытаний;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4. Процедуры, связанные с обеспечением необходимыми запасами, ресу</w:t>
      </w:r>
      <w:r w:rsidRPr="00243B09">
        <w:rPr>
          <w:rFonts w:ascii="Times New Roman" w:hAnsi="Times New Roman" w:cs="Times New Roman"/>
          <w:bCs/>
          <w:sz w:val="28"/>
          <w:szCs w:val="28"/>
        </w:rPr>
        <w:t>р</w:t>
      </w:r>
      <w:r w:rsidRPr="00243B09">
        <w:rPr>
          <w:rFonts w:ascii="Times New Roman" w:hAnsi="Times New Roman" w:cs="Times New Roman"/>
          <w:bCs/>
          <w:sz w:val="28"/>
          <w:szCs w:val="28"/>
        </w:rPr>
        <w:t>сами, услугами подрядных организаций;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5. Процедуры, связанные с анализом системы менеджмента, включая сл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дующие процедуры, документированное оформление которых предусмотрено требованиями ИСО 9001:2008: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ab/>
        <w:t>- Внутренний аудит;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ab/>
        <w:t>- Управление несоответствующей продукцией;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ab/>
        <w:t>- Корректирующие действия;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ab/>
        <w:t>- Предупреждающие действия;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6. Процедура управления документацией (процедура, документированное оформление которой предусмо</w:t>
      </w:r>
      <w:r w:rsidR="00C14CA0">
        <w:rPr>
          <w:rFonts w:ascii="Times New Roman" w:hAnsi="Times New Roman" w:cs="Times New Roman"/>
          <w:bCs/>
          <w:sz w:val="28"/>
          <w:szCs w:val="28"/>
        </w:rPr>
        <w:t>трено требованиями ИСО 9001:200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8</w:t>
      </w:r>
      <w:r w:rsidRPr="00243B09">
        <w:rPr>
          <w:rFonts w:ascii="Times New Roman" w:hAnsi="Times New Roman" w:cs="Times New Roman"/>
          <w:bCs/>
          <w:sz w:val="28"/>
          <w:szCs w:val="28"/>
        </w:rPr>
        <w:t>);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7. Процедура управления записями (процедура, документированное офор</w:t>
      </w:r>
      <w:r w:rsidRPr="00243B09">
        <w:rPr>
          <w:rFonts w:ascii="Times New Roman" w:hAnsi="Times New Roman" w:cs="Times New Roman"/>
          <w:bCs/>
          <w:sz w:val="28"/>
          <w:szCs w:val="28"/>
        </w:rPr>
        <w:t>м</w:t>
      </w:r>
      <w:r w:rsidRPr="00243B09">
        <w:rPr>
          <w:rFonts w:ascii="Times New Roman" w:hAnsi="Times New Roman" w:cs="Times New Roman"/>
          <w:bCs/>
          <w:sz w:val="28"/>
          <w:szCs w:val="28"/>
        </w:rPr>
        <w:t>ление которой предусмо</w:t>
      </w:r>
      <w:r w:rsidR="00C14CA0">
        <w:rPr>
          <w:rFonts w:ascii="Times New Roman" w:hAnsi="Times New Roman" w:cs="Times New Roman"/>
          <w:bCs/>
          <w:sz w:val="28"/>
          <w:szCs w:val="28"/>
        </w:rPr>
        <w:t>трено требованиями ИСО 9001:200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8</w:t>
      </w:r>
      <w:r w:rsidRPr="00243B09">
        <w:rPr>
          <w:rFonts w:ascii="Times New Roman" w:hAnsi="Times New Roman" w:cs="Times New Roman"/>
          <w:bCs/>
          <w:sz w:val="28"/>
          <w:szCs w:val="28"/>
        </w:rPr>
        <w:t>);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8. Процедуры, связанные с деятельностью руководства.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зависимости от выбранной модели системы менеджмента, описание ко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кретных процессов (процедур, работ) может быть оформлено в виде самосто</w:t>
      </w:r>
      <w:r w:rsidRPr="00243B09">
        <w:rPr>
          <w:rFonts w:ascii="Times New Roman" w:hAnsi="Times New Roman" w:cs="Times New Roman"/>
          <w:bCs/>
          <w:sz w:val="28"/>
          <w:szCs w:val="28"/>
        </w:rPr>
        <w:t>я</w:t>
      </w:r>
      <w:r w:rsidRPr="00243B09">
        <w:rPr>
          <w:rFonts w:ascii="Times New Roman" w:hAnsi="Times New Roman" w:cs="Times New Roman"/>
          <w:bCs/>
          <w:sz w:val="28"/>
          <w:szCs w:val="28"/>
        </w:rPr>
        <w:t>тельного документа, или быть включено в Руководство по качеству.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Оформление документов, содержащих описание конкретных процессов (процедур, работ) осуществляется в соответствии с общими принципами офор</w:t>
      </w:r>
      <w:r w:rsidRPr="00243B09">
        <w:rPr>
          <w:rFonts w:ascii="Times New Roman" w:hAnsi="Times New Roman" w:cs="Times New Roman"/>
          <w:bCs/>
          <w:sz w:val="28"/>
          <w:szCs w:val="28"/>
        </w:rPr>
        <w:t>м</w:t>
      </w:r>
      <w:r w:rsidRPr="00243B09">
        <w:rPr>
          <w:rFonts w:ascii="Times New Roman" w:hAnsi="Times New Roman" w:cs="Times New Roman"/>
          <w:bCs/>
          <w:sz w:val="28"/>
          <w:szCs w:val="28"/>
        </w:rPr>
        <w:t>ления документов, принятыми в организации.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Вместе с тем, следует помнить, что многие процессы (процедуры, работы) являются общими, и в организации для них уже могут быть разработаны соо</w:t>
      </w:r>
      <w:r w:rsidRPr="00243B09">
        <w:rPr>
          <w:rFonts w:ascii="Times New Roman" w:hAnsi="Times New Roman" w:cs="Times New Roman"/>
          <w:bCs/>
          <w:sz w:val="28"/>
          <w:szCs w:val="28"/>
        </w:rPr>
        <w:t>т</w:t>
      </w:r>
      <w:r w:rsidRPr="00243B09">
        <w:rPr>
          <w:rFonts w:ascii="Times New Roman" w:hAnsi="Times New Roman" w:cs="Times New Roman"/>
          <w:bCs/>
          <w:sz w:val="28"/>
          <w:szCs w:val="28"/>
        </w:rPr>
        <w:t>ветствующие документы. В этом случае требуется лишь незначительная их  д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работка с целью уточнения их соответствия требованиям ГОСТ ИСО/МЭК 17025-2009.</w:t>
      </w:r>
    </w:p>
    <w:p w:rsidR="008747E2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документах, содержащих описание конкретных процессов (процедур, р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бот), представляется целесообразным приводить формы и/или правила ведения документов, содержащих объективные свидетельства выполненных действий или достигнутых результатов – записей.</w:t>
      </w:r>
      <w:r w:rsidRPr="00243B09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43B09">
        <w:rPr>
          <w:rFonts w:ascii="Times New Roman" w:hAnsi="Times New Roman" w:cs="Times New Roman"/>
          <w:bCs/>
          <w:i/>
          <w:sz w:val="28"/>
          <w:szCs w:val="28"/>
        </w:rPr>
        <w:t>Уровень</w:t>
      </w:r>
      <w:proofErr w:type="gramStart"/>
      <w:r w:rsidRPr="00243B09">
        <w:rPr>
          <w:rFonts w:ascii="Times New Roman" w:hAnsi="Times New Roman" w:cs="Times New Roman"/>
          <w:bCs/>
          <w:i/>
          <w:sz w:val="28"/>
          <w:szCs w:val="28"/>
        </w:rPr>
        <w:t xml:space="preserve"> В</w:t>
      </w:r>
      <w:proofErr w:type="gramEnd"/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Документы, устанавливающие требования к продукции, процессам (проц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дурам, работам), ресурсам, содержащие рекомендации или информацию о том, как выполнять действия и т.п.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Данные документы могут быть разработаны как самой организацией, так и быть внешнего происхождения.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К данным документам можно относить: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рабочие должностные инструкции;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нормативную и техническую документацию на продукцию, ресурсы;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методики испытаний;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техническую документацию по обслуживанию и т.п.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Отдельную группу документации системы менеджмента составляют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менты, содержащие объективные свидетельства выполненных действий или д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стигнутых результатов - записи.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соответствии с требованиями п.4.13 к записям относятся: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1.Технические записи. Такие как: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записи о первичных наблюдениях, производственные записи – представляют собой сумму сведений и информации, являющейся результатом проведения и</w:t>
      </w:r>
      <w:r w:rsidRPr="00243B09">
        <w:rPr>
          <w:rFonts w:ascii="Times New Roman" w:hAnsi="Times New Roman" w:cs="Times New Roman"/>
          <w:bCs/>
          <w:sz w:val="28"/>
          <w:szCs w:val="28"/>
        </w:rPr>
        <w:t>с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пытаний, включая сведения о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персонале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проводившем испытания, условия пр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ведения испытаний, наблюдения, данные и вычисления. Как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правило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данные 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писи ведутся в различных журналах;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отчеты о проведенных работах. В качестве отчетов выступают протоколы и</w:t>
      </w:r>
      <w:r w:rsidRPr="00243B09">
        <w:rPr>
          <w:rFonts w:ascii="Times New Roman" w:hAnsi="Times New Roman" w:cs="Times New Roman"/>
          <w:bCs/>
          <w:sz w:val="28"/>
          <w:szCs w:val="28"/>
        </w:rPr>
        <w:t>с</w:t>
      </w:r>
      <w:r w:rsidRPr="00243B09">
        <w:rPr>
          <w:rFonts w:ascii="Times New Roman" w:hAnsi="Times New Roman" w:cs="Times New Roman"/>
          <w:bCs/>
          <w:sz w:val="28"/>
          <w:szCs w:val="28"/>
        </w:rPr>
        <w:t>пытаний с комплектом документов, являющихся основанием для их выдачи.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2. Записи по качеству. Такие как: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отчеты о внутренних проверках;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результаты проводимых корректирующих и предупреждающих действий;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жалобы (претензии) на деятельность испытательной лаборатории и результаты их рассмотрения;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- данные о результатах аккредитации и инспекционного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контроля за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ее деятел</w:t>
      </w:r>
      <w:r w:rsidRPr="00243B09">
        <w:rPr>
          <w:rFonts w:ascii="Times New Roman" w:hAnsi="Times New Roman" w:cs="Times New Roman"/>
          <w:bCs/>
          <w:sz w:val="28"/>
          <w:szCs w:val="28"/>
        </w:rPr>
        <w:t>ь</w:t>
      </w:r>
      <w:r w:rsidRPr="00243B09">
        <w:rPr>
          <w:rFonts w:ascii="Times New Roman" w:hAnsi="Times New Roman" w:cs="Times New Roman"/>
          <w:bCs/>
          <w:sz w:val="28"/>
          <w:szCs w:val="28"/>
        </w:rPr>
        <w:t>ностью со стороны аккредитующего органа;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- данные об обучении и повышении квалификации сотрудников ИЛ.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Сбор, регистрация и хранение информации о качестве и технических да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ных осуществляется на всех этапах проведения работ, с целью предоставления доказательств соответствия требованиям качества, техническим требованиям, а так же результативности и эффективности функционирования системы менед</w:t>
      </w:r>
      <w:r w:rsidRPr="00243B09">
        <w:rPr>
          <w:rFonts w:ascii="Times New Roman" w:hAnsi="Times New Roman" w:cs="Times New Roman"/>
          <w:bCs/>
          <w:sz w:val="28"/>
          <w:szCs w:val="28"/>
        </w:rPr>
        <w:t>ж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мента.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Записи могут вестись на любом бумажном или электронном носителе и оформляться на бланках, журналах, в файлах.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Все записи должны быть четкими, легко идентифицируемыми и восстана</w:t>
      </w:r>
      <w:r w:rsidRPr="00243B09">
        <w:rPr>
          <w:rFonts w:ascii="Times New Roman" w:hAnsi="Times New Roman" w:cs="Times New Roman"/>
          <w:bCs/>
          <w:sz w:val="28"/>
          <w:szCs w:val="28"/>
        </w:rPr>
        <w:t>в</w:t>
      </w:r>
      <w:r w:rsidRPr="00243B09">
        <w:rPr>
          <w:rFonts w:ascii="Times New Roman" w:hAnsi="Times New Roman" w:cs="Times New Roman"/>
          <w:bCs/>
          <w:sz w:val="28"/>
          <w:szCs w:val="28"/>
        </w:rPr>
        <w:t>ливаемыми.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В случае ведения записей на бумажном носителе следует соблюдать след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ющие правила: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•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Записи должны быть разборчивыми, иметь регистрационный (порядк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вый) номер, дату, подпись исполнителя и, при необходимости, проверяющего или утверждающего лица, расшифровку подписей;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•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Журналы с записями о качестве должны иметь название, быть пронумер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ваны, прошнурованы и скреплены печатью;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 случае ведения электронных записей: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•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Атрибуты файлов должны иметь дату и Ф.И.О. лица, сделавшего запись;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•</w:t>
      </w:r>
      <w:r w:rsidRPr="00243B09">
        <w:rPr>
          <w:rFonts w:ascii="Times New Roman" w:hAnsi="Times New Roman" w:cs="Times New Roman"/>
          <w:bCs/>
          <w:sz w:val="28"/>
          <w:szCs w:val="28"/>
        </w:rPr>
        <w:tab/>
        <w:t>Файлы должны быть защищены паролем или правом доступа от несанкц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онированных изменений.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Как правило, формы записей разрабатываются, согласуются и утверждаю</w:t>
      </w:r>
      <w:r w:rsidRPr="00243B09">
        <w:rPr>
          <w:rFonts w:ascii="Times New Roman" w:hAnsi="Times New Roman" w:cs="Times New Roman"/>
          <w:bCs/>
          <w:sz w:val="28"/>
          <w:szCs w:val="28"/>
        </w:rPr>
        <w:t>т</w:t>
      </w:r>
      <w:r w:rsidRPr="00243B09">
        <w:rPr>
          <w:rFonts w:ascii="Times New Roman" w:hAnsi="Times New Roman" w:cs="Times New Roman"/>
          <w:bCs/>
          <w:sz w:val="28"/>
          <w:szCs w:val="28"/>
        </w:rPr>
        <w:t>ся совместно с документированными процессами (процедурами, работами), к которым они относятся.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Внесение изменений в записи недопустимо, а выполнение записей должно исключать возможность их изменения.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Записи должны быть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легко доступны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Зарегистрированные данные должны быть легко и однозначно читаемы, п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нятны сотрудникам.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Применение самостоятельно вводимых обозначений и условных знаков не допускается.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Восстановление зарегистрированных записей в случае порчи или утери и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формации проводится по первичным носителям.</w:t>
      </w:r>
    </w:p>
    <w:p w:rsidR="00801FFB" w:rsidRPr="00243B09" w:rsidRDefault="00801FF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Регистрация данных строится по системе, обеспечивающей возможность многократного использования однажды зарегистрированных данных. </w:t>
      </w:r>
    </w:p>
    <w:p w:rsidR="00C842C3" w:rsidRPr="00243B09" w:rsidRDefault="00C842C3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6DBD" w:rsidRPr="00243B09" w:rsidRDefault="00A12418" w:rsidP="00243B0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8" w:name="_Toc244853775"/>
      <w:r w:rsidRPr="00243B09">
        <w:rPr>
          <w:rFonts w:ascii="Times New Roman" w:hAnsi="Times New Roman" w:cs="Times New Roman"/>
          <w:b/>
          <w:bCs/>
          <w:sz w:val="28"/>
          <w:szCs w:val="28"/>
        </w:rPr>
        <w:t>4.1.2 Порядок</w:t>
      </w:r>
      <w:r w:rsidR="002F0436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выполнения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  <w:bookmarkEnd w:id="8"/>
      <w:r w:rsidR="00286DBD"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</w:p>
    <w:p w:rsidR="00194936" w:rsidRPr="00243B09" w:rsidRDefault="00194936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4.1</w:t>
      </w:r>
      <w:r w:rsidR="00971139" w:rsidRPr="00243B09">
        <w:rPr>
          <w:rFonts w:ascii="Times New Roman" w:hAnsi="Times New Roman" w:cs="Times New Roman"/>
          <w:sz w:val="28"/>
          <w:szCs w:val="28"/>
        </w:rPr>
        <w:t>.2.1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971139" w:rsidRPr="00243B09">
        <w:rPr>
          <w:rFonts w:ascii="Times New Roman" w:hAnsi="Times New Roman" w:cs="Times New Roman"/>
          <w:sz w:val="28"/>
          <w:szCs w:val="28"/>
        </w:rPr>
        <w:t>знакомьтесь с содержанием ГОСТ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ИСО</w:t>
      </w:r>
      <w:r w:rsidR="00971139" w:rsidRPr="00243B09">
        <w:rPr>
          <w:rFonts w:ascii="Times New Roman" w:hAnsi="Times New Roman" w:cs="Times New Roman"/>
          <w:sz w:val="28"/>
          <w:szCs w:val="28"/>
        </w:rPr>
        <w:t>/МЭК 17025</w:t>
      </w:r>
      <w:r w:rsidRPr="00243B09">
        <w:rPr>
          <w:rFonts w:ascii="Times New Roman" w:hAnsi="Times New Roman" w:cs="Times New Roman"/>
          <w:sz w:val="28"/>
          <w:szCs w:val="28"/>
        </w:rPr>
        <w:t>-</w:t>
      </w:r>
      <w:r w:rsidR="00971139" w:rsidRPr="00243B09">
        <w:rPr>
          <w:rFonts w:ascii="Times New Roman" w:hAnsi="Times New Roman" w:cs="Times New Roman"/>
          <w:sz w:val="28"/>
          <w:szCs w:val="28"/>
        </w:rPr>
        <w:t>2009</w:t>
      </w:r>
      <w:r w:rsidR="003205EF" w:rsidRPr="00243B09">
        <w:rPr>
          <w:rFonts w:ascii="Times New Roman" w:hAnsi="Times New Roman" w:cs="Times New Roman"/>
          <w:sz w:val="28"/>
          <w:szCs w:val="28"/>
        </w:rPr>
        <w:t>. У</w:t>
      </w:r>
      <w:r w:rsidRPr="00243B09">
        <w:rPr>
          <w:rFonts w:ascii="Times New Roman" w:hAnsi="Times New Roman" w:cs="Times New Roman"/>
          <w:sz w:val="28"/>
          <w:szCs w:val="28"/>
        </w:rPr>
        <w:t>кажите его назн</w:t>
      </w:r>
      <w:r w:rsidR="00D3381B" w:rsidRPr="00243B09">
        <w:rPr>
          <w:rFonts w:ascii="Times New Roman" w:hAnsi="Times New Roman" w:cs="Times New Roman"/>
          <w:sz w:val="28"/>
          <w:szCs w:val="28"/>
        </w:rPr>
        <w:t>ачение и</w:t>
      </w:r>
      <w:r w:rsidR="003205EF" w:rsidRPr="00243B09">
        <w:rPr>
          <w:rFonts w:ascii="Times New Roman" w:hAnsi="Times New Roman" w:cs="Times New Roman"/>
          <w:sz w:val="28"/>
          <w:szCs w:val="28"/>
        </w:rPr>
        <w:t xml:space="preserve"> область применения</w:t>
      </w:r>
      <w:r w:rsidR="00D3381B" w:rsidRPr="00243B09">
        <w:rPr>
          <w:rFonts w:ascii="Times New Roman" w:hAnsi="Times New Roman" w:cs="Times New Roman"/>
          <w:sz w:val="28"/>
          <w:szCs w:val="28"/>
        </w:rPr>
        <w:t>.</w:t>
      </w:r>
    </w:p>
    <w:p w:rsidR="00194936" w:rsidRPr="00243B09" w:rsidRDefault="00194936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4.1</w:t>
      </w:r>
      <w:r w:rsidR="00FE29D3" w:rsidRPr="00243B09">
        <w:rPr>
          <w:rFonts w:ascii="Times New Roman" w:hAnsi="Times New Roman" w:cs="Times New Roman"/>
          <w:sz w:val="28"/>
          <w:szCs w:val="28"/>
        </w:rPr>
        <w:t>.2.</w:t>
      </w:r>
      <w:r w:rsidR="00875C08" w:rsidRPr="00243B09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FE29D3" w:rsidRPr="00243B0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E29D3" w:rsidRPr="00243B09">
        <w:rPr>
          <w:rFonts w:ascii="Times New Roman" w:hAnsi="Times New Roman" w:cs="Times New Roman"/>
          <w:sz w:val="28"/>
          <w:szCs w:val="28"/>
        </w:rPr>
        <w:t xml:space="preserve">ачертите </w:t>
      </w:r>
      <w:r w:rsidR="00953B47" w:rsidRPr="00243B09">
        <w:rPr>
          <w:rFonts w:ascii="Times New Roman" w:hAnsi="Times New Roman" w:cs="Times New Roman"/>
          <w:sz w:val="28"/>
          <w:szCs w:val="28"/>
        </w:rPr>
        <w:t xml:space="preserve">подробную  </w:t>
      </w:r>
      <w:r w:rsidR="00E57660" w:rsidRPr="00243B09">
        <w:rPr>
          <w:rFonts w:ascii="Times New Roman" w:hAnsi="Times New Roman" w:cs="Times New Roman"/>
          <w:sz w:val="28"/>
          <w:szCs w:val="28"/>
        </w:rPr>
        <w:t>блок-</w:t>
      </w:r>
      <w:r w:rsidR="00FE29D3" w:rsidRPr="00243B09">
        <w:rPr>
          <w:rFonts w:ascii="Times New Roman" w:hAnsi="Times New Roman" w:cs="Times New Roman"/>
          <w:sz w:val="28"/>
          <w:szCs w:val="28"/>
        </w:rPr>
        <w:t>схему документации СМК ИЛ в соо</w:t>
      </w:r>
      <w:r w:rsidR="00FE29D3" w:rsidRPr="00243B09">
        <w:rPr>
          <w:rFonts w:ascii="Times New Roman" w:hAnsi="Times New Roman" w:cs="Times New Roman"/>
          <w:sz w:val="28"/>
          <w:szCs w:val="28"/>
        </w:rPr>
        <w:t>т</w:t>
      </w:r>
      <w:r w:rsidR="00FE29D3" w:rsidRPr="00243B09">
        <w:rPr>
          <w:rFonts w:ascii="Times New Roman" w:hAnsi="Times New Roman" w:cs="Times New Roman"/>
          <w:sz w:val="28"/>
          <w:szCs w:val="28"/>
        </w:rPr>
        <w:t xml:space="preserve">ветствии с требованиями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FE29D3" w:rsidRPr="00243B09">
        <w:rPr>
          <w:rFonts w:ascii="Times New Roman" w:hAnsi="Times New Roman" w:cs="Times New Roman"/>
          <w:sz w:val="28"/>
          <w:szCs w:val="28"/>
        </w:rPr>
        <w:t>, ГОСТ ИСО/МЭК 17025-2009 и рекомендациями ИСО/ТО 10013</w:t>
      </w:r>
      <w:r w:rsidR="00953B47" w:rsidRPr="00243B09">
        <w:rPr>
          <w:rFonts w:ascii="Times New Roman" w:hAnsi="Times New Roman" w:cs="Times New Roman"/>
          <w:sz w:val="28"/>
          <w:szCs w:val="28"/>
        </w:rPr>
        <w:t xml:space="preserve"> с названиями элементов схемы и документов, составляющих эти элементы.</w:t>
      </w:r>
    </w:p>
    <w:p w:rsidR="00791FF3" w:rsidRPr="00356DC8" w:rsidRDefault="00791FF3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244853776"/>
    </w:p>
    <w:p w:rsidR="00791FF3" w:rsidRPr="00356DC8" w:rsidRDefault="00791FF3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DC8" w:rsidRDefault="00356DC8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6DC8" w:rsidRDefault="00356DC8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3BD4" w:rsidRPr="00243B09" w:rsidRDefault="00AA0718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4.1.3 Контрольные вопросы</w:t>
      </w:r>
      <w:bookmarkEnd w:id="9"/>
    </w:p>
    <w:p w:rsidR="00153634" w:rsidRPr="00243B09" w:rsidRDefault="00153634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Является ли демонстрацией способности лаборатории получать технич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ски обоснованные данные и результаты соответствие системы менед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мента качества, действующей в лаборатории, требованиям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Pr="00243B0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53634" w:rsidRPr="00243B09" w:rsidRDefault="00153634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Является ли демонстрацией способности лаборатории получать технич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ски обоснованные данные и результаты соответствие системы менед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мента качества, действующей в лаборатории, требованиям ГОСТ ИСО/МЭК 17025-2009? </w:t>
      </w:r>
    </w:p>
    <w:p w:rsidR="00153634" w:rsidRPr="00243B09" w:rsidRDefault="00153634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каком случае будет достигнуто признание результатов испытаний и к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либровки в испытательной/калибровочной лаборатории за рубежом. </w:t>
      </w:r>
      <w:bookmarkStart w:id="10" w:name="_Toc244853777"/>
    </w:p>
    <w:p w:rsidR="00E935E9" w:rsidRPr="00243B09" w:rsidRDefault="00D3381B" w:rsidP="00243B09">
      <w:pPr>
        <w:pStyle w:val="a5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Что должна продемонстрировать аккредитующей организации лаборат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рия, если она хочет быть признана лабораторией третьей стороны</w:t>
      </w:r>
      <w:r w:rsidR="00E935E9" w:rsidRPr="00243B09">
        <w:rPr>
          <w:rFonts w:ascii="Times New Roman" w:hAnsi="Times New Roman" w:cs="Times New Roman"/>
          <w:bCs/>
          <w:sz w:val="28"/>
          <w:szCs w:val="28"/>
        </w:rPr>
        <w:t xml:space="preserve">? </w:t>
      </w:r>
    </w:p>
    <w:p w:rsidR="00E935E9" w:rsidRPr="00243B09" w:rsidRDefault="00E935E9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Почему провозглашается, что испытательные и калибровочные лаборат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рии, выполняющие требования настоящего стандарта, будут действовать </w:t>
      </w:r>
      <w:r w:rsidR="00D3381B" w:rsidRPr="00243B09">
        <w:rPr>
          <w:rFonts w:ascii="Times New Roman" w:hAnsi="Times New Roman" w:cs="Times New Roman"/>
          <w:bCs/>
          <w:sz w:val="28"/>
          <w:szCs w:val="28"/>
        </w:rPr>
        <w:t xml:space="preserve">так же </w:t>
      </w:r>
      <w:r w:rsidRPr="00243B09">
        <w:rPr>
          <w:rFonts w:ascii="Times New Roman" w:hAnsi="Times New Roman" w:cs="Times New Roman"/>
          <w:bCs/>
          <w:sz w:val="28"/>
          <w:szCs w:val="28"/>
        </w:rPr>
        <w:t>и в соответствии с требованиями ИСО 9001?</w:t>
      </w:r>
    </w:p>
    <w:p w:rsidR="00E935E9" w:rsidRPr="00243B09" w:rsidRDefault="00E935E9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Если провозглашается, что испытательные и калибровочные лаборатории, выполняющие требования настоящего стандарта, будут действовать в </w:t>
      </w:r>
      <w:proofErr w:type="spellStart"/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с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от-ветствии</w:t>
      </w:r>
      <w:proofErr w:type="spellEnd"/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с требованиями ИСО 9001, то зачем понадобилась разработка ГОСТ ИСО/МЭК 17025-2009?</w:t>
      </w:r>
    </w:p>
    <w:p w:rsidR="00D3381B" w:rsidRPr="00243B09" w:rsidRDefault="00D3381B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Должна ли лаборатория или организация, в состав которой входит лаб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ратория, являться самостоятельной правовой единицей, способной нести юридическую ответственность?</w:t>
      </w:r>
    </w:p>
    <w:p w:rsidR="00E935E9" w:rsidRPr="00243B09" w:rsidRDefault="00D3381B" w:rsidP="00243B09">
      <w:pPr>
        <w:pStyle w:val="a5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Должна ли лаборатория, желающая получить аккредитацию</w:t>
      </w:r>
      <w:r w:rsidR="00DA376A" w:rsidRPr="00243B09">
        <w:rPr>
          <w:rFonts w:ascii="Times New Roman" w:hAnsi="Times New Roman" w:cs="Times New Roman"/>
          <w:bCs/>
          <w:sz w:val="28"/>
          <w:szCs w:val="28"/>
        </w:rPr>
        <w:t>,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A376A" w:rsidRPr="00243B09">
        <w:rPr>
          <w:rFonts w:ascii="Times New Roman" w:hAnsi="Times New Roman" w:cs="Times New Roman"/>
          <w:bCs/>
          <w:sz w:val="28"/>
          <w:szCs w:val="28"/>
        </w:rPr>
        <w:t>иметь инт</w:t>
      </w:r>
      <w:r w:rsidR="00DA376A"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="00DA376A" w:rsidRPr="00243B09">
        <w:rPr>
          <w:rFonts w:ascii="Times New Roman" w:hAnsi="Times New Roman" w:cs="Times New Roman"/>
          <w:bCs/>
          <w:sz w:val="28"/>
          <w:szCs w:val="28"/>
        </w:rPr>
        <w:t>грированную систему менеджмента?</w:t>
      </w:r>
    </w:p>
    <w:p w:rsidR="00E935E9" w:rsidRPr="00243B09" w:rsidRDefault="00E935E9" w:rsidP="00243B09">
      <w:pPr>
        <w:pStyle w:val="a5"/>
        <w:spacing w:line="276" w:lineRule="auto"/>
        <w:ind w:left="786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53BD4" w:rsidRPr="00243B09" w:rsidRDefault="00AA0718" w:rsidP="00243B09">
      <w:pPr>
        <w:pStyle w:val="a5"/>
        <w:spacing w:line="276" w:lineRule="auto"/>
        <w:ind w:left="78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4.1.4 Отчет по работе</w:t>
      </w:r>
      <w:bookmarkEnd w:id="10"/>
    </w:p>
    <w:p w:rsidR="00AA0718" w:rsidRPr="00243B09" w:rsidRDefault="00AA071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 Отчет по работе должен содержать:</w:t>
      </w:r>
    </w:p>
    <w:p w:rsidR="00AA0718" w:rsidRPr="00243B09" w:rsidRDefault="00AA0718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название темы и цель работы;</w:t>
      </w:r>
    </w:p>
    <w:p w:rsidR="00AA0718" w:rsidRPr="00243B09" w:rsidRDefault="00AA0718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выполненное задание;</w:t>
      </w:r>
    </w:p>
    <w:p w:rsidR="00AA0718" w:rsidRPr="00243B09" w:rsidRDefault="00AA0718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ответы на вопросы;</w:t>
      </w:r>
    </w:p>
    <w:p w:rsidR="00AA0718" w:rsidRPr="00243B09" w:rsidRDefault="00AA0718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выводы.</w:t>
      </w:r>
    </w:p>
    <w:p w:rsidR="00AA0718" w:rsidRPr="00243B09" w:rsidRDefault="00AA071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В выводах должно быть обобщение результатов выполненной работы.</w:t>
      </w:r>
    </w:p>
    <w:p w:rsidR="00A12418" w:rsidRPr="00243B09" w:rsidRDefault="00A1241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52" w:rsidRPr="00243B09" w:rsidRDefault="00D6195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52" w:rsidRPr="00243B09" w:rsidRDefault="00D6195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952" w:rsidRPr="00243B09" w:rsidRDefault="00D6195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9B9" w:rsidRPr="00243B09" w:rsidRDefault="002579B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4.2 Практическая работа № 2. </w:t>
      </w:r>
      <w:r w:rsidR="000423D3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Разработка Руководства по качеству </w:t>
      </w:r>
      <w:r w:rsidR="007D4E4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испыт</w:t>
      </w:r>
      <w:r w:rsidR="007D4E4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а</w:t>
      </w:r>
      <w:r w:rsidR="007D4E4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тельной/калибровочной лаборатории (РК ИЛ)</w:t>
      </w:r>
      <w:r w:rsidR="000423D3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</w:p>
    <w:p w:rsidR="00852491" w:rsidRPr="00243B09" w:rsidRDefault="00852491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52491" w:rsidRPr="00243B09" w:rsidRDefault="00852491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       Цель работы: </w:t>
      </w:r>
      <w:r w:rsidR="007D4E42" w:rsidRPr="00243B09">
        <w:rPr>
          <w:rFonts w:ascii="Times New Roman" w:hAnsi="Times New Roman" w:cs="Times New Roman"/>
          <w:bCs/>
          <w:sz w:val="28"/>
          <w:szCs w:val="28"/>
        </w:rPr>
        <w:t>получение практических навыков разработки РК ИЛ</w:t>
      </w:r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852491" w:rsidRPr="00243B09" w:rsidRDefault="00852491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2491" w:rsidRPr="00243B09" w:rsidRDefault="0085249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Toc244853779"/>
      <w:r w:rsidRPr="00243B09">
        <w:rPr>
          <w:rFonts w:ascii="Times New Roman" w:hAnsi="Times New Roman" w:cs="Times New Roman"/>
          <w:b/>
          <w:bCs/>
          <w:sz w:val="28"/>
          <w:szCs w:val="28"/>
        </w:rPr>
        <w:t>4.2.1 Основные положения</w:t>
      </w:r>
      <w:bookmarkEnd w:id="11"/>
    </w:p>
    <w:p w:rsidR="00E91976" w:rsidRPr="00243B09" w:rsidRDefault="00E9197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5CE" w:rsidRPr="00243B09" w:rsidRDefault="00852491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</w:t>
      </w:r>
      <w:r w:rsidR="00EA35CE" w:rsidRPr="00243B09">
        <w:rPr>
          <w:rFonts w:ascii="Times New Roman" w:hAnsi="Times New Roman" w:cs="Times New Roman"/>
          <w:sz w:val="28"/>
          <w:szCs w:val="28"/>
        </w:rPr>
        <w:t xml:space="preserve"> Руководство по качеству является концептуальным документом, описыв</w:t>
      </w:r>
      <w:r w:rsidR="00EA35CE" w:rsidRPr="00243B09">
        <w:rPr>
          <w:rFonts w:ascii="Times New Roman" w:hAnsi="Times New Roman" w:cs="Times New Roman"/>
          <w:sz w:val="28"/>
          <w:szCs w:val="28"/>
        </w:rPr>
        <w:t>а</w:t>
      </w:r>
      <w:r w:rsidR="00EA35CE" w:rsidRPr="00243B09">
        <w:rPr>
          <w:rFonts w:ascii="Times New Roman" w:hAnsi="Times New Roman" w:cs="Times New Roman"/>
          <w:sz w:val="28"/>
          <w:szCs w:val="28"/>
        </w:rPr>
        <w:t>ющим принятую модель системы менеджмента, содержащим рекомендации, взаимосвязь между различными процессами и процедурами, действующими в испытательной лаборатории (в организации, применительно к деятельности по проведению испытаний).</w:t>
      </w:r>
    </w:p>
    <w:p w:rsidR="00EA35CE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Основным назначением Руководства по качеству является документальное оформление системы менеджмента качества испытательной лаборатории (орг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низации, применительно к деятельности по проведению испытаний). Основная идея Руководства по качеству состоит в том, что испытательная лаборатория (организация, применительно к деятельности по проведению испытаний) дол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на создать документальную основу оптимизации своей деятельности, системат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зации планирования, координации и контроля организационных и произво</w:t>
      </w:r>
      <w:r w:rsidRPr="00243B09">
        <w:rPr>
          <w:rFonts w:ascii="Times New Roman" w:hAnsi="Times New Roman" w:cs="Times New Roman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ственных процессов, постоянной адаптации к быстро меняющимся внешним условиям, поддержания и укрепления своего имиджа в занимаемом секторе.</w:t>
      </w:r>
    </w:p>
    <w:p w:rsidR="00EA35CE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Как показывает практика работ по аккредитации, для многих организаций, испытания являются одним из многих процессов их деятельности, а зачастую носят вспомогательных характер (Например: контроль качества выпускаемой (реализуемой) продукции). В связи с этим, а также учитывая положения п. 4.2.2 ГОСТ  ИСО/МЭК 17025-2009 о том, что документ, описывающий положения системы менеджмента лаборатории не обязательно должен называться «Рук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водство по качеству», можно назвать его, например, «Принципы организации менеджмента деятельности организации при проведении испытаний (Руково</w:t>
      </w:r>
      <w:r w:rsidRPr="00243B09">
        <w:rPr>
          <w:rFonts w:ascii="Times New Roman" w:hAnsi="Times New Roman" w:cs="Times New Roman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ство по качеству испытательной лаборатории)» и т.п.</w:t>
      </w:r>
    </w:p>
    <w:p w:rsidR="00EA35CE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Данный подход является очень актуальным для организаций, претенду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щих на аккредитацию в качестве испытательной лаборатории и уже имеющих действующую, документально оформленную и возможно уже сертифицирова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 xml:space="preserve">ную систему менеджмента качества </w:t>
      </w:r>
      <w:r w:rsidR="00C21C1B" w:rsidRPr="00243B09">
        <w:rPr>
          <w:rFonts w:ascii="Times New Roman" w:hAnsi="Times New Roman" w:cs="Times New Roman"/>
          <w:sz w:val="28"/>
          <w:szCs w:val="28"/>
        </w:rPr>
        <w:t>или желающие ее сертифицировать (Рис.4.2.1.1 и Рис.4.2.1.2).</w:t>
      </w:r>
    </w:p>
    <w:p w:rsidR="00C21C1B" w:rsidRPr="00243B09" w:rsidRDefault="00C21C1B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</w:tblGrid>
      <w:tr w:rsidR="00C21C1B" w:rsidRPr="00243B09" w:rsidTr="00C21C1B"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keepNext/>
              <w:autoSpaceDE/>
              <w:autoSpaceDN/>
              <w:spacing w:after="80" w:line="276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Область применения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 Нормативные ссылки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 Определения и сокращения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4  Система менеджмента качества 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4.1 Общие требования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4.2 Требования к документации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43B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Ответственность руководства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5.1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Обязательства руководства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5.2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Ориентация на потребителя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5.3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Политика в области качества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5.4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Планирование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5.5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Ответственность, полномочия и обмен информацией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5.6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Анализ со стороны руководства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43B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Менеджмент ресурсов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6.1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Обеспечение ресурсами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6.2 Персонал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6.3 Инфраструктура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6.4 Производственная среда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  Процессы жизненного цикла продукции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7.1 Планирование процессов жизненного цикла продукции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7.2 Процессы, связанные с потребителем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7.3 Проектирование и разработка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7.4 Закупки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7.5 Производство и обслуживание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7.6 Управление устройствами для мониторинга и измерений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243B09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 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Измерение, анализ и улучшение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8.1</w:t>
            </w:r>
            <w:r w:rsidRPr="00243B0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Общие положения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8.2 Мониторинг и измерение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8.3 Управление несоответствующей продукции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t>8.4 Анализ данных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8.5 Улучшение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keepNext/>
              <w:autoSpaceDE/>
              <w:autoSpaceDN/>
              <w:spacing w:after="80" w:line="276" w:lineRule="auto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Перечень документов и записей системы 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неджмента качества лаборатории</w:t>
            </w:r>
          </w:p>
        </w:tc>
      </w:tr>
      <w:tr w:rsidR="00C21C1B" w:rsidRPr="00243B09" w:rsidTr="00C21C1B"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autoSpaceDE/>
              <w:autoSpaceDN/>
              <w:spacing w:after="8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Б Таблица соответствия требований Руководства по качеству требованиям ГОСТ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ИСО/МЭК 17025</w:t>
            </w:r>
          </w:p>
        </w:tc>
      </w:tr>
    </w:tbl>
    <w:p w:rsidR="00C21C1B" w:rsidRPr="00243B09" w:rsidRDefault="00C21C1B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C1B" w:rsidRPr="00C14CA0" w:rsidRDefault="00C21C1B" w:rsidP="00243B09">
      <w:pPr>
        <w:autoSpaceDE/>
        <w:autoSpaceDN/>
        <w:spacing w:after="12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Рис.4.2.1.1 - Пример содержания Руководства по качеству лаборатории в соответствии с требованиями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C14CA0">
        <w:rPr>
          <w:rFonts w:ascii="Times New Roman" w:hAnsi="Times New Roman" w:cs="Times New Roman"/>
          <w:bCs/>
          <w:sz w:val="28"/>
          <w:szCs w:val="28"/>
        </w:rPr>
        <w:t>.</w:t>
      </w:r>
    </w:p>
    <w:p w:rsidR="00C21C1B" w:rsidRPr="00243B09" w:rsidRDefault="00C21C1B" w:rsidP="00243B09">
      <w:pPr>
        <w:autoSpaceDE/>
        <w:autoSpaceDN/>
        <w:spacing w:after="12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jc w:val="center"/>
        <w:tblInd w:w="468" w:type="dxa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418"/>
      </w:tblGrid>
      <w:tr w:rsidR="00C21C1B" w:rsidRPr="00243B09" w:rsidTr="00C21C1B">
        <w:trPr>
          <w:jc w:val="center"/>
        </w:trPr>
        <w:tc>
          <w:tcPr>
            <w:tcW w:w="8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Введение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Область распространения Руководства по качеству.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Осно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ные процессы лаборатории, их взаимодействие и взаимоде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ствие с процессами организации. 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Нормативные ссылки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Термины и определения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Требования к управлению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 Организация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4.2 Система менеджмента     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4.3 Управление документацией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4.4 Анализ запросов, заявок на подряд и контрактов   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4.5 Заключение субподрядов на проведение испытаний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4.6 Приобретение услуг и запасов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4.7 Обслуживание заказчиков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4.8 Претензии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4.9 Управление работами по  испытаниям, не соответству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щим установленным </w:t>
            </w:r>
            <w:r w:rsidRPr="00243B0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требованиям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4.10 Улучшения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4.11 Корректирующие действия  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4.12 Предупреждающие действия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4.13 Управление записями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4.14 Внутренние проверки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4.15 Анализ со стороны руководства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Технические требования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5.1 Общие положения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5.2 Персонал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5.3 Помещения и условия окружающей среды 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5.4 Методы измерений, оценка пригодности методов  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5.5 Оборудование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5.6 </w:t>
            </w:r>
            <w:proofErr w:type="spellStart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Прослеживаемость</w:t>
            </w:r>
            <w:proofErr w:type="spellEnd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измерений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5.7 Отбор проб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акты отбора проб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5.8 Обеспечение качества результатов испытаний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5.9 Протоколы испытаний,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Схема взаимодействия процессов лаборатории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Структура и схема подчиненности лаборатория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В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Заявление начальника лаборатория  о политике в области качества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shd w:val="clear" w:color="auto" w:fill="FFFFFF"/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 Г Ответственности персонала лаборатория  в о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ласти качества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Д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Структура документов и записей системы м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неджмента лаборатории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Е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Форма отчета о внутреннем аудите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Форма представления данных лаборатории в Программе внутреннего и внешнего контроля качества резул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татов испытаний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Приложение </w:t>
            </w:r>
            <w:proofErr w:type="gramStart"/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З</w:t>
            </w:r>
            <w:proofErr w:type="gramEnd"/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Формы протоколов испытаний, актов отбора проб</w:t>
            </w:r>
          </w:p>
        </w:tc>
      </w:tr>
      <w:tr w:rsidR="00C21C1B" w:rsidRPr="00243B09" w:rsidTr="00C21C1B">
        <w:trPr>
          <w:jc w:val="center"/>
        </w:trPr>
        <w:tc>
          <w:tcPr>
            <w:tcW w:w="8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C1B" w:rsidRPr="00243B09" w:rsidRDefault="00C21C1B" w:rsidP="00243B09">
            <w:pPr>
              <w:tabs>
                <w:tab w:val="left" w:pos="1416"/>
              </w:tabs>
              <w:spacing w:line="276" w:lineRule="auto"/>
              <w:ind w:left="54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Лист регистрации изменений</w:t>
            </w:r>
          </w:p>
        </w:tc>
      </w:tr>
    </w:tbl>
    <w:p w:rsidR="00C21C1B" w:rsidRPr="00243B09" w:rsidRDefault="00C21C1B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1C1B" w:rsidRPr="00243B09" w:rsidRDefault="00C21C1B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Рис.4.2.1.2 - Пример содержания Руководства по качеству лаборатории в соо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ветствии с требованиями ГОСТ  ИСО 17025-2009</w:t>
      </w:r>
    </w:p>
    <w:p w:rsidR="00C21C1B" w:rsidRPr="00243B09" w:rsidRDefault="00C21C1B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491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Но вне зависимости от того, как бы ни назывался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документ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описывающий положения системы менеджмента испытательной лаборатории (далее по тексту будет применяться традиционное название – Руководство по качеству), его структура и содержание должны максимально облегчить проведение внутренних и внешних аудитов, предлагая ссылки на разделы соответствующих нормати</w:t>
      </w:r>
      <w:r w:rsidRPr="00243B09">
        <w:rPr>
          <w:rFonts w:ascii="Times New Roman" w:hAnsi="Times New Roman" w:cs="Times New Roman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t>ных документов, и в первую очередь, на ГОСТ ИСО/МЭК 17025-2009. Дополн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 xml:space="preserve">тельно возможны также ссылки  на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и/или другие докуме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ты, в том числе внутренние документы организации.</w:t>
      </w:r>
    </w:p>
    <w:p w:rsidR="00EA35CE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Так же, вне зависимости от выбранной формы составления Руководства по качеству, оно должно давать представление стратегии отношений с внешней средой (действующие и потенциальные потребители, поставщики, контролир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lastRenderedPageBreak/>
        <w:t>ющие, административные и общественные органы), внутренней организации предприятия и его оперативной деятельности.</w:t>
      </w:r>
    </w:p>
    <w:p w:rsidR="00C21C1B" w:rsidRPr="00243B09" w:rsidRDefault="00EA35C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Требования, связанные с содержанием Руководства по качеству опре</w:t>
      </w:r>
      <w:r w:rsidR="00EF6FFF" w:rsidRPr="00243B09">
        <w:rPr>
          <w:rFonts w:ascii="Times New Roman" w:hAnsi="Times New Roman" w:cs="Times New Roman"/>
          <w:sz w:val="28"/>
          <w:szCs w:val="28"/>
        </w:rPr>
        <w:t>делены п.</w:t>
      </w:r>
      <w:r w:rsidR="00EA00EF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EF6FFF" w:rsidRPr="00243B09">
        <w:rPr>
          <w:rFonts w:ascii="Times New Roman" w:hAnsi="Times New Roman" w:cs="Times New Roman"/>
          <w:sz w:val="28"/>
          <w:szCs w:val="28"/>
        </w:rPr>
        <w:t xml:space="preserve">4.2.2 ГОСТ </w:t>
      </w:r>
      <w:proofErr w:type="gramStart"/>
      <w:r w:rsidR="00EF6FFF" w:rsidRPr="00243B0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EF6FFF" w:rsidRPr="00243B09">
        <w:rPr>
          <w:rFonts w:ascii="Times New Roman" w:hAnsi="Times New Roman" w:cs="Times New Roman"/>
          <w:sz w:val="28"/>
          <w:szCs w:val="28"/>
        </w:rPr>
        <w:t xml:space="preserve"> ИСО 9001-2008 и п.</w:t>
      </w:r>
      <w:r w:rsidR="00EA00EF" w:rsidRPr="00243B09">
        <w:rPr>
          <w:rFonts w:ascii="Times New Roman" w:hAnsi="Times New Roman" w:cs="Times New Roman"/>
          <w:sz w:val="28"/>
          <w:szCs w:val="28"/>
        </w:rPr>
        <w:t>4.2</w:t>
      </w:r>
      <w:r w:rsidR="00EF6FFF" w:rsidRPr="00243B09">
        <w:rPr>
          <w:rFonts w:ascii="Times New Roman" w:hAnsi="Times New Roman" w:cs="Times New Roman"/>
          <w:sz w:val="28"/>
          <w:szCs w:val="28"/>
        </w:rPr>
        <w:t xml:space="preserve"> ГОСТ  ИСО/МЭК 17025-2009</w:t>
      </w:r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F24DE0" w:rsidRPr="00243B09" w:rsidRDefault="00F24DE0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A8F" w:rsidRPr="00243B09" w:rsidRDefault="00BB2A8F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 xml:space="preserve">Требования стандарта </w:t>
      </w:r>
      <w:r w:rsidR="00C14CA0" w:rsidRPr="00C14CA0">
        <w:rPr>
          <w:rFonts w:ascii="Times New Roman" w:hAnsi="Times New Roman" w:cs="Times New Roman"/>
          <w:b/>
          <w:bCs/>
          <w:sz w:val="28"/>
          <w:szCs w:val="28"/>
        </w:rPr>
        <w:t xml:space="preserve">ГОСТ </w:t>
      </w:r>
      <w:r w:rsidR="00C14CA0" w:rsidRPr="00C14CA0">
        <w:rPr>
          <w:rFonts w:ascii="Times New Roman" w:hAnsi="Times New Roman" w:cs="Times New Roman"/>
          <w:b/>
          <w:bCs/>
          <w:sz w:val="28"/>
          <w:szCs w:val="28"/>
          <w:lang w:val="en-US"/>
        </w:rPr>
        <w:t>ISO</w:t>
      </w:r>
      <w:r w:rsidR="00C14CA0" w:rsidRPr="00C14CA0">
        <w:rPr>
          <w:rFonts w:ascii="Times New Roman" w:hAnsi="Times New Roman" w:cs="Times New Roman"/>
          <w:b/>
          <w:bCs/>
          <w:sz w:val="28"/>
          <w:szCs w:val="28"/>
        </w:rPr>
        <w:t xml:space="preserve"> 9001-2011</w:t>
      </w:r>
      <w:r w:rsidRPr="00243B09">
        <w:rPr>
          <w:rFonts w:ascii="Times New Roman" w:hAnsi="Times New Roman" w:cs="Times New Roman"/>
          <w:b/>
          <w:sz w:val="28"/>
          <w:szCs w:val="28"/>
        </w:rPr>
        <w:t>.</w:t>
      </w:r>
    </w:p>
    <w:p w:rsidR="00BB2A8F" w:rsidRPr="00243B09" w:rsidRDefault="00BB2A8F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4.2.2 Руководство по качеству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Организация должна разработать и поддерживать в рабочем состоянии р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ководство по качеству, содержащее: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a) область применения системы менеджмента качества, включая подро</w:t>
      </w:r>
      <w:r w:rsidRPr="00243B09">
        <w:rPr>
          <w:rFonts w:ascii="Times New Roman" w:hAnsi="Times New Roman" w:cs="Times New Roman"/>
          <w:sz w:val="28"/>
          <w:szCs w:val="28"/>
        </w:rPr>
        <w:t>б</w:t>
      </w:r>
      <w:r w:rsidRPr="00243B09">
        <w:rPr>
          <w:rFonts w:ascii="Times New Roman" w:hAnsi="Times New Roman" w:cs="Times New Roman"/>
          <w:sz w:val="28"/>
          <w:szCs w:val="28"/>
        </w:rPr>
        <w:t>ности и обоснование любых исключений (1.2);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b) документированные процедуры, разработанные для системы менед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мента качества, или ссылки на них;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c) описание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взаимодействия процессов системы менеджмента качества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A8F" w:rsidRPr="00243B09" w:rsidRDefault="00BB2A8F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Требования стандарта ГОСТ  ИСО/МЭК 17025-2009.</w:t>
      </w:r>
    </w:p>
    <w:p w:rsidR="00EF6FFF" w:rsidRPr="00243B09" w:rsidRDefault="00EF6FFF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4.2 Система менеджмента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4.2.1 Лаборатория должна разработать, внедрить и поддерживать систему менеджмента в соответствии с областью своей деятельности. Лаборатория должна документально оформить свою политику, системы, программы, проц</w:t>
      </w:r>
      <w:r w:rsidR="00BB2A8F" w:rsidRPr="00243B09">
        <w:rPr>
          <w:rFonts w:ascii="Times New Roman" w:hAnsi="Times New Roman" w:cs="Times New Roman"/>
          <w:sz w:val="28"/>
          <w:szCs w:val="28"/>
        </w:rPr>
        <w:t>е</w:t>
      </w:r>
      <w:r w:rsidR="00BB2A8F" w:rsidRPr="00243B09">
        <w:rPr>
          <w:rFonts w:ascii="Times New Roman" w:hAnsi="Times New Roman" w:cs="Times New Roman"/>
          <w:sz w:val="28"/>
          <w:szCs w:val="28"/>
        </w:rPr>
        <w:t>дуры и инструкции в объеме, необходимом для обеспечения качества результ</w:t>
      </w:r>
      <w:r w:rsidR="00BB2A8F" w:rsidRPr="00243B09">
        <w:rPr>
          <w:rFonts w:ascii="Times New Roman" w:hAnsi="Times New Roman" w:cs="Times New Roman"/>
          <w:sz w:val="28"/>
          <w:szCs w:val="28"/>
        </w:rPr>
        <w:t>а</w:t>
      </w:r>
      <w:r w:rsidR="00BB2A8F" w:rsidRPr="00243B09">
        <w:rPr>
          <w:rFonts w:ascii="Times New Roman" w:hAnsi="Times New Roman" w:cs="Times New Roman"/>
          <w:sz w:val="28"/>
          <w:szCs w:val="28"/>
        </w:rPr>
        <w:t>тов испытаний и/или калибровки. Документация системы должна быть доведена до сведения соответствующего персонала, понята им, доступна ему и выпо</w:t>
      </w:r>
      <w:r w:rsidR="00BB2A8F" w:rsidRPr="00243B09">
        <w:rPr>
          <w:rFonts w:ascii="Times New Roman" w:hAnsi="Times New Roman" w:cs="Times New Roman"/>
          <w:sz w:val="28"/>
          <w:szCs w:val="28"/>
        </w:rPr>
        <w:t>л</w:t>
      </w:r>
      <w:r w:rsidR="00BB2A8F" w:rsidRPr="00243B09">
        <w:rPr>
          <w:rFonts w:ascii="Times New Roman" w:hAnsi="Times New Roman" w:cs="Times New Roman"/>
          <w:sz w:val="28"/>
          <w:szCs w:val="28"/>
        </w:rPr>
        <w:t>няться им.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4.2.2 Политика и задачи системы менеджмент</w:t>
      </w:r>
      <w:r w:rsidRPr="00243B09">
        <w:rPr>
          <w:rFonts w:ascii="Times New Roman" w:hAnsi="Times New Roman" w:cs="Times New Roman"/>
          <w:sz w:val="28"/>
          <w:szCs w:val="28"/>
        </w:rPr>
        <w:t>а, относящиеся к качеству, вклю</w:t>
      </w:r>
      <w:r w:rsidR="00BB2A8F" w:rsidRPr="00243B09">
        <w:rPr>
          <w:rFonts w:ascii="Times New Roman" w:hAnsi="Times New Roman" w:cs="Times New Roman"/>
          <w:sz w:val="28"/>
          <w:szCs w:val="28"/>
        </w:rPr>
        <w:t>чая заявление о политике в области качества, д</w:t>
      </w:r>
      <w:r w:rsidRPr="00243B09">
        <w:rPr>
          <w:rFonts w:ascii="Times New Roman" w:hAnsi="Times New Roman" w:cs="Times New Roman"/>
          <w:sz w:val="28"/>
          <w:szCs w:val="28"/>
        </w:rPr>
        <w:t>олжны быть установлены в руково</w:t>
      </w:r>
      <w:r w:rsidR="00BB2A8F" w:rsidRPr="00243B09">
        <w:rPr>
          <w:rFonts w:ascii="Times New Roman" w:hAnsi="Times New Roman" w:cs="Times New Roman"/>
          <w:sz w:val="28"/>
          <w:szCs w:val="28"/>
        </w:rPr>
        <w:t>дстве по качеству (как бы оно ни называлось). О</w:t>
      </w:r>
      <w:r w:rsidRPr="00243B09">
        <w:rPr>
          <w:rFonts w:ascii="Times New Roman" w:hAnsi="Times New Roman" w:cs="Times New Roman"/>
          <w:sz w:val="28"/>
          <w:szCs w:val="28"/>
        </w:rPr>
        <w:t>бщие задачи должны быть установ</w:t>
      </w:r>
      <w:r w:rsidR="00BB2A8F" w:rsidRPr="00243B09">
        <w:rPr>
          <w:rFonts w:ascii="Times New Roman" w:hAnsi="Times New Roman" w:cs="Times New Roman"/>
          <w:sz w:val="28"/>
          <w:szCs w:val="28"/>
        </w:rPr>
        <w:t xml:space="preserve">лены в заявлении о политике в области качества. </w:t>
      </w:r>
      <w:r w:rsidRPr="00243B09">
        <w:rPr>
          <w:rFonts w:ascii="Times New Roman" w:hAnsi="Times New Roman" w:cs="Times New Roman"/>
          <w:sz w:val="28"/>
          <w:szCs w:val="28"/>
        </w:rPr>
        <w:t xml:space="preserve">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Заявление о политике в области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качества должно быть выпущено от имени высше</w:t>
      </w:r>
      <w:r w:rsidRPr="00243B09">
        <w:rPr>
          <w:rFonts w:ascii="Times New Roman" w:hAnsi="Times New Roman" w:cs="Times New Roman"/>
          <w:sz w:val="28"/>
          <w:szCs w:val="28"/>
        </w:rPr>
        <w:t>го рук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водства.      Оно должно вклю</w:t>
      </w:r>
      <w:r w:rsidR="00BB2A8F" w:rsidRPr="00243B09">
        <w:rPr>
          <w:rFonts w:ascii="Times New Roman" w:hAnsi="Times New Roman" w:cs="Times New Roman"/>
          <w:sz w:val="28"/>
          <w:szCs w:val="28"/>
        </w:rPr>
        <w:t>чать в себя, как минимум, следующее: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a) обязательство руководства лаборатории </w:t>
      </w:r>
      <w:r w:rsidR="00432967" w:rsidRPr="00243B09">
        <w:rPr>
          <w:rFonts w:ascii="Times New Roman" w:hAnsi="Times New Roman" w:cs="Times New Roman"/>
          <w:sz w:val="28"/>
          <w:szCs w:val="28"/>
        </w:rPr>
        <w:t>соблюдать установившуюся профе</w:t>
      </w:r>
      <w:r w:rsidR="00432967"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сиональную практику и сохранять высокое качеств</w:t>
      </w:r>
      <w:r w:rsidR="00432967" w:rsidRPr="00243B09">
        <w:rPr>
          <w:rFonts w:ascii="Times New Roman" w:hAnsi="Times New Roman" w:cs="Times New Roman"/>
          <w:sz w:val="28"/>
          <w:szCs w:val="28"/>
        </w:rPr>
        <w:t>о испытаний и калибровки при об</w:t>
      </w:r>
      <w:r w:rsidRPr="00243B09">
        <w:rPr>
          <w:rFonts w:ascii="Times New Roman" w:hAnsi="Times New Roman" w:cs="Times New Roman"/>
          <w:sz w:val="28"/>
          <w:szCs w:val="28"/>
        </w:rPr>
        <w:t>служивании заказчиков;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b) заявление руководства об уровне обслужи</w:t>
      </w:r>
      <w:r w:rsidR="00432967" w:rsidRPr="00243B09">
        <w:rPr>
          <w:rFonts w:ascii="Times New Roman" w:hAnsi="Times New Roman" w:cs="Times New Roman"/>
          <w:sz w:val="28"/>
          <w:szCs w:val="28"/>
        </w:rPr>
        <w:t>вания, осуществляемого лаборат</w:t>
      </w:r>
      <w:r w:rsidR="00432967"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рией;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c) задачи системы менеджмента, относящиеся к качеству;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d) требование ко всем сотрудникам лаборатории, участвующим в проведении</w:t>
      </w:r>
      <w:r w:rsidR="00432967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испытаний и калибровки, ознакомиться с документацией по качеству и след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вать в</w:t>
      </w:r>
      <w:r w:rsidR="00432967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своей деятельности установленной политике и процедурам;</w:t>
      </w:r>
    </w:p>
    <w:p w:rsidR="00BB2A8F" w:rsidRPr="00243B09" w:rsidRDefault="00BB2A8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e) обязательство руководства лаборатории </w:t>
      </w:r>
      <w:r w:rsidR="00432967" w:rsidRPr="00243B09">
        <w:rPr>
          <w:rFonts w:ascii="Times New Roman" w:hAnsi="Times New Roman" w:cs="Times New Roman"/>
          <w:sz w:val="28"/>
          <w:szCs w:val="28"/>
        </w:rPr>
        <w:t>действовать в соответствии с на</w:t>
      </w:r>
      <w:r w:rsidRPr="00243B09">
        <w:rPr>
          <w:rFonts w:ascii="Times New Roman" w:hAnsi="Times New Roman" w:cs="Times New Roman"/>
          <w:sz w:val="28"/>
          <w:szCs w:val="28"/>
        </w:rPr>
        <w:t>сто</w:t>
      </w:r>
      <w:r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>щим стандартом и постоянно улучшать результативность системы менеджмента.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Пр</w:t>
      </w:r>
      <w:r w:rsidR="00BB2A8F" w:rsidRPr="00243B09">
        <w:rPr>
          <w:rFonts w:ascii="Times New Roman" w:hAnsi="Times New Roman" w:cs="Times New Roman"/>
          <w:sz w:val="28"/>
          <w:szCs w:val="28"/>
        </w:rPr>
        <w:t>имечание - Заявление о политике в области ка</w:t>
      </w:r>
      <w:r w:rsidRPr="00243B09">
        <w:rPr>
          <w:rFonts w:ascii="Times New Roman" w:hAnsi="Times New Roman" w:cs="Times New Roman"/>
          <w:sz w:val="28"/>
          <w:szCs w:val="28"/>
        </w:rPr>
        <w:t>чества должно быть кра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ким и мо</w:t>
      </w:r>
      <w:r w:rsidR="00BB2A8F" w:rsidRPr="00243B09">
        <w:rPr>
          <w:rFonts w:ascii="Times New Roman" w:hAnsi="Times New Roman" w:cs="Times New Roman"/>
          <w:sz w:val="28"/>
          <w:szCs w:val="28"/>
        </w:rPr>
        <w:t>жет включать в себя положение о том, что испытания и калибровку следует всегда выполнять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в соответствии с установленными методиками и тр</w:t>
      </w:r>
      <w:r w:rsidR="00BB2A8F" w:rsidRPr="00243B09">
        <w:rPr>
          <w:rFonts w:ascii="Times New Roman" w:hAnsi="Times New Roman" w:cs="Times New Roman"/>
          <w:sz w:val="28"/>
          <w:szCs w:val="28"/>
        </w:rPr>
        <w:t>е</w:t>
      </w:r>
      <w:r w:rsidR="00BB2A8F" w:rsidRPr="00243B09">
        <w:rPr>
          <w:rFonts w:ascii="Times New Roman" w:hAnsi="Times New Roman" w:cs="Times New Roman"/>
          <w:sz w:val="28"/>
          <w:szCs w:val="28"/>
        </w:rPr>
        <w:t>бованиями заказчиков. Если лаборатория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является частью более крупной орг</w:t>
      </w:r>
      <w:r w:rsidR="00BB2A8F" w:rsidRPr="00243B09">
        <w:rPr>
          <w:rFonts w:ascii="Times New Roman" w:hAnsi="Times New Roman" w:cs="Times New Roman"/>
          <w:sz w:val="28"/>
          <w:szCs w:val="28"/>
        </w:rPr>
        <w:t>а</w:t>
      </w:r>
      <w:r w:rsidR="00BB2A8F" w:rsidRPr="00243B09">
        <w:rPr>
          <w:rFonts w:ascii="Times New Roman" w:hAnsi="Times New Roman" w:cs="Times New Roman"/>
          <w:sz w:val="28"/>
          <w:szCs w:val="28"/>
        </w:rPr>
        <w:t>низации, то некоторые</w:t>
      </w:r>
      <w:r w:rsidRPr="00243B09">
        <w:rPr>
          <w:rFonts w:ascii="Times New Roman" w:hAnsi="Times New Roman" w:cs="Times New Roman"/>
          <w:sz w:val="28"/>
          <w:szCs w:val="28"/>
        </w:rPr>
        <w:t xml:space="preserve"> элементы политики в области ка</w:t>
      </w:r>
      <w:r w:rsidR="00BB2A8F" w:rsidRPr="00243B09">
        <w:rPr>
          <w:rFonts w:ascii="Times New Roman" w:hAnsi="Times New Roman" w:cs="Times New Roman"/>
          <w:sz w:val="28"/>
          <w:szCs w:val="28"/>
        </w:rPr>
        <w:t>чества могут содержат</w:t>
      </w:r>
      <w:r w:rsidR="00BB2A8F" w:rsidRPr="00243B09">
        <w:rPr>
          <w:rFonts w:ascii="Times New Roman" w:hAnsi="Times New Roman" w:cs="Times New Roman"/>
          <w:sz w:val="28"/>
          <w:szCs w:val="28"/>
        </w:rPr>
        <w:t>ь</w:t>
      </w:r>
      <w:r w:rsidR="00BB2A8F" w:rsidRPr="00243B09">
        <w:rPr>
          <w:rFonts w:ascii="Times New Roman" w:hAnsi="Times New Roman" w:cs="Times New Roman"/>
          <w:sz w:val="28"/>
          <w:szCs w:val="28"/>
        </w:rPr>
        <w:t>ся в других документах.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4.2.3 Высшее руководство должно подтверд</w:t>
      </w:r>
      <w:r w:rsidRPr="00243B09">
        <w:rPr>
          <w:rFonts w:ascii="Times New Roman" w:hAnsi="Times New Roman" w:cs="Times New Roman"/>
          <w:sz w:val="28"/>
          <w:szCs w:val="28"/>
        </w:rPr>
        <w:t>ить свои обязательства по ра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>ви</w:t>
      </w:r>
      <w:r w:rsidR="00BB2A8F" w:rsidRPr="00243B09">
        <w:rPr>
          <w:rFonts w:ascii="Times New Roman" w:hAnsi="Times New Roman" w:cs="Times New Roman"/>
          <w:sz w:val="28"/>
          <w:szCs w:val="28"/>
        </w:rPr>
        <w:t>тию и внедрению системы менеджмента и постоянному ее улучшению.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4.2.4 Высшее руководство должно довести до сведения организации ва</w:t>
      </w:r>
      <w:r w:rsidR="00BB2A8F" w:rsidRPr="00243B09">
        <w:rPr>
          <w:rFonts w:ascii="Times New Roman" w:hAnsi="Times New Roman" w:cs="Times New Roman"/>
          <w:sz w:val="28"/>
          <w:szCs w:val="28"/>
        </w:rPr>
        <w:t>ж</w:t>
      </w:r>
      <w:r w:rsidR="00BB2A8F" w:rsidRPr="00243B09">
        <w:rPr>
          <w:rFonts w:ascii="Times New Roman" w:hAnsi="Times New Roman" w:cs="Times New Roman"/>
          <w:sz w:val="28"/>
          <w:szCs w:val="28"/>
        </w:rPr>
        <w:t>ность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 xml:space="preserve">удовлетворения требований заказчика, а также </w:t>
      </w:r>
      <w:r w:rsidRPr="00243B09">
        <w:rPr>
          <w:rFonts w:ascii="Times New Roman" w:hAnsi="Times New Roman" w:cs="Times New Roman"/>
          <w:sz w:val="28"/>
          <w:szCs w:val="28"/>
        </w:rPr>
        <w:t>выполнения законных и обязатель</w:t>
      </w:r>
      <w:r w:rsidR="00BB2A8F" w:rsidRPr="00243B09">
        <w:rPr>
          <w:rFonts w:ascii="Times New Roman" w:hAnsi="Times New Roman" w:cs="Times New Roman"/>
          <w:sz w:val="28"/>
          <w:szCs w:val="28"/>
        </w:rPr>
        <w:t>ных требований.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4.2.5 Руководство по качеству должно включать в себя или иметь ссылки на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вспомогательные процедуры, включая технические процедуры. В нем должно быть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дано описание структуры документации, использу</w:t>
      </w:r>
      <w:r w:rsidRPr="00243B09">
        <w:rPr>
          <w:rFonts w:ascii="Times New Roman" w:hAnsi="Times New Roman" w:cs="Times New Roman"/>
          <w:sz w:val="28"/>
          <w:szCs w:val="28"/>
        </w:rPr>
        <w:t>емой в системе менед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мента каче</w:t>
      </w:r>
      <w:r w:rsidR="00BB2A8F" w:rsidRPr="00243B09">
        <w:rPr>
          <w:rFonts w:ascii="Times New Roman" w:hAnsi="Times New Roman" w:cs="Times New Roman"/>
          <w:sz w:val="28"/>
          <w:szCs w:val="28"/>
        </w:rPr>
        <w:t>ства.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4.2.6 Функции и ответственность техническ</w:t>
      </w:r>
      <w:r w:rsidRPr="00243B09">
        <w:rPr>
          <w:rFonts w:ascii="Times New Roman" w:hAnsi="Times New Roman" w:cs="Times New Roman"/>
          <w:sz w:val="28"/>
          <w:szCs w:val="28"/>
        </w:rPr>
        <w:t>ого руководящего персонала и ме</w:t>
      </w:r>
      <w:r w:rsidR="00BB2A8F" w:rsidRPr="00243B09">
        <w:rPr>
          <w:rFonts w:ascii="Times New Roman" w:hAnsi="Times New Roman" w:cs="Times New Roman"/>
          <w:sz w:val="28"/>
          <w:szCs w:val="28"/>
        </w:rPr>
        <w:t>неджера по качеству, включая их ответственность</w:t>
      </w:r>
      <w:r w:rsidRPr="00243B09">
        <w:rPr>
          <w:rFonts w:ascii="Times New Roman" w:hAnsi="Times New Roman" w:cs="Times New Roman"/>
          <w:sz w:val="28"/>
          <w:szCs w:val="28"/>
        </w:rPr>
        <w:t xml:space="preserve"> за обеспечение 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ствия на</w:t>
      </w:r>
      <w:r w:rsidR="00BB2A8F" w:rsidRPr="00243B09">
        <w:rPr>
          <w:rFonts w:ascii="Times New Roman" w:hAnsi="Times New Roman" w:cs="Times New Roman"/>
          <w:sz w:val="28"/>
          <w:szCs w:val="28"/>
        </w:rPr>
        <w:t>стоящему стандарту, должны быть определены в Руководстве по кач</w:t>
      </w:r>
      <w:r w:rsidR="00BB2A8F" w:rsidRPr="00243B09">
        <w:rPr>
          <w:rFonts w:ascii="Times New Roman" w:hAnsi="Times New Roman" w:cs="Times New Roman"/>
          <w:sz w:val="28"/>
          <w:szCs w:val="28"/>
        </w:rPr>
        <w:t>е</w:t>
      </w:r>
      <w:r w:rsidR="00BB2A8F" w:rsidRPr="00243B09">
        <w:rPr>
          <w:rFonts w:ascii="Times New Roman" w:hAnsi="Times New Roman" w:cs="Times New Roman"/>
          <w:sz w:val="28"/>
          <w:szCs w:val="28"/>
        </w:rPr>
        <w:t>ству.</w:t>
      </w:r>
    </w:p>
    <w:p w:rsidR="00BB2A8F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B2A8F" w:rsidRPr="00243B09">
        <w:rPr>
          <w:rFonts w:ascii="Times New Roman" w:hAnsi="Times New Roman" w:cs="Times New Roman"/>
          <w:sz w:val="28"/>
          <w:szCs w:val="28"/>
        </w:rPr>
        <w:t>4.2.7 Высшее руководство должно обеспечить полноту и целостность с</w:t>
      </w:r>
      <w:r w:rsidR="00BB2A8F" w:rsidRPr="00243B09">
        <w:rPr>
          <w:rFonts w:ascii="Times New Roman" w:hAnsi="Times New Roman" w:cs="Times New Roman"/>
          <w:sz w:val="28"/>
          <w:szCs w:val="28"/>
        </w:rPr>
        <w:t>и</w:t>
      </w:r>
      <w:r w:rsidR="00BB2A8F" w:rsidRPr="00243B09">
        <w:rPr>
          <w:rFonts w:ascii="Times New Roman" w:hAnsi="Times New Roman" w:cs="Times New Roman"/>
          <w:sz w:val="28"/>
          <w:szCs w:val="28"/>
        </w:rPr>
        <w:t>стемы</w:t>
      </w: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BB2A8F" w:rsidRPr="00243B09">
        <w:rPr>
          <w:rFonts w:ascii="Times New Roman" w:hAnsi="Times New Roman" w:cs="Times New Roman"/>
          <w:sz w:val="28"/>
          <w:szCs w:val="28"/>
        </w:rPr>
        <w:t>менеджмента при планировании и осуществлении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изменений в системе менеджмен</w:t>
      </w:r>
      <w:r w:rsidR="00BB2A8F" w:rsidRPr="00243B09">
        <w:rPr>
          <w:rFonts w:ascii="Times New Roman" w:hAnsi="Times New Roman" w:cs="Times New Roman"/>
          <w:sz w:val="28"/>
          <w:szCs w:val="28"/>
        </w:rPr>
        <w:t>та.</w:t>
      </w:r>
    </w:p>
    <w:p w:rsidR="00BB2A8F" w:rsidRPr="00243B09" w:rsidRDefault="00BB2A8F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F24F0D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общем случае</w:t>
      </w:r>
      <w:r w:rsidRPr="00F24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480813" w:rsidRPr="00243B09">
        <w:rPr>
          <w:rFonts w:ascii="Times New Roman" w:hAnsi="Times New Roman" w:cs="Times New Roman"/>
          <w:sz w:val="28"/>
          <w:szCs w:val="28"/>
        </w:rPr>
        <w:t>Руководство по качеству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можно представить в виде сл</w:t>
      </w:r>
      <w:r w:rsidR="00480813" w:rsidRPr="00243B09">
        <w:rPr>
          <w:rFonts w:ascii="Times New Roman" w:hAnsi="Times New Roman" w:cs="Times New Roman"/>
          <w:sz w:val="28"/>
          <w:szCs w:val="28"/>
        </w:rPr>
        <w:t>е</w:t>
      </w:r>
      <w:r w:rsidR="00480813" w:rsidRPr="00243B09">
        <w:rPr>
          <w:rFonts w:ascii="Times New Roman" w:hAnsi="Times New Roman" w:cs="Times New Roman"/>
          <w:sz w:val="28"/>
          <w:szCs w:val="28"/>
        </w:rPr>
        <w:t>дующих основных блоков: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1. Введение (вводная часть);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2. Содержательная часть (основные положения);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3. Заключительные положения.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A0" w:rsidRDefault="00480813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ab/>
      </w:r>
    </w:p>
    <w:p w:rsidR="00C14CA0" w:rsidRDefault="00C14CA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CA0" w:rsidRDefault="00C14CA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813" w:rsidRPr="00243B09" w:rsidRDefault="00C14CA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480813" w:rsidRPr="00243B09">
        <w:rPr>
          <w:rFonts w:ascii="Times New Roman" w:hAnsi="Times New Roman" w:cs="Times New Roman"/>
          <w:b/>
          <w:sz w:val="28"/>
          <w:szCs w:val="28"/>
        </w:rPr>
        <w:t>1. Введение (вводная часть)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Вводная часть, как правило, содержит следующие положения:</w:t>
      </w:r>
    </w:p>
    <w:p w:rsidR="00EF6FFF" w:rsidRPr="00243B09" w:rsidRDefault="00EF6FF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r w:rsidRPr="00243B09">
        <w:rPr>
          <w:rFonts w:ascii="Times New Roman" w:hAnsi="Times New Roman" w:cs="Times New Roman"/>
          <w:i/>
          <w:sz w:val="28"/>
          <w:szCs w:val="28"/>
          <w:u w:val="single"/>
        </w:rPr>
        <w:t>Характеристика лаборатории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Приводится название, адрес, уставные органы, тип организации и т.п., д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ются ссылки на соответствующие документы организации и/или соответству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щие положения документов организации включаются в текст Руководства по качеству.</w:t>
      </w:r>
    </w:p>
    <w:p w:rsidR="00EF6FFF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Здесь же кратко представляется организационная структура предприятия в целом и взаимодействие его структурных подразделений в деятельности по и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пытаниям и другим процессам (процедура</w:t>
      </w:r>
      <w:r w:rsidR="00EF6FFF" w:rsidRPr="00243B09">
        <w:rPr>
          <w:rFonts w:ascii="Times New Roman" w:hAnsi="Times New Roman" w:cs="Times New Roman"/>
          <w:sz w:val="28"/>
          <w:szCs w:val="28"/>
        </w:rPr>
        <w:t xml:space="preserve">м, работам), определенных ГОСТ 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ИСО/МЭК 1702</w:t>
      </w:r>
      <w:r w:rsidR="00EF6FFF" w:rsidRPr="00243B09">
        <w:rPr>
          <w:rFonts w:ascii="Times New Roman" w:hAnsi="Times New Roman" w:cs="Times New Roman"/>
          <w:sz w:val="28"/>
          <w:szCs w:val="28"/>
        </w:rPr>
        <w:t>5-2009</w:t>
      </w:r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F24DE0" w:rsidRPr="00243B09" w:rsidRDefault="00F24DE0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i/>
          <w:sz w:val="28"/>
          <w:szCs w:val="28"/>
        </w:rPr>
        <w:tab/>
      </w:r>
      <w:r w:rsidRPr="00243B09">
        <w:rPr>
          <w:rFonts w:ascii="Times New Roman" w:hAnsi="Times New Roman" w:cs="Times New Roman"/>
          <w:i/>
          <w:sz w:val="28"/>
          <w:szCs w:val="28"/>
          <w:u w:val="single"/>
        </w:rPr>
        <w:t>Область компетентности</w:t>
      </w:r>
      <w:r w:rsidR="00F24F0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Здесь приводятся данные, которые характеризуют деятельность лаборат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рии (вид предоставляемых услуг, данные об аккредитации (если таковая есть), а также другие виды деятельности, которые выполняются лабораторией (напр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мер: разработка методов испытаний, научно-исследовательские работы и т.п.).</w:t>
      </w:r>
      <w:proofErr w:type="gramEnd"/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Примечания: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1. Деятельность в области аккредитации необходимо характеризовать в соответствии с конкретными документами, утвержденными/согласованными а</w:t>
      </w:r>
      <w:r w:rsidRPr="00243B09">
        <w:rPr>
          <w:rFonts w:ascii="Times New Roman" w:hAnsi="Times New Roman" w:cs="Times New Roman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>кредитующим органом (аттестат аккредитации, область аккредитации и т.д.).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 xml:space="preserve">2. Если лаборатория только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планирует пройти аккредитацию сведения об аккредитации не указываются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. Изменения вносятся после получения 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ствующих документов.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 xml:space="preserve">3. При проведении аккредитации </w:t>
      </w:r>
      <w:proofErr w:type="spellStart"/>
      <w:r w:rsidRPr="00243B09">
        <w:rPr>
          <w:rFonts w:ascii="Times New Roman" w:hAnsi="Times New Roman" w:cs="Times New Roman"/>
          <w:sz w:val="28"/>
          <w:szCs w:val="28"/>
        </w:rPr>
        <w:t>Росстандартом</w:t>
      </w:r>
      <w:proofErr w:type="spellEnd"/>
      <w:r w:rsidRPr="00243B09">
        <w:rPr>
          <w:rFonts w:ascii="Times New Roman" w:hAnsi="Times New Roman" w:cs="Times New Roman"/>
          <w:sz w:val="28"/>
          <w:szCs w:val="28"/>
        </w:rPr>
        <w:t>, деятельность лаборат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рии характеризуется как деятельность всей организации в целом.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r w:rsidRPr="00243B09">
        <w:rPr>
          <w:rFonts w:ascii="Times New Roman" w:hAnsi="Times New Roman" w:cs="Times New Roman"/>
          <w:sz w:val="28"/>
          <w:szCs w:val="28"/>
          <w:u w:val="single"/>
        </w:rPr>
        <w:t>Область применения и распространения Руководства по качеству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Здесь следует отметить, что данный документ - общего применения, ра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пространяющийся на все виды деятельности ИЛ, и что он представляется для ознакомления сотрудникам ИЛ, вышестоящим организационным структурам, действующим и потенциальным заказчикам, контрольным и регулирующим о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>ганам и др.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Как правило, в водной части отмечается идентификация текущего или действующего издания, дату выпуска или вступления в силу внесенных попр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вок в содержание, ответственность за поддержание в рабочем состоянии, а также </w:t>
      </w:r>
      <w:r w:rsidRPr="00243B09">
        <w:rPr>
          <w:rFonts w:ascii="Times New Roman" w:hAnsi="Times New Roman" w:cs="Times New Roman"/>
          <w:sz w:val="28"/>
          <w:szCs w:val="28"/>
        </w:rPr>
        <w:lastRenderedPageBreak/>
        <w:t>указать перекрестные ссылки разделов (пунктов) Руководства по качеству с тр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бованиями ГОСТ ИСО/МЭК 17025-2009.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вводной части (или в виде самостоятельных разделов) приводят прин</w:t>
      </w:r>
      <w:r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 xml:space="preserve">тые в документе сокращения, термины и определения, ссылки на документы в соответствии с которыми разработано Руководство по качеству. </w:t>
      </w:r>
    </w:p>
    <w:p w:rsidR="00480813" w:rsidRPr="00243B09" w:rsidRDefault="00E5766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b/>
          <w:sz w:val="28"/>
          <w:szCs w:val="28"/>
        </w:rPr>
        <w:t>2. Содержательная часть (основные положения)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Содержательная часть содержит конкретные положения, связанные с оп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санием системы менеджмента, в т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:</w:t>
      </w:r>
    </w:p>
    <w:p w:rsidR="00432967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r w:rsidRPr="00243B09">
        <w:rPr>
          <w:rFonts w:ascii="Times New Roman" w:hAnsi="Times New Roman" w:cs="Times New Roman"/>
          <w:i/>
          <w:sz w:val="28"/>
          <w:szCs w:val="28"/>
          <w:u w:val="single"/>
        </w:rPr>
        <w:t>Организация и управление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Описывается (характеризуется) система организации работ в лаборатории и управления ею (например: системы рабочих совещаний, управляющих актов и документов), принципы и способы разграничения ответственности, прав и об</w:t>
      </w:r>
      <w:r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 xml:space="preserve">занностей персонала, принципы (систему) поручения рабочих заданий 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ко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троля за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их выполнением, систему оценок и т.д.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В этой же части Руководства по качеству представляются основные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цессы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действующие в организации, оказывающие влияние на организацию и проведение испытаний, т.е. дается описание принятой модели системы менед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мента, а также другие положения обеспечивающие выполнение требований п. 4.1. ГОСТ  ИСО/МЭК 17025-2009.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Кроме того, в этой части представляется наиболее целесообразным отр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зить (создать) «Матрицу ответственности персонала» по элементам (процессам и процедурам) системы менеджмента.</w:t>
      </w:r>
    </w:p>
    <w:p w:rsidR="00432967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r w:rsidRPr="00243B09">
        <w:rPr>
          <w:rFonts w:ascii="Times New Roman" w:hAnsi="Times New Roman" w:cs="Times New Roman"/>
          <w:i/>
          <w:sz w:val="28"/>
          <w:szCs w:val="28"/>
          <w:u w:val="single"/>
        </w:rPr>
        <w:t>Информационное обеспечение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В этой части приводится обзор информационных потоков и структуры информационной системы лаборатории, а также определение элементов и уст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новление интегральных связей элементов информационной системы и план п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тока данных (информации).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Приводятся решения сбора, передачи, обработки и распределения инфо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мации в лаборатории, а также идентификация и </w:t>
      </w:r>
      <w:r w:rsidR="000423D3" w:rsidRPr="00243B09">
        <w:rPr>
          <w:rFonts w:ascii="Times New Roman" w:hAnsi="Times New Roman" w:cs="Times New Roman"/>
          <w:sz w:val="28"/>
          <w:szCs w:val="28"/>
        </w:rPr>
        <w:t>спос</w:t>
      </w:r>
      <w:r w:rsidR="00E57660" w:rsidRPr="00243B09">
        <w:rPr>
          <w:rFonts w:ascii="Times New Roman" w:hAnsi="Times New Roman" w:cs="Times New Roman"/>
          <w:sz w:val="28"/>
          <w:szCs w:val="28"/>
        </w:rPr>
        <w:t>о</w:t>
      </w:r>
      <w:r w:rsidR="000423D3" w:rsidRPr="00243B09">
        <w:rPr>
          <w:rFonts w:ascii="Times New Roman" w:hAnsi="Times New Roman" w:cs="Times New Roman"/>
          <w:sz w:val="28"/>
          <w:szCs w:val="28"/>
        </w:rPr>
        <w:t>б хранения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документов л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боратории или компьютерных записей, содержащих отдельные виды информ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ции.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Описывается поток управляющей, специальной, технической и эконом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ческой информации в лаборатории.</w:t>
      </w:r>
    </w:p>
    <w:p w:rsidR="008747E2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Приводится список видов информации, хранящейся в записях, идентиф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каци</w:t>
      </w:r>
      <w:r w:rsidR="000423D3"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 уложение документов лаборатории или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компьютерных записей, соде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lastRenderedPageBreak/>
        <w:t>жащих отдельные виды информации и положений рабочих формуляров или 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бочих журналов для записей и/или даются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ссылки на конкретные документы описывающие данные вопросы.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В этой же части Руководства по качеству представляется целесообразным привести перечень документации системы менеджмента испытательной лабор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тории.</w:t>
      </w:r>
    </w:p>
    <w:p w:rsidR="00432967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</w:r>
      <w:r w:rsidRPr="00243B09">
        <w:rPr>
          <w:rFonts w:ascii="Times New Roman" w:hAnsi="Times New Roman" w:cs="Times New Roman"/>
          <w:i/>
          <w:sz w:val="28"/>
          <w:szCs w:val="28"/>
          <w:u w:val="single"/>
        </w:rPr>
        <w:t>Экономическое обеспечение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Приводится характер экономического обеспечения деятельности лабор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тории, характеризуются источники доходов и расходов, способы вознагражд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ния сотрудников ИЛ.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Здесь же представляется целесообразным привести смету стоимости работ по различным видам испытаний.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Кроме того в данной части следует отразить информацию о том что, зар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ботная плата сотрудников ИЛ не зависит от объема проведенных испытаний.</w:t>
      </w:r>
    </w:p>
    <w:p w:rsidR="00432967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i/>
          <w:sz w:val="28"/>
          <w:szCs w:val="28"/>
          <w:u w:val="single"/>
        </w:rPr>
        <w:t>Ответственность Руководства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Данная часть Руководства по качеству должна более подробно определить ответственных лиц, участвующих в выполнении функций ИЛ, описанных в предыдущих разделах Руководства по качеству, а также границы ответственн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сти руководителей и исполнителей.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Здесь же целесообразно представить соответствующие ссылки на дол</w:t>
      </w:r>
      <w:r w:rsidR="00480813" w:rsidRPr="00243B09">
        <w:rPr>
          <w:rFonts w:ascii="Times New Roman" w:hAnsi="Times New Roman" w:cs="Times New Roman"/>
          <w:sz w:val="28"/>
          <w:szCs w:val="28"/>
        </w:rPr>
        <w:t>ж</w:t>
      </w:r>
      <w:r w:rsidR="00480813" w:rsidRPr="00243B09">
        <w:rPr>
          <w:rFonts w:ascii="Times New Roman" w:hAnsi="Times New Roman" w:cs="Times New Roman"/>
          <w:sz w:val="28"/>
          <w:szCs w:val="28"/>
        </w:rPr>
        <w:t>ностные и рабочие инструкции, а также отразить условия реализации в ИЛ тр</w:t>
      </w:r>
      <w:r w:rsidR="00480813" w:rsidRPr="00243B09">
        <w:rPr>
          <w:rFonts w:ascii="Times New Roman" w:hAnsi="Times New Roman" w:cs="Times New Roman"/>
          <w:sz w:val="28"/>
          <w:szCs w:val="28"/>
        </w:rPr>
        <w:t>е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бований п.4.1.5  ГОСТ 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ИСО/МЭК 17025-2009</w:t>
      </w:r>
      <w:r w:rsidR="00480813" w:rsidRPr="00243B09">
        <w:rPr>
          <w:rFonts w:ascii="Times New Roman" w:hAnsi="Times New Roman" w:cs="Times New Roman"/>
          <w:sz w:val="28"/>
          <w:szCs w:val="28"/>
        </w:rPr>
        <w:t>. Кроме того, здесь должно быть приведено Заявление о политике в области качества в соответствии с требован</w:t>
      </w:r>
      <w:r w:rsidR="00480813" w:rsidRPr="00243B09">
        <w:rPr>
          <w:rFonts w:ascii="Times New Roman" w:hAnsi="Times New Roman" w:cs="Times New Roman"/>
          <w:sz w:val="28"/>
          <w:szCs w:val="28"/>
        </w:rPr>
        <w:t>и</w:t>
      </w:r>
      <w:r w:rsidR="00480813" w:rsidRPr="00243B09">
        <w:rPr>
          <w:rFonts w:ascii="Times New Roman" w:hAnsi="Times New Roman" w:cs="Times New Roman"/>
          <w:sz w:val="28"/>
          <w:szCs w:val="28"/>
        </w:rPr>
        <w:t>ями п.4.2.2 ГОСТ ИСО/МЭК 17025-2</w:t>
      </w:r>
      <w:r w:rsidRPr="00243B09">
        <w:rPr>
          <w:rFonts w:ascii="Times New Roman" w:hAnsi="Times New Roman" w:cs="Times New Roman"/>
          <w:sz w:val="28"/>
          <w:szCs w:val="28"/>
        </w:rPr>
        <w:t>009</w:t>
      </w:r>
      <w:r w:rsidR="00480813" w:rsidRPr="00243B09">
        <w:rPr>
          <w:rFonts w:ascii="Times New Roman" w:hAnsi="Times New Roman" w:cs="Times New Roman"/>
          <w:sz w:val="28"/>
          <w:szCs w:val="28"/>
        </w:rPr>
        <w:t>.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Кроме того, при формировании данного раздела Руководства по качеству, следует помнить, что только высшее руководство может обеспечить выполнение таких основных принципов</w:t>
      </w:r>
      <w:r w:rsidRPr="00243B09">
        <w:rPr>
          <w:rFonts w:ascii="Times New Roman" w:hAnsi="Times New Roman" w:cs="Times New Roman"/>
          <w:sz w:val="28"/>
          <w:szCs w:val="28"/>
        </w:rPr>
        <w:t>,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как взаимодействие с заявителями и поставщиками, а также положения связанные с анализом системы менеджмента. В связи с этим, в данном разделе необходимо раскрыть реализацию данных положений и/или сделать ссылки на соответствующие документы системы менеджмента и/или пункты Руководства по качеству.</w:t>
      </w:r>
    </w:p>
    <w:p w:rsidR="00432967" w:rsidRPr="00243B09" w:rsidRDefault="0043296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i/>
          <w:sz w:val="28"/>
          <w:szCs w:val="28"/>
          <w:u w:val="single"/>
        </w:rPr>
        <w:t>Основные процессы и процедуры ИЛ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В связи с тем, что Руководство по качеству является </w:t>
      </w:r>
      <w:proofErr w:type="gramStart"/>
      <w:r w:rsidR="00480813" w:rsidRPr="00243B09">
        <w:rPr>
          <w:rFonts w:ascii="Times New Roman" w:hAnsi="Times New Roman" w:cs="Times New Roman"/>
          <w:sz w:val="28"/>
          <w:szCs w:val="28"/>
        </w:rPr>
        <w:t>документом</w:t>
      </w:r>
      <w:proofErr w:type="gramEnd"/>
      <w:r w:rsidR="00480813" w:rsidRPr="00243B09">
        <w:rPr>
          <w:rFonts w:ascii="Times New Roman" w:hAnsi="Times New Roman" w:cs="Times New Roman"/>
          <w:sz w:val="28"/>
          <w:szCs w:val="28"/>
        </w:rPr>
        <w:t xml:space="preserve"> распр</w:t>
      </w:r>
      <w:r w:rsidR="00480813" w:rsidRPr="00243B09">
        <w:rPr>
          <w:rFonts w:ascii="Times New Roman" w:hAnsi="Times New Roman" w:cs="Times New Roman"/>
          <w:sz w:val="28"/>
          <w:szCs w:val="28"/>
        </w:rPr>
        <w:t>о</w:t>
      </w:r>
      <w:r w:rsidR="00480813" w:rsidRPr="00243B09">
        <w:rPr>
          <w:rFonts w:ascii="Times New Roman" w:hAnsi="Times New Roman" w:cs="Times New Roman"/>
          <w:sz w:val="28"/>
          <w:szCs w:val="28"/>
        </w:rPr>
        <w:t>страняющимся на все виды деятельности испытательной лаборатории, то в да</w:t>
      </w:r>
      <w:r w:rsidR="00480813" w:rsidRPr="00243B09">
        <w:rPr>
          <w:rFonts w:ascii="Times New Roman" w:hAnsi="Times New Roman" w:cs="Times New Roman"/>
          <w:sz w:val="28"/>
          <w:szCs w:val="28"/>
        </w:rPr>
        <w:t>н</w:t>
      </w:r>
      <w:r w:rsidR="00480813" w:rsidRPr="00243B09">
        <w:rPr>
          <w:rFonts w:ascii="Times New Roman" w:hAnsi="Times New Roman" w:cs="Times New Roman"/>
          <w:sz w:val="28"/>
          <w:szCs w:val="28"/>
        </w:rPr>
        <w:lastRenderedPageBreak/>
        <w:t>ном разделе должны рассматриваться положения</w:t>
      </w:r>
      <w:r w:rsidRPr="00243B09">
        <w:rPr>
          <w:rFonts w:ascii="Times New Roman" w:hAnsi="Times New Roman" w:cs="Times New Roman"/>
          <w:sz w:val="28"/>
          <w:szCs w:val="28"/>
        </w:rPr>
        <w:t>,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связанные с выполн</w:t>
      </w:r>
      <w:r w:rsidRPr="00243B09">
        <w:rPr>
          <w:rFonts w:ascii="Times New Roman" w:hAnsi="Times New Roman" w:cs="Times New Roman"/>
          <w:sz w:val="28"/>
          <w:szCs w:val="28"/>
        </w:rPr>
        <w:t>ением о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новных требований ГОСТ  ИСО/МЭК 17025-2009,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предъявляемым к процессам и процедурам, действующим в испытательной лаборатории.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В ходе анализа требований ГОСТ  ИСО/МЭК 17025-2009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было выявлено более 30 различных процессов и процедур, необходимых для испытательной л</w:t>
      </w:r>
      <w:r w:rsidR="00480813" w:rsidRPr="00243B09">
        <w:rPr>
          <w:rFonts w:ascii="Times New Roman" w:hAnsi="Times New Roman" w:cs="Times New Roman"/>
          <w:sz w:val="28"/>
          <w:szCs w:val="28"/>
        </w:rPr>
        <w:t>а</w:t>
      </w:r>
      <w:r w:rsidR="00480813" w:rsidRPr="00243B09">
        <w:rPr>
          <w:rFonts w:ascii="Times New Roman" w:hAnsi="Times New Roman" w:cs="Times New Roman"/>
          <w:sz w:val="28"/>
          <w:szCs w:val="28"/>
        </w:rPr>
        <w:t>боратории, которые условно можно сформировать в следующие группы: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1. Процедуры, связанные с информационным обеспечением деятельности испытательной лаборатории;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2. Процедуры, связанные с взаимодействием с заказчиком;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3. Процедуры, связанные с проведением испытаний (включая положения по отбору проб, движения образцов, оформления результатов испытаний и т.п.), а также по обеспечению контроля качества испытаний;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4. Процедуры, связанные с обеспечением необходимыми запасами, ресу</w:t>
      </w:r>
      <w:r w:rsidR="00480813" w:rsidRPr="00243B09">
        <w:rPr>
          <w:rFonts w:ascii="Times New Roman" w:hAnsi="Times New Roman" w:cs="Times New Roman"/>
          <w:sz w:val="28"/>
          <w:szCs w:val="28"/>
        </w:rPr>
        <w:t>р</w:t>
      </w:r>
      <w:r w:rsidR="00480813" w:rsidRPr="00243B09">
        <w:rPr>
          <w:rFonts w:ascii="Times New Roman" w:hAnsi="Times New Roman" w:cs="Times New Roman"/>
          <w:sz w:val="28"/>
          <w:szCs w:val="28"/>
        </w:rPr>
        <w:t>сами, услугами подрядных организаций;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5. Процедуры, связанные с анализом системы менеджмента, включая сл</w:t>
      </w:r>
      <w:r w:rsidR="00480813" w:rsidRPr="00243B09">
        <w:rPr>
          <w:rFonts w:ascii="Times New Roman" w:hAnsi="Times New Roman" w:cs="Times New Roman"/>
          <w:sz w:val="28"/>
          <w:szCs w:val="28"/>
        </w:rPr>
        <w:t>е</w:t>
      </w:r>
      <w:r w:rsidR="00480813" w:rsidRPr="00243B09">
        <w:rPr>
          <w:rFonts w:ascii="Times New Roman" w:hAnsi="Times New Roman" w:cs="Times New Roman"/>
          <w:sz w:val="28"/>
          <w:szCs w:val="28"/>
        </w:rPr>
        <w:t>дующие процедуры, документированное оформление которых предусмо</w:t>
      </w:r>
      <w:r w:rsidRPr="00243B09">
        <w:rPr>
          <w:rFonts w:ascii="Times New Roman" w:hAnsi="Times New Roman" w:cs="Times New Roman"/>
          <w:sz w:val="28"/>
          <w:szCs w:val="28"/>
        </w:rPr>
        <w:t>трено требованиями ИСО 9001:2008</w:t>
      </w:r>
      <w:r w:rsidR="00480813" w:rsidRPr="00243B09">
        <w:rPr>
          <w:rFonts w:ascii="Times New Roman" w:hAnsi="Times New Roman" w:cs="Times New Roman"/>
          <w:sz w:val="28"/>
          <w:szCs w:val="28"/>
        </w:rPr>
        <w:t>: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- Внутренний аудит;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- Управление несоответствующей продукцией;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- Корректирующие действия;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ab/>
        <w:t>- Предупреждающие действия;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6. Процедура управления документацией (процедура, документированное оформление которой предусмо</w:t>
      </w:r>
      <w:r w:rsidRPr="00243B09">
        <w:rPr>
          <w:rFonts w:ascii="Times New Roman" w:hAnsi="Times New Roman" w:cs="Times New Roman"/>
          <w:sz w:val="28"/>
          <w:szCs w:val="28"/>
        </w:rPr>
        <w:t>трено требованиями ИСО 9001:2008</w:t>
      </w:r>
      <w:r w:rsidR="00480813" w:rsidRPr="00243B09">
        <w:rPr>
          <w:rFonts w:ascii="Times New Roman" w:hAnsi="Times New Roman" w:cs="Times New Roman"/>
          <w:sz w:val="28"/>
          <w:szCs w:val="28"/>
        </w:rPr>
        <w:t>);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7. Процедура управления записями (процедура, документированное оформление которой предусмо</w:t>
      </w:r>
      <w:r w:rsidRPr="00243B09">
        <w:rPr>
          <w:rFonts w:ascii="Times New Roman" w:hAnsi="Times New Roman" w:cs="Times New Roman"/>
          <w:sz w:val="28"/>
          <w:szCs w:val="28"/>
        </w:rPr>
        <w:t>трено требованиями ИСО 9001:2008</w:t>
      </w:r>
      <w:r w:rsidR="00480813" w:rsidRPr="00243B09">
        <w:rPr>
          <w:rFonts w:ascii="Times New Roman" w:hAnsi="Times New Roman" w:cs="Times New Roman"/>
          <w:sz w:val="28"/>
          <w:szCs w:val="28"/>
        </w:rPr>
        <w:t>);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8. Процедуры, связанные с деятельностью руководства.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В зависимости от выбранной модели создания документов системы м</w:t>
      </w:r>
      <w:r w:rsidR="00480813" w:rsidRPr="00243B09">
        <w:rPr>
          <w:rFonts w:ascii="Times New Roman" w:hAnsi="Times New Roman" w:cs="Times New Roman"/>
          <w:sz w:val="28"/>
          <w:szCs w:val="28"/>
        </w:rPr>
        <w:t>е</w:t>
      </w:r>
      <w:r w:rsidR="00480813" w:rsidRPr="00243B09">
        <w:rPr>
          <w:rFonts w:ascii="Times New Roman" w:hAnsi="Times New Roman" w:cs="Times New Roman"/>
          <w:sz w:val="28"/>
          <w:szCs w:val="28"/>
        </w:rPr>
        <w:t>неджмента  (иерархическая модель или создание единого документа), при оп</w:t>
      </w:r>
      <w:r w:rsidR="00480813" w:rsidRPr="00243B09">
        <w:rPr>
          <w:rFonts w:ascii="Times New Roman" w:hAnsi="Times New Roman" w:cs="Times New Roman"/>
          <w:sz w:val="28"/>
          <w:szCs w:val="28"/>
        </w:rPr>
        <w:t>и</w:t>
      </w:r>
      <w:r w:rsidR="00480813" w:rsidRPr="00243B09">
        <w:rPr>
          <w:rFonts w:ascii="Times New Roman" w:hAnsi="Times New Roman" w:cs="Times New Roman"/>
          <w:sz w:val="28"/>
          <w:szCs w:val="28"/>
        </w:rPr>
        <w:t>сании процессов и процедур ИЛ в Руководстве по качеству приводятся: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общие сведения по каждому процессу и процедуре и ссылка на соответству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щий документ, их описывающий (при иерархичной модели);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полное описание каждого действующего в ИЛ процесса и процедуры и указ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ние в Руководстве по качеству (или Приложениях к нему) форм оформля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мых/ведущихся документов (при создании единого документа).</w:t>
      </w:r>
    </w:p>
    <w:p w:rsidR="00480813" w:rsidRPr="00243B09" w:rsidRDefault="0048081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A0" w:rsidRDefault="000423D3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C14CA0" w:rsidRDefault="00C14CA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813" w:rsidRPr="00243B09" w:rsidRDefault="00C14CA0" w:rsidP="00243B0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0423D3" w:rsidRPr="00243B0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80813" w:rsidRPr="00243B09">
        <w:rPr>
          <w:rFonts w:ascii="Times New Roman" w:hAnsi="Times New Roman" w:cs="Times New Roman"/>
          <w:b/>
          <w:sz w:val="28"/>
          <w:szCs w:val="28"/>
        </w:rPr>
        <w:t>3. Заключительные положения</w:t>
      </w:r>
    </w:p>
    <w:p w:rsidR="00480813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Как правило</w:t>
      </w:r>
      <w:r w:rsidRPr="00243B09">
        <w:rPr>
          <w:rFonts w:ascii="Times New Roman" w:hAnsi="Times New Roman" w:cs="Times New Roman"/>
          <w:sz w:val="28"/>
          <w:szCs w:val="28"/>
        </w:rPr>
        <w:t>,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заключительные положения определяют письменное свид</w:t>
      </w:r>
      <w:r w:rsidR="00480813" w:rsidRPr="00243B09">
        <w:rPr>
          <w:rFonts w:ascii="Times New Roman" w:hAnsi="Times New Roman" w:cs="Times New Roman"/>
          <w:sz w:val="28"/>
          <w:szCs w:val="28"/>
        </w:rPr>
        <w:t>е</w:t>
      </w:r>
      <w:r w:rsidR="00480813" w:rsidRPr="00243B09">
        <w:rPr>
          <w:rFonts w:ascii="Times New Roman" w:hAnsi="Times New Roman" w:cs="Times New Roman"/>
          <w:sz w:val="28"/>
          <w:szCs w:val="28"/>
        </w:rPr>
        <w:t>тельство сотрудников ИЛ об ознакомлении с системой менеджмента и офор</w:t>
      </w:r>
      <w:r w:rsidR="00480813" w:rsidRPr="00243B09">
        <w:rPr>
          <w:rFonts w:ascii="Times New Roman" w:hAnsi="Times New Roman" w:cs="Times New Roman"/>
          <w:sz w:val="28"/>
          <w:szCs w:val="28"/>
        </w:rPr>
        <w:t>м</w:t>
      </w:r>
      <w:r w:rsidR="00480813" w:rsidRPr="00243B09">
        <w:rPr>
          <w:rFonts w:ascii="Times New Roman" w:hAnsi="Times New Roman" w:cs="Times New Roman"/>
          <w:sz w:val="28"/>
          <w:szCs w:val="28"/>
        </w:rPr>
        <w:t>ляются в виде листов ознакомления с Руководством по качеству.</w:t>
      </w:r>
    </w:p>
    <w:p w:rsidR="00852491" w:rsidRPr="00243B09" w:rsidRDefault="000423D3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80813" w:rsidRPr="00243B09">
        <w:rPr>
          <w:rFonts w:ascii="Times New Roman" w:hAnsi="Times New Roman" w:cs="Times New Roman"/>
          <w:sz w:val="28"/>
          <w:szCs w:val="28"/>
        </w:rPr>
        <w:t>Оформляется Руководство по качеству в соответствии с общими принц</w:t>
      </w:r>
      <w:r w:rsidR="00480813" w:rsidRPr="00243B09">
        <w:rPr>
          <w:rFonts w:ascii="Times New Roman" w:hAnsi="Times New Roman" w:cs="Times New Roman"/>
          <w:sz w:val="28"/>
          <w:szCs w:val="28"/>
        </w:rPr>
        <w:t>и</w:t>
      </w:r>
      <w:r w:rsidR="00480813" w:rsidRPr="00243B09">
        <w:rPr>
          <w:rFonts w:ascii="Times New Roman" w:hAnsi="Times New Roman" w:cs="Times New Roman"/>
          <w:sz w:val="28"/>
          <w:szCs w:val="28"/>
        </w:rPr>
        <w:t>пами оформления документов</w:t>
      </w:r>
      <w:r w:rsidRPr="00243B09">
        <w:rPr>
          <w:rFonts w:ascii="Times New Roman" w:hAnsi="Times New Roman" w:cs="Times New Roman"/>
          <w:sz w:val="28"/>
          <w:szCs w:val="28"/>
        </w:rPr>
        <w:t>,</w:t>
      </w:r>
      <w:r w:rsidR="00480813" w:rsidRPr="00243B09">
        <w:rPr>
          <w:rFonts w:ascii="Times New Roman" w:hAnsi="Times New Roman" w:cs="Times New Roman"/>
          <w:sz w:val="28"/>
          <w:szCs w:val="28"/>
        </w:rPr>
        <w:t xml:space="preserve"> принятыми в организации.</w:t>
      </w:r>
    </w:p>
    <w:p w:rsidR="00712595" w:rsidRPr="00243B09" w:rsidRDefault="00712595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976" w:rsidRPr="00243B09" w:rsidRDefault="00712595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Toc244853780"/>
      <w:r w:rsidRPr="00243B09">
        <w:rPr>
          <w:rFonts w:ascii="Times New Roman" w:hAnsi="Times New Roman" w:cs="Times New Roman"/>
          <w:b/>
          <w:bCs/>
          <w:sz w:val="28"/>
          <w:szCs w:val="28"/>
        </w:rPr>
        <w:t>4.2</w:t>
      </w:r>
      <w:r w:rsidR="00852491" w:rsidRPr="00243B09">
        <w:rPr>
          <w:rFonts w:ascii="Times New Roman" w:hAnsi="Times New Roman" w:cs="Times New Roman"/>
          <w:b/>
          <w:bCs/>
          <w:sz w:val="28"/>
          <w:szCs w:val="28"/>
        </w:rPr>
        <w:t>.2 Порядок</w:t>
      </w:r>
      <w:r w:rsidR="002F0436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выполнения</w:t>
      </w:r>
      <w:r w:rsidR="00852491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  <w:bookmarkEnd w:id="12"/>
    </w:p>
    <w:p w:rsidR="005D5EAD" w:rsidRPr="00243B09" w:rsidRDefault="00EE2F77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</w:t>
      </w:r>
      <w:r w:rsidR="005D5EAD" w:rsidRPr="00243B09">
        <w:rPr>
          <w:rFonts w:ascii="Times New Roman" w:hAnsi="Times New Roman" w:cs="Times New Roman"/>
          <w:sz w:val="28"/>
          <w:szCs w:val="28"/>
        </w:rPr>
        <w:t xml:space="preserve">  </w:t>
      </w:r>
      <w:r w:rsidR="00852491" w:rsidRPr="00243B09">
        <w:rPr>
          <w:rFonts w:ascii="Times New Roman" w:hAnsi="Times New Roman" w:cs="Times New Roman"/>
          <w:sz w:val="28"/>
          <w:szCs w:val="28"/>
        </w:rPr>
        <w:t>4.</w:t>
      </w:r>
      <w:r w:rsidR="00712595" w:rsidRPr="00243B09">
        <w:rPr>
          <w:rFonts w:ascii="Times New Roman" w:hAnsi="Times New Roman" w:cs="Times New Roman"/>
          <w:sz w:val="28"/>
          <w:szCs w:val="28"/>
        </w:rPr>
        <w:t>2</w:t>
      </w:r>
      <w:r w:rsidR="005D5EAD" w:rsidRPr="00243B09">
        <w:rPr>
          <w:rFonts w:ascii="Times New Roman" w:hAnsi="Times New Roman" w:cs="Times New Roman"/>
          <w:sz w:val="28"/>
          <w:szCs w:val="28"/>
        </w:rPr>
        <w:t>.2.1</w:t>
      </w:r>
      <w:r w:rsidR="00852491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5D5EAD" w:rsidRPr="00243B09">
        <w:rPr>
          <w:rFonts w:ascii="Times New Roman" w:hAnsi="Times New Roman" w:cs="Times New Roman"/>
          <w:sz w:val="28"/>
          <w:szCs w:val="28"/>
        </w:rPr>
        <w:t xml:space="preserve">Изучите требования стандартов </w:t>
      </w:r>
      <w:r w:rsidR="00C14CA0" w:rsidRPr="00243B09">
        <w:rPr>
          <w:sz w:val="28"/>
          <w:szCs w:val="28"/>
        </w:rPr>
        <w:t xml:space="preserve">ГОСТ </w:t>
      </w:r>
      <w:proofErr w:type="gramStart"/>
      <w:r w:rsidR="00C14CA0" w:rsidRPr="00243B09">
        <w:rPr>
          <w:sz w:val="28"/>
          <w:szCs w:val="28"/>
        </w:rPr>
        <w:t>Р</w:t>
      </w:r>
      <w:proofErr w:type="gramEnd"/>
      <w:r w:rsidR="00C14CA0" w:rsidRPr="00243B09">
        <w:rPr>
          <w:sz w:val="28"/>
          <w:szCs w:val="28"/>
        </w:rPr>
        <w:t xml:space="preserve"> ИСО/ТО</w:t>
      </w:r>
      <w:r w:rsidR="00C14CA0" w:rsidRPr="00243B09">
        <w:rPr>
          <w:bCs/>
          <w:sz w:val="28"/>
          <w:szCs w:val="28"/>
        </w:rPr>
        <w:t xml:space="preserve"> 10013—2007</w:t>
      </w:r>
      <w:r w:rsidR="00C14CA0">
        <w:rPr>
          <w:rFonts w:asciiTheme="minorHAnsi" w:hAnsiTheme="minorHAnsi"/>
          <w:bCs/>
          <w:sz w:val="28"/>
          <w:szCs w:val="28"/>
        </w:rPr>
        <w:t xml:space="preserve">, </w:t>
      </w:r>
      <w:r w:rsidR="00C14CA0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C14CA0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C14CA0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C14CA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D5EAD" w:rsidRPr="00243B09">
        <w:rPr>
          <w:rFonts w:ascii="Times New Roman" w:hAnsi="Times New Roman" w:cs="Times New Roman"/>
          <w:sz w:val="28"/>
          <w:szCs w:val="28"/>
        </w:rPr>
        <w:t>и ГОСТ  ИСО/МЭК 17025-2009, связанные с содержанием Руководства по качеству, а так же методические рекомендации к настоящей практической работе.</w:t>
      </w:r>
    </w:p>
    <w:p w:rsidR="005D5EAD" w:rsidRPr="00243B09" w:rsidRDefault="005D5EAD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4.2.2.2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ачертите подробную  блок-схему Руководства по качеству в о</w:t>
      </w:r>
      <w:r w:rsidRPr="00243B09">
        <w:rPr>
          <w:rFonts w:ascii="Times New Roman" w:hAnsi="Times New Roman" w:cs="Times New Roman"/>
          <w:sz w:val="28"/>
          <w:szCs w:val="28"/>
        </w:rPr>
        <w:t>б</w:t>
      </w:r>
      <w:r w:rsidRPr="00243B09">
        <w:rPr>
          <w:rFonts w:ascii="Times New Roman" w:hAnsi="Times New Roman" w:cs="Times New Roman"/>
          <w:sz w:val="28"/>
          <w:szCs w:val="28"/>
        </w:rPr>
        <w:t>щем случае.</w:t>
      </w:r>
    </w:p>
    <w:p w:rsidR="005D5EAD" w:rsidRPr="00243B09" w:rsidRDefault="005D5EAD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976" w:rsidRPr="00C14CA0" w:rsidRDefault="00EE2F77" w:rsidP="00EE7B0F">
      <w:pPr>
        <w:pStyle w:val="a5"/>
        <w:numPr>
          <w:ilvl w:val="2"/>
          <w:numId w:val="28"/>
        </w:num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Toc244853781"/>
      <w:r w:rsidRPr="00C14CA0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  <w:bookmarkEnd w:id="13"/>
    </w:p>
    <w:p w:rsidR="00EE2F77" w:rsidRDefault="005D5EAD" w:rsidP="00C14CA0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4CA0">
        <w:rPr>
          <w:rFonts w:ascii="Times New Roman" w:hAnsi="Times New Roman" w:cs="Times New Roman"/>
          <w:sz w:val="28"/>
          <w:szCs w:val="28"/>
        </w:rPr>
        <w:t>Каково основное назначение РК ИЛ?</w:t>
      </w:r>
    </w:p>
    <w:p w:rsidR="00422706" w:rsidRPr="00422706" w:rsidRDefault="00422706" w:rsidP="00422706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706">
        <w:rPr>
          <w:rFonts w:ascii="Times New Roman" w:hAnsi="Times New Roman" w:cs="Times New Roman"/>
          <w:sz w:val="28"/>
          <w:szCs w:val="28"/>
        </w:rPr>
        <w:t>В чём заключается основная идея РК ИЛ?</w:t>
      </w:r>
    </w:p>
    <w:p w:rsidR="00422706" w:rsidRPr="00C14CA0" w:rsidRDefault="00422706" w:rsidP="0042270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14CA0">
        <w:rPr>
          <w:rFonts w:ascii="Times New Roman" w:hAnsi="Times New Roman" w:cs="Times New Roman"/>
          <w:sz w:val="28"/>
          <w:szCs w:val="28"/>
        </w:rPr>
        <w:t xml:space="preserve">Можно ли разрабатывать РК </w:t>
      </w:r>
      <w:proofErr w:type="gramStart"/>
      <w:r w:rsidRPr="00C14CA0">
        <w:rPr>
          <w:rFonts w:ascii="Times New Roman" w:hAnsi="Times New Roman" w:cs="Times New Roman"/>
          <w:sz w:val="28"/>
          <w:szCs w:val="28"/>
        </w:rPr>
        <w:t>ИЛ</w:t>
      </w:r>
      <w:proofErr w:type="gramEnd"/>
      <w:r w:rsidRPr="00C14CA0">
        <w:rPr>
          <w:rFonts w:ascii="Times New Roman" w:hAnsi="Times New Roman" w:cs="Times New Roman"/>
          <w:sz w:val="28"/>
          <w:szCs w:val="28"/>
        </w:rPr>
        <w:t xml:space="preserve"> руководствуясь только 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Pr="00C14CA0">
        <w:rPr>
          <w:rFonts w:ascii="Times New Roman" w:hAnsi="Times New Roman" w:cs="Times New Roman"/>
          <w:bCs/>
          <w:sz w:val="28"/>
          <w:szCs w:val="28"/>
        </w:rPr>
        <w:t>11</w:t>
      </w:r>
      <w:r>
        <w:rPr>
          <w:rFonts w:ascii="Times New Roman" w:hAnsi="Times New Roman" w:cs="Times New Roman"/>
          <w:bCs/>
          <w:sz w:val="28"/>
          <w:szCs w:val="28"/>
        </w:rPr>
        <w:t>?</w:t>
      </w:r>
    </w:p>
    <w:p w:rsidR="00A13880" w:rsidRPr="00422706" w:rsidRDefault="00C14CA0" w:rsidP="00422706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2706">
        <w:rPr>
          <w:rFonts w:ascii="Times New Roman" w:hAnsi="Times New Roman" w:cs="Times New Roman"/>
          <w:sz w:val="28"/>
          <w:szCs w:val="28"/>
        </w:rPr>
        <w:t xml:space="preserve"> </w:t>
      </w:r>
      <w:r w:rsidR="00A13880" w:rsidRPr="00422706">
        <w:rPr>
          <w:rFonts w:ascii="Times New Roman" w:hAnsi="Times New Roman" w:cs="Times New Roman"/>
          <w:bCs/>
          <w:sz w:val="28"/>
          <w:szCs w:val="28"/>
        </w:rPr>
        <w:t>4</w:t>
      </w:r>
      <w:r w:rsidR="00A13880" w:rsidRPr="00422706">
        <w:rPr>
          <w:rFonts w:ascii="Times New Roman" w:hAnsi="Times New Roman" w:cs="Times New Roman"/>
          <w:sz w:val="28"/>
          <w:szCs w:val="28"/>
        </w:rPr>
        <w:t xml:space="preserve">. Можно ли разрабатывать РК </w:t>
      </w:r>
      <w:proofErr w:type="gramStart"/>
      <w:r w:rsidR="00A13880" w:rsidRPr="00422706">
        <w:rPr>
          <w:rFonts w:ascii="Times New Roman" w:hAnsi="Times New Roman" w:cs="Times New Roman"/>
          <w:sz w:val="28"/>
          <w:szCs w:val="28"/>
        </w:rPr>
        <w:t>ИЛ</w:t>
      </w:r>
      <w:proofErr w:type="gramEnd"/>
      <w:r w:rsidR="00A13880" w:rsidRPr="00422706">
        <w:rPr>
          <w:rFonts w:ascii="Times New Roman" w:hAnsi="Times New Roman" w:cs="Times New Roman"/>
          <w:sz w:val="28"/>
          <w:szCs w:val="28"/>
        </w:rPr>
        <w:t xml:space="preserve"> руководствуясь только ГОСТ  ИСО/МЭК 17025-2009?</w:t>
      </w:r>
    </w:p>
    <w:p w:rsidR="00A13880" w:rsidRPr="00243B09" w:rsidRDefault="00A13880" w:rsidP="00243B0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2706">
        <w:rPr>
          <w:rFonts w:ascii="Times New Roman" w:hAnsi="Times New Roman" w:cs="Times New Roman"/>
          <w:sz w:val="28"/>
          <w:szCs w:val="28"/>
        </w:rPr>
        <w:t>5</w:t>
      </w:r>
      <w:r w:rsidRPr="00243B09">
        <w:rPr>
          <w:rFonts w:ascii="Times New Roman" w:hAnsi="Times New Roman" w:cs="Times New Roman"/>
          <w:sz w:val="28"/>
          <w:szCs w:val="28"/>
        </w:rPr>
        <w:t xml:space="preserve">. </w:t>
      </w:r>
      <w:r w:rsidR="007663B2" w:rsidRPr="00243B09">
        <w:rPr>
          <w:rFonts w:ascii="Times New Roman" w:hAnsi="Times New Roman" w:cs="Times New Roman"/>
          <w:sz w:val="28"/>
          <w:szCs w:val="28"/>
        </w:rPr>
        <w:t xml:space="preserve">От </w:t>
      </w:r>
      <w:proofErr w:type="gramStart"/>
      <w:r w:rsidR="007663B2" w:rsidRPr="00243B09">
        <w:rPr>
          <w:rFonts w:ascii="Times New Roman" w:hAnsi="Times New Roman" w:cs="Times New Roman"/>
          <w:sz w:val="28"/>
          <w:szCs w:val="28"/>
        </w:rPr>
        <w:t>имени</w:t>
      </w:r>
      <w:proofErr w:type="gramEnd"/>
      <w:r w:rsidR="007663B2" w:rsidRPr="00243B09">
        <w:rPr>
          <w:rFonts w:ascii="Times New Roman" w:hAnsi="Times New Roman" w:cs="Times New Roman"/>
          <w:sz w:val="28"/>
          <w:szCs w:val="28"/>
        </w:rPr>
        <w:t xml:space="preserve"> какого органа издаётся Заявление о политике в области качества?</w:t>
      </w:r>
    </w:p>
    <w:p w:rsidR="007663B2" w:rsidRPr="00243B09" w:rsidRDefault="007663B2" w:rsidP="00243B0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6. Каковы минимальные требования ГОСТ ИСО 17025-2009 к содержанию Политики в области качества ИЛ?</w:t>
      </w:r>
    </w:p>
    <w:p w:rsidR="00BE0D00" w:rsidRPr="00243B09" w:rsidRDefault="00BE0D00" w:rsidP="00243B0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7. В каком документе должно быть дано описание структуры документации, используемой в системе менеджмента качества?</w:t>
      </w:r>
    </w:p>
    <w:p w:rsidR="00BE0D00" w:rsidRPr="00243B09" w:rsidRDefault="00BE0D00" w:rsidP="00243B0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8. В каком документе должны быть определены функции и ответственность технического руководящего персонала и менеджера по качеству, включая их ответственность за обеспечение соответствия настоящему стандарту?</w:t>
      </w:r>
    </w:p>
    <w:p w:rsidR="00A13880" w:rsidRPr="00243B09" w:rsidRDefault="00BE0D00" w:rsidP="00243B09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976" w:rsidRPr="00243B09" w:rsidRDefault="00EE2F77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Toc244853782"/>
      <w:r w:rsidRPr="00243B09">
        <w:rPr>
          <w:rFonts w:ascii="Times New Roman" w:hAnsi="Times New Roman" w:cs="Times New Roman"/>
          <w:b/>
          <w:bCs/>
          <w:sz w:val="28"/>
          <w:szCs w:val="28"/>
        </w:rPr>
        <w:t>4.2.4 Отчет по работе</w:t>
      </w:r>
      <w:bookmarkEnd w:id="14"/>
    </w:p>
    <w:p w:rsidR="00EE2F77" w:rsidRPr="00243B09" w:rsidRDefault="00FE19E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E2F77" w:rsidRPr="00243B09">
        <w:rPr>
          <w:rFonts w:ascii="Times New Roman" w:hAnsi="Times New Roman" w:cs="Times New Roman"/>
          <w:sz w:val="28"/>
          <w:szCs w:val="28"/>
        </w:rPr>
        <w:t xml:space="preserve">Отчет по работе должен </w:t>
      </w:r>
      <w:r w:rsidR="00BE0D00" w:rsidRPr="00243B09">
        <w:rPr>
          <w:rFonts w:ascii="Times New Roman" w:hAnsi="Times New Roman" w:cs="Times New Roman"/>
          <w:sz w:val="28"/>
          <w:szCs w:val="28"/>
        </w:rPr>
        <w:t>быть составлен аналогично предыдущим.</w:t>
      </w:r>
    </w:p>
    <w:p w:rsidR="00BE0D00" w:rsidRPr="00243B09" w:rsidRDefault="00BE0D00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6124" w:rsidRPr="00243B09" w:rsidRDefault="002B6124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6124" w:rsidRPr="00243B09" w:rsidRDefault="002B6124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B6124" w:rsidRPr="00243B09" w:rsidRDefault="002B6124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23134" w:rsidRPr="00243B09" w:rsidRDefault="009A330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4</w:t>
      </w:r>
      <w:r w:rsidR="00E437B5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D94BE5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E437B5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Практическая работа № </w:t>
      </w:r>
      <w:r w:rsidR="00D94BE5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="00E437B5" w:rsidRPr="00243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523134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</w:t>
      </w:r>
      <w:r w:rsidR="00F34403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обязательных </w:t>
      </w:r>
      <w:r w:rsidR="00523134" w:rsidRPr="00243B09">
        <w:rPr>
          <w:rFonts w:ascii="Times New Roman" w:hAnsi="Times New Roman" w:cs="Times New Roman"/>
          <w:b/>
          <w:bCs/>
          <w:sz w:val="28"/>
          <w:szCs w:val="28"/>
        </w:rPr>
        <w:t>документирова</w:t>
      </w:r>
      <w:r w:rsidR="00523134" w:rsidRPr="00243B09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523134" w:rsidRPr="00243B09">
        <w:rPr>
          <w:rFonts w:ascii="Times New Roman" w:hAnsi="Times New Roman" w:cs="Times New Roman"/>
          <w:b/>
          <w:bCs/>
          <w:sz w:val="28"/>
          <w:szCs w:val="28"/>
        </w:rPr>
        <w:t>ных процедур.</w:t>
      </w:r>
      <w:r w:rsidR="00D94BE5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Процедура «Управление документацией ИЛ».</w:t>
      </w:r>
    </w:p>
    <w:p w:rsidR="00525CAB" w:rsidRPr="00243B09" w:rsidRDefault="00525CAB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5CAB" w:rsidRPr="00243B09" w:rsidRDefault="00525CAB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Цель работы: </w:t>
      </w:r>
      <w:r w:rsidR="00FE19E2" w:rsidRPr="00243B09">
        <w:rPr>
          <w:rFonts w:ascii="Times New Roman" w:hAnsi="Times New Roman" w:cs="Times New Roman"/>
          <w:bCs/>
          <w:sz w:val="28"/>
          <w:szCs w:val="28"/>
        </w:rPr>
        <w:t>получение практических навыков разработки процедуры «Упра</w:t>
      </w:r>
      <w:r w:rsidR="00FE19E2" w:rsidRPr="00243B09">
        <w:rPr>
          <w:rFonts w:ascii="Times New Roman" w:hAnsi="Times New Roman" w:cs="Times New Roman"/>
          <w:bCs/>
          <w:sz w:val="28"/>
          <w:szCs w:val="28"/>
        </w:rPr>
        <w:t>в</w:t>
      </w:r>
      <w:r w:rsidR="00FE19E2" w:rsidRPr="00243B09">
        <w:rPr>
          <w:rFonts w:ascii="Times New Roman" w:hAnsi="Times New Roman" w:cs="Times New Roman"/>
          <w:bCs/>
          <w:sz w:val="28"/>
          <w:szCs w:val="28"/>
        </w:rPr>
        <w:t>ление документацией ИЛ».</w:t>
      </w:r>
    </w:p>
    <w:p w:rsidR="00FE19E2" w:rsidRPr="00243B09" w:rsidRDefault="00FE19E2" w:rsidP="00243B09">
      <w:pPr>
        <w:tabs>
          <w:tab w:val="left" w:pos="3966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37B5" w:rsidRPr="00243B09" w:rsidRDefault="000A6386" w:rsidP="00243B09">
      <w:pPr>
        <w:tabs>
          <w:tab w:val="left" w:pos="3966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4.3</w:t>
      </w:r>
      <w:r w:rsidR="00525CAB" w:rsidRPr="00243B09">
        <w:rPr>
          <w:rFonts w:ascii="Times New Roman" w:hAnsi="Times New Roman" w:cs="Times New Roman"/>
          <w:b/>
          <w:bCs/>
          <w:sz w:val="28"/>
          <w:szCs w:val="28"/>
        </w:rPr>
        <w:t>.1 Основные положения</w:t>
      </w:r>
    </w:p>
    <w:p w:rsidR="00E91976" w:rsidRPr="00243B09" w:rsidRDefault="00E91976" w:rsidP="00243B09">
      <w:pPr>
        <w:tabs>
          <w:tab w:val="left" w:pos="3966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23134" w:rsidRPr="00243B09" w:rsidRDefault="00523134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6 обязательных документированных процедур являются документами, к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торые напрямую не исполняются. Они предназначены для того, чтобы общес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стемные проблемы были решены в организации методами, гарантирующими к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чественный результат. Иногда их называют методологические инструкции. </w:t>
      </w:r>
      <w:r w:rsidRPr="00243B09">
        <w:rPr>
          <w:rFonts w:ascii="Times New Roman" w:hAnsi="Times New Roman" w:cs="Times New Roman"/>
          <w:i/>
          <w:sz w:val="28"/>
          <w:szCs w:val="28"/>
        </w:rPr>
        <w:t>Статус документированных процедур – стандарты предприятия.</w:t>
      </w:r>
      <w:r w:rsidRPr="00243B09">
        <w:rPr>
          <w:rFonts w:ascii="Times New Roman" w:hAnsi="Times New Roman" w:cs="Times New Roman"/>
          <w:sz w:val="28"/>
          <w:szCs w:val="28"/>
        </w:rPr>
        <w:t xml:space="preserve"> Эти док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ментированные процедуры используют сотрудники, разрабатывающие рабочие документы: Инструкции, Положения и Регламенты.</w:t>
      </w:r>
    </w:p>
    <w:p w:rsidR="005525E4" w:rsidRPr="00243B09" w:rsidRDefault="005525E4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25E4" w:rsidRPr="00243B09" w:rsidRDefault="005525E4" w:rsidP="00243B09">
      <w:pPr>
        <w:autoSpaceDE/>
        <w:autoSpaceDN/>
        <w:spacing w:line="276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Перечень обязательных документированных процедур СМК, требуемых </w:t>
      </w:r>
      <w:r w:rsidR="00422706" w:rsidRPr="004227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ГОСТ </w:t>
      </w:r>
      <w:r w:rsidR="00422706" w:rsidRPr="00422706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ISO</w:t>
      </w:r>
      <w:r w:rsidR="00422706" w:rsidRPr="004227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9001-2011</w:t>
      </w:r>
    </w:p>
    <w:tbl>
      <w:tblPr>
        <w:tblW w:w="9065" w:type="dxa"/>
        <w:jc w:val="center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7"/>
        <w:gridCol w:w="5838"/>
      </w:tblGrid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Пункт</w:t>
            </w:r>
          </w:p>
          <w:p w:rsidR="005525E4" w:rsidRPr="00243B09" w:rsidRDefault="005525E4" w:rsidP="00243B09">
            <w:pPr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ГОСТ </w:t>
            </w:r>
            <w:proofErr w:type="gramStart"/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</w:t>
            </w:r>
            <w:proofErr w:type="gramEnd"/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ИСО 9001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Содержание документированной процед</w:t>
            </w:r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ры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4.2.3 •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Управление документацией.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Утверждение, анализ, актуализация, </w:t>
            </w:r>
            <w:proofErr w:type="spellStart"/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пер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утверждение</w:t>
            </w:r>
            <w:proofErr w:type="spellEnd"/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, идентификация изменений и статуса пересмотра, обеспечение доступности, сохранения, распространение документов д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кументированной процедуры 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4.2.4 •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Управление записями по качеству.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Идентификация, хранение, защита, восстано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ление, установление сроков хранения и изъ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тие записей.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8.2.2 •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Внутренние аудиты.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Ответственность, требования по планиров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нию и проведению, отчетной информации, поддержанию записей внутреннего аудита.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8.3• Управление несоо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ветствующей продукц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ей.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Средства управления, ответственность и по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номочия для работы с несоответствующей продукцией.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8.5.2 •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Коррект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рующие действия.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Анализ и определение причин несоотве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ствий, оценка, определение, осуществление, запись результатов и анализ корректирующих 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действий.</w:t>
            </w:r>
          </w:p>
        </w:tc>
      </w:tr>
      <w:tr w:rsidR="005525E4" w:rsidRPr="00243B09" w:rsidTr="005525E4">
        <w:trPr>
          <w:jc w:val="center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8.5.3 •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ab/>
              <w:t>Предупр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ждающие действия.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25E4" w:rsidRPr="00243B09" w:rsidRDefault="005525E4" w:rsidP="00243B09">
            <w:pPr>
              <w:autoSpaceDE/>
              <w:autoSpaceDN/>
              <w:spacing w:line="276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причин потенциальных несоо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ветствий, оценка, определение, осуществл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ние, запись результатов и анализ предупр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>ждающих действий.</w:t>
            </w:r>
          </w:p>
        </w:tc>
      </w:tr>
    </w:tbl>
    <w:p w:rsidR="005525E4" w:rsidRPr="00243B09" w:rsidRDefault="005525E4" w:rsidP="00243B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98F" w:rsidRPr="00243B09" w:rsidRDefault="00523134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Иногда к шести обязательным процедурам добавляют седьмую – шаблон регламента процесса (регламент описания бизнес-процесса). Его назначение – обеспечить разработку документации по процессам в едином формате.  </w:t>
      </w:r>
    </w:p>
    <w:p w:rsidR="00523134" w:rsidRPr="00243B09" w:rsidRDefault="00E437B5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</w:t>
      </w:r>
      <w:r w:rsidR="00523134" w:rsidRPr="00243B09">
        <w:rPr>
          <w:rFonts w:ascii="Times New Roman" w:hAnsi="Times New Roman" w:cs="Times New Roman"/>
          <w:sz w:val="28"/>
          <w:szCs w:val="28"/>
        </w:rPr>
        <w:t>Каждая документированная процедура, так же как и другие документы, должна иметь должностное лицо, ответственное за поддержание процедуры в актуальном состоянии.</w:t>
      </w:r>
    </w:p>
    <w:p w:rsidR="007109A2" w:rsidRPr="00243B09" w:rsidRDefault="007109A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09A2" w:rsidRPr="00243B09" w:rsidRDefault="007109A2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 xml:space="preserve">Требования стандарта </w:t>
      </w:r>
      <w:r w:rsidR="00422706" w:rsidRPr="00422706">
        <w:rPr>
          <w:rFonts w:ascii="Times New Roman" w:hAnsi="Times New Roman" w:cs="Times New Roman"/>
          <w:b/>
          <w:bCs/>
          <w:sz w:val="28"/>
          <w:szCs w:val="28"/>
        </w:rPr>
        <w:t xml:space="preserve">ГОСТ </w:t>
      </w:r>
      <w:r w:rsidR="00422706" w:rsidRPr="00422706">
        <w:rPr>
          <w:rFonts w:ascii="Times New Roman" w:hAnsi="Times New Roman" w:cs="Times New Roman"/>
          <w:b/>
          <w:bCs/>
          <w:sz w:val="28"/>
          <w:szCs w:val="28"/>
          <w:lang w:val="en-US"/>
        </w:rPr>
        <w:t>ISO</w:t>
      </w:r>
      <w:r w:rsidR="00422706" w:rsidRPr="00422706">
        <w:rPr>
          <w:rFonts w:ascii="Times New Roman" w:hAnsi="Times New Roman" w:cs="Times New Roman"/>
          <w:b/>
          <w:bCs/>
          <w:sz w:val="28"/>
          <w:szCs w:val="28"/>
        </w:rPr>
        <w:t xml:space="preserve"> 9001-2011</w:t>
      </w:r>
      <w:r w:rsidRPr="00243B09">
        <w:rPr>
          <w:rFonts w:ascii="Times New Roman" w:hAnsi="Times New Roman" w:cs="Times New Roman"/>
          <w:b/>
          <w:sz w:val="28"/>
          <w:szCs w:val="28"/>
        </w:rPr>
        <w:t>.</w:t>
      </w:r>
    </w:p>
    <w:p w:rsidR="00972050" w:rsidRPr="00243B09" w:rsidRDefault="00972050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center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4.2.3</w:t>
      </w:r>
      <w:r w:rsidRPr="00243B09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Управление документаци</w:t>
      </w:r>
      <w:r w:rsidRPr="00243B09">
        <w:rPr>
          <w:rFonts w:ascii="Times New Roman" w:hAnsi="Times New Roman" w:cs="Times New Roman"/>
          <w:b/>
          <w:bCs/>
          <w:spacing w:val="1"/>
          <w:sz w:val="28"/>
          <w:szCs w:val="28"/>
        </w:rPr>
        <w:t>е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й</w:t>
      </w:r>
    </w:p>
    <w:p w:rsidR="007109A2" w:rsidRPr="00243B09" w:rsidRDefault="007109A2" w:rsidP="00243B09">
      <w:pPr>
        <w:widowControl w:val="0"/>
        <w:adjustRightInd w:val="0"/>
        <w:spacing w:before="1" w:line="276" w:lineRule="auto"/>
        <w:ind w:left="114" w:right="6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Док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менты</w:t>
      </w:r>
      <w:r w:rsidRPr="00243B0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системы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менеджмента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качества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должны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3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правлятьс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Зап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си,</w:t>
      </w:r>
      <w:r w:rsidRPr="00243B0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представляющие собой спе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243B09">
        <w:rPr>
          <w:rFonts w:ascii="Times New Roman" w:hAnsi="Times New Roman" w:cs="Times New Roman"/>
          <w:sz w:val="28"/>
          <w:szCs w:val="28"/>
        </w:rPr>
        <w:t>иальный в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д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t xml:space="preserve">, должны </w:t>
      </w:r>
      <w:r w:rsidRPr="00243B09">
        <w:rPr>
          <w:rFonts w:ascii="Times New Roman" w:hAnsi="Times New Roman" w:cs="Times New Roman"/>
          <w:spacing w:val="3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правляться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согласно требованиям 4.2.4.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Для</w:t>
      </w:r>
      <w:r w:rsidRPr="00243B0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определения</w:t>
      </w:r>
      <w:r w:rsidRPr="00243B0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необходимых</w:t>
      </w:r>
      <w:r w:rsidRPr="00243B0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>едств</w:t>
      </w:r>
      <w:r w:rsidRPr="00243B0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пра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t>ления</w:t>
      </w:r>
      <w:r w:rsidRPr="00243B0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дол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на</w:t>
      </w:r>
      <w:r w:rsidRPr="00243B0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быть</w:t>
      </w:r>
      <w:r w:rsidRPr="00243B0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разр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ботана</w:t>
      </w:r>
      <w:r w:rsidRPr="00243B0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proofErr w:type="spellStart"/>
      <w:r w:rsidRPr="00243B09">
        <w:rPr>
          <w:rFonts w:ascii="Times New Roman" w:hAnsi="Times New Roman" w:cs="Times New Roman"/>
          <w:sz w:val="28"/>
          <w:szCs w:val="28"/>
        </w:rPr>
        <w:t>до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ментиро</w:t>
      </w:r>
      <w:proofErr w:type="spellEnd"/>
      <w:r w:rsidRPr="00243B09">
        <w:rPr>
          <w:rFonts w:ascii="Times New Roman" w:hAnsi="Times New Roman" w:cs="Times New Roman"/>
          <w:sz w:val="28"/>
          <w:szCs w:val="28"/>
        </w:rPr>
        <w:t>-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11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ванная</w:t>
      </w:r>
      <w:r w:rsidRPr="00243B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процед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ра</w:t>
      </w:r>
      <w:r w:rsidRPr="00243B09">
        <w:rPr>
          <w:rFonts w:ascii="Times New Roman" w:hAnsi="Times New Roman" w:cs="Times New Roman"/>
          <w:sz w:val="28"/>
          <w:szCs w:val="28"/>
        </w:rPr>
        <w:t>, пред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сматривающа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>: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a)</w:t>
      </w:r>
      <w:r w:rsidRPr="00243B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официально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одобр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ни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ок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243B0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н</w:t>
      </w:r>
      <w:r w:rsidRPr="00243B09">
        <w:rPr>
          <w:rFonts w:ascii="Times New Roman" w:hAnsi="Times New Roman" w:cs="Times New Roman"/>
          <w:spacing w:val="-3"/>
          <w:sz w:val="28"/>
          <w:szCs w:val="28"/>
        </w:rPr>
        <w:t>т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</w:t>
      </w:r>
      <w:r w:rsidRPr="00243B0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точ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зр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ни</w:t>
      </w:r>
      <w:r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х</w:t>
      </w:r>
      <w:r w:rsidRPr="00243B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достато</w:t>
      </w:r>
      <w:r w:rsidRPr="00243B09">
        <w:rPr>
          <w:rFonts w:ascii="Times New Roman" w:hAnsi="Times New Roman" w:cs="Times New Roman"/>
          <w:sz w:val="28"/>
          <w:szCs w:val="28"/>
        </w:rPr>
        <w:t>ч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ност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выпуска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b)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анализ</w:t>
      </w:r>
      <w:r w:rsidRPr="00243B0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ак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ализа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ц</w:t>
      </w:r>
      <w:r w:rsidRPr="00243B09">
        <w:rPr>
          <w:rFonts w:ascii="Times New Roman" w:hAnsi="Times New Roman" w:cs="Times New Roman"/>
          <w:sz w:val="28"/>
          <w:szCs w:val="28"/>
        </w:rPr>
        <w:t>ию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по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мере</w:t>
      </w:r>
      <w:r w:rsidRPr="00243B0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необходимости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повторное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офиц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альное</w:t>
      </w:r>
      <w:r w:rsidRPr="00243B0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одобрение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-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11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м</w:t>
      </w:r>
      <w:r w:rsidRPr="00243B09">
        <w:rPr>
          <w:rFonts w:ascii="Times New Roman" w:hAnsi="Times New Roman" w:cs="Times New Roman"/>
          <w:sz w:val="28"/>
          <w:szCs w:val="28"/>
        </w:rPr>
        <w:t>енто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в</w:t>
      </w:r>
      <w:proofErr w:type="spellEnd"/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c)</w:t>
      </w:r>
      <w:r w:rsidRPr="00243B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обес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43B09">
        <w:rPr>
          <w:rFonts w:ascii="Times New Roman" w:hAnsi="Times New Roman" w:cs="Times New Roman"/>
          <w:sz w:val="28"/>
          <w:szCs w:val="28"/>
        </w:rPr>
        <w:t>ечение идентификации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изменений и ста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т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са пересмотра д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ок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d)</w:t>
      </w:r>
      <w:r w:rsidRPr="00243B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обеспечение наличия соответст</w:t>
      </w:r>
      <w:r w:rsidRPr="00243B09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ющих версий до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ментов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в местах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их применени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834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e)</w:t>
      </w:r>
      <w:r w:rsidRPr="00243B0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обес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п</w:t>
      </w:r>
      <w:r w:rsidRPr="00243B09">
        <w:rPr>
          <w:rFonts w:ascii="Times New Roman" w:hAnsi="Times New Roman" w:cs="Times New Roman"/>
          <w:sz w:val="28"/>
          <w:szCs w:val="28"/>
        </w:rPr>
        <w:t>ечение сохра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ения до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ментов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четкими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и легко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идентифицир</w:t>
      </w:r>
      <w:r w:rsidRPr="00243B09">
        <w:rPr>
          <w:rFonts w:ascii="Times New Roman" w:hAnsi="Times New Roman" w:cs="Times New Roman"/>
          <w:spacing w:val="2"/>
          <w:sz w:val="28"/>
          <w:szCs w:val="28"/>
        </w:rPr>
        <w:t>у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мыми;</w:t>
      </w:r>
    </w:p>
    <w:p w:rsidR="007109A2" w:rsidRPr="00243B09" w:rsidRDefault="007109A2" w:rsidP="00243B09">
      <w:pPr>
        <w:widowControl w:val="0"/>
        <w:adjustRightInd w:val="0"/>
        <w:spacing w:line="276" w:lineRule="auto"/>
        <w:ind w:left="114" w:right="66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f)</w:t>
      </w:r>
      <w:r w:rsidRPr="00243B0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обеспечение</w:t>
      </w:r>
      <w:r w:rsidRPr="00243B0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идентификации</w:t>
      </w:r>
      <w:r w:rsidRPr="00243B0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правления</w:t>
      </w:r>
      <w:r w:rsidRPr="00243B0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рассылкой</w:t>
      </w:r>
      <w:r w:rsidRPr="00243B09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до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к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мент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</w:t>
      </w:r>
      <w:r w:rsidRPr="00243B0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внешнего</w:t>
      </w:r>
      <w:r w:rsidRPr="00243B0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происхо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дения,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определенных</w:t>
      </w:r>
      <w:r w:rsidRPr="00243B0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организацией</w:t>
      </w:r>
      <w:r w:rsidRPr="00243B09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как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необходимые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для</w:t>
      </w:r>
      <w:r w:rsidRPr="00243B0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планирования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ф</w:t>
      </w:r>
      <w:r w:rsidRPr="00243B09">
        <w:rPr>
          <w:rFonts w:ascii="Times New Roman" w:hAnsi="Times New Roman" w:cs="Times New Roman"/>
          <w:spacing w:val="1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нкционирования</w:t>
      </w:r>
      <w:r w:rsidRPr="00243B0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422706">
        <w:rPr>
          <w:rFonts w:ascii="Times New Roman" w:hAnsi="Times New Roman" w:cs="Times New Roman"/>
          <w:sz w:val="28"/>
          <w:szCs w:val="28"/>
        </w:rPr>
        <w:t>сис</w:t>
      </w:r>
      <w:r w:rsidRPr="00243B09">
        <w:rPr>
          <w:rFonts w:ascii="Times New Roman" w:hAnsi="Times New Roman" w:cs="Times New Roman"/>
          <w:sz w:val="28"/>
          <w:szCs w:val="28"/>
        </w:rPr>
        <w:t>темы мене</w:t>
      </w:r>
      <w:r w:rsidRPr="00243B09">
        <w:rPr>
          <w:rFonts w:ascii="Times New Roman" w:hAnsi="Times New Roman" w:cs="Times New Roman"/>
          <w:spacing w:val="-1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жмента качества;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523134" w:rsidRPr="00243B09" w:rsidTr="00523134">
        <w:trPr>
          <w:tblCellSpacing w:w="15" w:type="dxa"/>
        </w:trPr>
        <w:tc>
          <w:tcPr>
            <w:tcW w:w="0" w:type="auto"/>
            <w:hideMark/>
          </w:tcPr>
          <w:p w:rsidR="00E91976" w:rsidRPr="00243B09" w:rsidRDefault="007109A2" w:rsidP="00422706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g)</w:t>
            </w:r>
            <w:r w:rsidRPr="00243B09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предотвращение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реднаме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Pr="00243B09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устаре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ших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ментов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243B0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соотве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идентификацию таких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ментов, оставленных для каких-либо целей.</w:t>
            </w:r>
          </w:p>
        </w:tc>
      </w:tr>
    </w:tbl>
    <w:p w:rsidR="007109A2" w:rsidRPr="00243B09" w:rsidRDefault="007109A2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9A2" w:rsidRPr="00243B09" w:rsidRDefault="007109A2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Требования стандарта ГОСТ  ИСО/МЭК 17025-2009.</w:t>
      </w:r>
    </w:p>
    <w:p w:rsidR="00972050" w:rsidRPr="00243B09" w:rsidRDefault="00972050" w:rsidP="00243B0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9A2" w:rsidRPr="00243B09" w:rsidRDefault="007109A2" w:rsidP="00243B09">
      <w:pPr>
        <w:adjustRightInd w:val="0"/>
        <w:spacing w:line="276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4.3 Управление документацией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</w:t>
      </w:r>
      <w:r w:rsidR="00972050"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</w:t>
      </w:r>
      <w:r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4.3.1 Общие положения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proofErr w:type="gramStart"/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Лаборатория должна разработать и поддерживать процедуры управления всеми документами, являющимися частью системы менеджмента (разработа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ными лабораторией или поступившими извне), такими как регламенты, станда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ты, другие нормативные документы, методики испытаний и/или калибровки, а также чертежи, программное обеспечение, технические условия, инструкции и руководства.</w:t>
      </w:r>
      <w:proofErr w:type="gramEnd"/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Примечание 1 - В этом контексте «документ» может означать заявления о политике, процедуры, технические условия, калибровочные (</w:t>
      </w:r>
      <w:proofErr w:type="spellStart"/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градуировочные</w:t>
      </w:r>
      <w:proofErr w:type="spellEnd"/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) таблицы, схемы, текстовой материал, плакаты, заметки, памятки, программное обеспечение, чертежи, планы и т.д.</w:t>
      </w:r>
      <w:proofErr w:type="gramEnd"/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Они могут быть представлены на различных носителях: бумажных или электронных - в цифровом, аналоговом, фотографич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ском или текстовом виде.</w:t>
      </w:r>
    </w:p>
    <w:p w:rsidR="000A41C1" w:rsidRPr="00243B09" w:rsidRDefault="007109A2" w:rsidP="00243B09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Примечание 2 - Управление данными, относящимися к испытаниям и к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либровке, описано в 5.4.7, управление записями — в 4.13.</w:t>
      </w:r>
    </w:p>
    <w:p w:rsidR="007109A2" w:rsidRPr="00243B09" w:rsidRDefault="00972050" w:rsidP="00243B09">
      <w:pPr>
        <w:spacing w:line="276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    </w:t>
      </w:r>
      <w:r w:rsidR="007109A2" w:rsidRPr="00243B09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4.3.2 Утверждение и выпуск документов</w:t>
      </w:r>
    </w:p>
    <w:p w:rsidR="007109A2" w:rsidRPr="00243B09" w:rsidRDefault="00972050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4.3.2.1</w:t>
      </w:r>
      <w:proofErr w:type="gramStart"/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</w:t>
      </w:r>
      <w:proofErr w:type="gramEnd"/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режде чем выдать для использовани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я сотрудниками лаборат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рии доку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менты, являющиеся частью системы менеджмента, их должен пров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рить и утвердить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уполномоченный для этого сотрудник. Должен быть подгото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лен и легкодоступен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«мастер-лист» или эквивалентная процедура контроля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кументов, содержащая кон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кретные результаты текущей ревизии, статуса и ра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пределе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ния документов в систе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ме менеджмента, чтобы предотвратить использ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ва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ние недействительных и/или уста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ревших документов.</w:t>
      </w:r>
    </w:p>
    <w:p w:rsidR="007109A2" w:rsidRPr="00243B09" w:rsidRDefault="00972050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4.3.2.2 Принята</w:t>
      </w:r>
      <w:proofErr w:type="gramStart"/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я(</w:t>
      </w:r>
      <w:proofErr w:type="spellStart"/>
      <w:proofErr w:type="gramEnd"/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ые</w:t>
      </w:r>
      <w:proofErr w:type="spellEnd"/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) процедура(ы) должна(ы) гарантировать, что: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a) официальные издания соответствующих до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кументов доступны на всех учас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т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ках, где осуществляются основные операции, в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ажные для эффективной деятел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ь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но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сти лаборатории;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b) документы периодически анализируются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при необходимости пересматр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ваются, чтобы обеспечить их постоянную пригод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ность и соответствие предъя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ляе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мым требованиям;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c) недействительные или устаревшие документы оперативно изымаются из всех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мест выпуска или использования либо другим об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разом предупреждается их н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намеренное использование;</w:t>
      </w:r>
    </w:p>
    <w:p w:rsidR="007109A2" w:rsidRPr="00243B09" w:rsidRDefault="007109A2" w:rsidP="00243B09">
      <w:pPr>
        <w:adjustRightInd w:val="0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d) устаревшие документы, сохраняемые в юридических или информационных</w:t>
      </w:r>
      <w:r w:rsidR="00972050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целях, соответствующим образом маркируются.</w:t>
      </w:r>
    </w:p>
    <w:p w:rsidR="000A41C1" w:rsidRPr="00243B09" w:rsidRDefault="00972050" w:rsidP="00243B09">
      <w:pPr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4.3.2.3 Документы системы менеджмента, р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азработанные лабораторией, долж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ны иметь уникальную идентификацию. Среди элементов такой идентиф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кации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должны присутствовать дата выпуска и/или обозначение пересмотра, н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мерация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страниц, общее число страниц или отметка конца</w:t>
      </w:r>
      <w:r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документа и сведения об органи</w:t>
      </w:r>
      <w:r w:rsidR="007109A2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>зации, выпустившей документ.</w:t>
      </w:r>
    </w:p>
    <w:p w:rsidR="00972050" w:rsidRPr="00243B09" w:rsidRDefault="00972050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    4.3.3 Изменения в документах</w:t>
      </w:r>
    </w:p>
    <w:p w:rsidR="00972050" w:rsidRPr="00243B09" w:rsidRDefault="00972050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4.3.3.1 Изменения в документах должна анализировать и утверждать та же служба, которая делала первоначальный анализ, если специально не назнач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ны другие лица. Назначенные сотрудники должны иметь доступ к соответств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ющей исходной информации, служащей основой для работы по анализу и утверждению.</w:t>
      </w:r>
    </w:p>
    <w:p w:rsidR="00972050" w:rsidRPr="00243B09" w:rsidRDefault="00972050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4.3.3.2 Измененный или новый текст должен быть идентифицирован в документе или в соответствующих приложениях, если это практически осущ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ствимо.</w:t>
      </w:r>
    </w:p>
    <w:p w:rsidR="00972050" w:rsidRPr="00243B09" w:rsidRDefault="00972050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4.3.3.3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Е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>сли система управления документацией лаборатории разрешает вносить изменения от руки в ожидании очередного изменения документов, то должны быть определены процедуры и полномочия для внесения таких измен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ний. Изменения должны быть четко отмечены, завизированы и датированы. П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ресмотренный документ должен быть официально переиздан, как только это станет практически осуществимым.</w:t>
      </w:r>
    </w:p>
    <w:p w:rsidR="000A41C1" w:rsidRPr="00243B09" w:rsidRDefault="00972050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4.3.3.4 Должны быть установлены процедуры для описания внесения и управления изменениями в документах, хранящихся в компьютерных системах.</w:t>
      </w:r>
    </w:p>
    <w:p w:rsidR="009310F3" w:rsidRPr="00243B09" w:rsidRDefault="009310F3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A41C1" w:rsidRPr="00243B09" w:rsidRDefault="009310F3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В соответствии с </w:t>
      </w:r>
      <w:r w:rsidR="00422706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422706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422706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422706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4227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документы могут быть следующих видов, указанных в таблице:</w:t>
      </w:r>
    </w:p>
    <w:p w:rsidR="000A41C1" w:rsidRPr="00243B09" w:rsidRDefault="000A41C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9310F3" w:rsidRPr="00243B09" w:rsidTr="0014255D">
        <w:tc>
          <w:tcPr>
            <w:tcW w:w="4785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Документы, описывающие систему менеджмента качества</w:t>
            </w:r>
          </w:p>
        </w:tc>
        <w:tc>
          <w:tcPr>
            <w:tcW w:w="4786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Руководство по качеству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Должностные инструкции</w:t>
            </w:r>
          </w:p>
        </w:tc>
      </w:tr>
      <w:tr w:rsidR="009310F3" w:rsidRPr="00243B09" w:rsidTr="0014255D">
        <w:tc>
          <w:tcPr>
            <w:tcW w:w="4785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Документы, устанавливающие треб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вания</w:t>
            </w:r>
          </w:p>
        </w:tc>
        <w:tc>
          <w:tcPr>
            <w:tcW w:w="4786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Стандарты на продукцию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Регламенты (гигиенические нормат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вы, перечни ПДК)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Технические условия</w:t>
            </w:r>
          </w:p>
        </w:tc>
      </w:tr>
      <w:tr w:rsidR="009310F3" w:rsidRPr="00243B09" w:rsidTr="0014255D">
        <w:tc>
          <w:tcPr>
            <w:tcW w:w="4785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Документы, содержащие рекоменд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ции (стандарты, методические указ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ния, рекомендации и т. п.)</w:t>
            </w:r>
          </w:p>
        </w:tc>
        <w:tc>
          <w:tcPr>
            <w:tcW w:w="4786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Общетехнические стандарты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Методики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Справочные или расчетные таблицы</w:t>
            </w:r>
          </w:p>
        </w:tc>
      </w:tr>
      <w:tr w:rsidR="009310F3" w:rsidRPr="00243B09" w:rsidTr="0014255D">
        <w:tc>
          <w:tcPr>
            <w:tcW w:w="4785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Документы, содержащие информ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цию о том, как следует выполнять действия (инструкции)</w:t>
            </w:r>
          </w:p>
        </w:tc>
        <w:tc>
          <w:tcPr>
            <w:tcW w:w="4786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Рабочие инструкции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Инструкции по эксплуатации эле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трооборудования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Инструкции по технике безопасности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Схемы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пробоотбора</w:t>
            </w:r>
            <w:proofErr w:type="spellEnd"/>
          </w:p>
        </w:tc>
      </w:tr>
      <w:tr w:rsidR="009310F3" w:rsidRPr="00243B09" w:rsidTr="0014255D">
        <w:tc>
          <w:tcPr>
            <w:tcW w:w="4785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Документы, содержащие свидетел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ства выполненных действий или д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стигнутых результатов (данные или записи)</w:t>
            </w:r>
          </w:p>
        </w:tc>
        <w:tc>
          <w:tcPr>
            <w:tcW w:w="4786" w:type="dxa"/>
          </w:tcPr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Журналы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Свидетельства о поверке (аттестации)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Паспорт лаборатории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Паспорта оборудования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Градуировочные</w:t>
            </w:r>
            <w:proofErr w:type="spellEnd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графики</w:t>
            </w:r>
          </w:p>
          <w:p w:rsidR="009310F3" w:rsidRPr="00243B09" w:rsidRDefault="009310F3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протоколы</w:t>
            </w:r>
          </w:p>
        </w:tc>
      </w:tr>
    </w:tbl>
    <w:p w:rsidR="009310F3" w:rsidRPr="00243B09" w:rsidRDefault="009310F3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ИЛ должна разработать и поддерживать процедуры управления докуме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тацией, предусматривающие: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порядок утверждения и выпуска документов;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порядок составления, учета и хранения документов ИЛ;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порядок учета, ведения и хранения документов системы качества;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описание системы информационного обеспечения;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перечень имеющейся документации;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проверку полноты требований документов уполномоченным на это с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трудником;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анализ и актуализацию (внесение изменений) по мере необходимости и повторное утверждение документов;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обеспечение персонала соответствующими копиями документов на раб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чих местах;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обеспечение сохранения документов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четкими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и легко идентифицируем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ми, в том числе при пересмотре документов;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обеспечение регистрации внешних документов;</w:t>
      </w:r>
    </w:p>
    <w:p w:rsidR="009310F3" w:rsidRPr="00243B09" w:rsidRDefault="009310F3" w:rsidP="00EE7B0F">
      <w:pPr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предотвращение непреднамеренного </w:t>
      </w:r>
      <w:r w:rsidR="002B33EB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использования устаревших докуме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тов и применение соответствующей идентификации таких документов, оставленных для каких-либо целей;</w:t>
      </w:r>
    </w:p>
    <w:p w:rsidR="000A41C1" w:rsidRPr="00243B09" w:rsidRDefault="000A41C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422706" w:rsidRDefault="0042270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706" w:rsidRDefault="0042270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706" w:rsidRDefault="0042270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lastRenderedPageBreak/>
        <w:t>Пример содержательной части ДП «Управление документацией ИЛ».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1. Лаборатория располагает необходимой нормативной и методической документацией: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организационные документы: «Положение об ИЛ», «Паспорт ИЛ»;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документы системы менеджмента качества: «Руководство по качеству», «Политика и цели в области качества», обязательные ДП;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документы на объекты и методы аналитических работ, устанавливающие показатели качества анализируемых объектов; документы на методы выполн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ния аналитических работ; документы на методы отбора проб;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документы на обеспечение качества аналитических работ: документы Системы обеспечения единства измерений, инструкции лаборатории, стандарты предприятия, планы-графики, распоряжения;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рабочие документы: журналы, отчеты, протоколы.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2. Перечень нормативной и рабочей документации, применяемой в лаб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рато</w:t>
      </w:r>
      <w:r w:rsidR="00C0798F" w:rsidRPr="00243B09">
        <w:rPr>
          <w:rFonts w:ascii="Times New Roman" w:hAnsi="Times New Roman" w:cs="Times New Roman"/>
          <w:sz w:val="28"/>
          <w:szCs w:val="28"/>
        </w:rPr>
        <w:t>рии, представлен в  Паспорте</w:t>
      </w:r>
      <w:r w:rsidRPr="00243B09">
        <w:rPr>
          <w:rFonts w:ascii="Times New Roman" w:hAnsi="Times New Roman" w:cs="Times New Roman"/>
          <w:sz w:val="28"/>
          <w:szCs w:val="28"/>
        </w:rPr>
        <w:t xml:space="preserve"> лаборатории.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3. Структура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документации Системы управления обеспечения качества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ИЛ следующая: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 уровень - Руководство по качеству,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2 уровень – стандарты, положения, инструкции ИЛ, методические пос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бия,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3 уровень – НД на методы и методики измерений, рабочие инструкции,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4 уровень – рабочая лабораторная документация, бланки документации; документы, отражающие результаты измерений (записи). Схематично это отр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жено на рисунке в виде пирамиды.</w:t>
      </w:r>
    </w:p>
    <w:p w:rsidR="00D642D5" w:rsidRPr="00243B09" w:rsidRDefault="000A6386" w:rsidP="00243B09">
      <w:pPr>
        <w:widowControl w:val="0"/>
        <w:tabs>
          <w:tab w:val="left" w:pos="142"/>
          <w:tab w:val="left" w:pos="938"/>
        </w:tabs>
        <w:autoSpaceDE/>
        <w:autoSpaceDN/>
        <w:snapToGri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4. </w:t>
      </w:r>
      <w:r w:rsidR="00D642D5" w:rsidRPr="00243B09">
        <w:rPr>
          <w:rFonts w:ascii="Times New Roman" w:hAnsi="Times New Roman" w:cs="Times New Roman"/>
          <w:sz w:val="28"/>
          <w:szCs w:val="28"/>
        </w:rPr>
        <w:t>Каждый этап работы ИЛ, все выполняемые процедуры по обеспечению и выполнению испытаний и измерений документированы в документации 4-го уровня. Перечень рабочей документации следующий:</w:t>
      </w:r>
    </w:p>
    <w:p w:rsidR="00D642D5" w:rsidRPr="00243B09" w:rsidRDefault="00D642D5" w:rsidP="00EE7B0F">
      <w:pPr>
        <w:widowControl w:val="0"/>
        <w:numPr>
          <w:ilvl w:val="0"/>
          <w:numId w:val="21"/>
        </w:numPr>
        <w:tabs>
          <w:tab w:val="left" w:pos="0"/>
          <w:tab w:val="left" w:pos="938"/>
        </w:tabs>
        <w:autoSpaceDE/>
        <w:autoSpaceDN/>
        <w:snapToGri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протоколы результатов испытаний;</w:t>
      </w:r>
    </w:p>
    <w:p w:rsidR="00D642D5" w:rsidRPr="00243B09" w:rsidRDefault="00D642D5" w:rsidP="00EE7B0F">
      <w:pPr>
        <w:widowControl w:val="0"/>
        <w:numPr>
          <w:ilvl w:val="0"/>
          <w:numId w:val="21"/>
        </w:numPr>
        <w:tabs>
          <w:tab w:val="left" w:pos="0"/>
          <w:tab w:val="left" w:pos="938"/>
        </w:tabs>
        <w:autoSpaceDE/>
        <w:autoSpaceDN/>
        <w:snapToGrid w:val="0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отчёты, карты отбора проб, листы выдачи и регистрации испытаний;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лабораторные журналы регистрации процедур, параметров и результатов испытаний. Форма ведения журналов произвольная, обязательным требованием является наличие полной и легко читаемой информации;</w:t>
      </w:r>
    </w:p>
    <w:p w:rsidR="00D642D5" w:rsidRPr="00243B09" w:rsidRDefault="00940A1D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45" style="width:338.6pt;height:273.15pt;mso-position-horizontal-relative:char;mso-position-vertical-relative:line" coordorigin="1952,594" coordsize="7637,670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6" type="#_x0000_t136" style="position:absolute;left:4221;top:2934;width:1390;height:838;rotation:1587001fd" fillcolor="black">
              <v:shadow color="#868686"/>
              <v:textpath style="font-family:&quot;Times New Roman&quot;;font-size:10pt;v-text-kern:t" trim="t" fitpath="t" string="Стандарты, &#10;положения, &#10;инструкции ИЛ"/>
            </v:shape>
            <v:shape id="_x0000_s1047" type="#_x0000_t136" style="position:absolute;left:6381;top:4194;width:1368;height:481;rotation:336" fillcolor="black">
              <v:shadow color="#868686"/>
              <v:textpath style="font-family:&quot;Times New Roman&quot;;font-size:10pt;v-text-kern:t" trim="t" fitpath="t" string="ГОСТ, МВИ..."/>
            </v:shape>
            <v:line id="_x0000_s1048" style="position:absolute;flip:x" from="2119,634" to="5658,5674" wrapcoords="-69 0 3669 3892 21392 21551 21669 21551 138 0 -69 0"/>
            <v:line id="_x0000_s1049" style="position:absolute;rotation:-90;flip:x" from="5004,1288" to="10104,4999" wrapcoords="-49 0 2008 2153 21453 21533 21649 21533 98 0 -49 0"/>
            <v:shape id="_x0000_s1050" type="#_x0000_t136" style="position:absolute;left:5880;top:3171;width:1581;height:483;rotation:336" fillcolor="black">
              <v:shadow color="#868686"/>
              <v:textpath style="font-family:&quot;Times New Roman&quot;;font-size:10pt;v-text-kern:t" trim="t" fitpath="t" string="СТП ИЛ&#10;П ИЛ&#10;И ИЛ&#10;"/>
            </v:shape>
            <v:shape id="_x0000_s1051" type="#_x0000_t136" style="position:absolute;left:5993;top:5317;width:2908;height:963;rotation:336" fillcolor="black">
              <v:shadow color="#868686"/>
              <v:textpath style="font-family:&quot;Times New Roman&quot;;font-size:10pt;v-text-kern:t" trim="t" fitpath="t" string="Протоколы, отчеты, карты отбора проб,&#10;журналы "/>
            </v:shape>
            <v:shape id="_x0000_s1052" type="#_x0000_t136" style="position:absolute;left:3321;top:4014;width:2305;height:992;rotation:1587001fd" fillcolor="black">
              <v:shadow color="#868686"/>
              <v:textpath style="font-family:&quot;Times New Roman&quot;;font-size:10pt;v-text-kern:t" trim="t" fitpath="t" string="НД на методы&#10;и методики &#10;измерений "/>
            </v:shape>
            <v:shape id="_x0000_s1053" type="#_x0000_t136" style="position:absolute;left:2601;top:5274;width:3120;height:1140;rotation:1587001fd" fillcolor="black">
              <v:shadow color="#868686"/>
              <v:textpath style="font-family:&quot;Times New Roman&quot;;font-size:10pt;v-text-kern:t" trim="t" fitpath="t" string="Документы, &#10;отражающие&#10;результаты измерений (записи)"/>
            </v:shape>
            <v:line id="_x0000_s1054" style="position:absolute;rotation:336" from="5557,6516" to="9589,6516" wrapcoords="1 1 270 1 270 1 1 1 1 1"/>
            <v:line id="_x0000_s1055" style="position:absolute;rotation:24" from="1952,6505" to="5931,6505" wrapcoords="1 1 266 1 266 1 1 1 1 1"/>
            <v:line id="_x0000_s1056" style="position:absolute;rotation:336" from="5571,5162" to="8734,5162" wrapcoords="1 1 212 1 212 1 1 1 1 1"/>
            <v:line id="_x0000_s1057" style="position:absolute;rotation:24" from="2833,5178" to="5856,5178" wrapcoords="1 1 203 1 203 1 1 1 1 1"/>
            <v:line id="_x0000_s1058" style="position:absolute;rotation:24" from="3603,3896" to="5824,3897" wrapcoords="1 1 149 1 149 1 1 1 1 1">
              <o:lock v:ext="edit" aspectratio="t"/>
            </v:line>
            <v:line id="_x0000_s1059" style="position:absolute;rotation:336" from="5649,3892" to="7852,3892" wrapcoords="1 1 148 1 148 1 1 1 1 1"/>
            <v:shape id="_x0000_s1060" type="#_x0000_t136" style="position:absolute;left:5000;top:1654;width:1366;height:840;rotation:23592761fd" fillcolor="black">
              <v:shadow color="#868686"/>
              <v:textpath style="font-family:&quot;Times New Roman&quot;;font-size:10pt;v-text-kern:t" trim="t" fitpath="t" string="Руководство&#10;по качеству&#10;"/>
            </v:shape>
            <v:line id="_x0000_s1061" style="position:absolute;rotation:24" from="4452,2615" to="5783,2616" wrapcoords="1 1 90 1 90 1 1 1 1 1">
              <o:lock v:ext="edit" aspectratio="t"/>
            </v:line>
            <v:line id="_x0000_s1062" style="position:absolute;rotation:24;flip:x" from="5695,2615" to="7026,2616" wrapcoords="1 1 90 1 90 1 1 1 1 1">
              <o:lock v:ext="edit" aspectratio="t"/>
            </v:line>
            <v:line id="_x0000_s1063" style="position:absolute" from="5741,2894" to="5741,7294"/>
            <w10:wrap type="none"/>
            <w10:anchorlock/>
          </v:group>
        </w:pic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Структура документов Системы </w:t>
      </w:r>
      <w:r w:rsidR="00C0798F" w:rsidRPr="00243B09">
        <w:rPr>
          <w:rFonts w:ascii="Times New Roman" w:hAnsi="Times New Roman" w:cs="Times New Roman"/>
          <w:sz w:val="28"/>
          <w:szCs w:val="28"/>
        </w:rPr>
        <w:t>менеджмента</w:t>
      </w:r>
      <w:r w:rsidRPr="00243B09">
        <w:rPr>
          <w:rFonts w:ascii="Times New Roman" w:hAnsi="Times New Roman" w:cs="Times New Roman"/>
          <w:sz w:val="28"/>
          <w:szCs w:val="28"/>
        </w:rPr>
        <w:t xml:space="preserve"> качества ИЛ</w:t>
      </w:r>
      <w:r w:rsidR="00C0798F" w:rsidRPr="00243B09">
        <w:rPr>
          <w:rFonts w:ascii="Times New Roman" w:hAnsi="Times New Roman" w:cs="Times New Roman"/>
          <w:sz w:val="28"/>
          <w:szCs w:val="28"/>
        </w:rPr>
        <w:t>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5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Обеспечение стандартами и НД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Обеспечением стандартами и НД по заявкам сотрудников ИЛ, внесением изменений, изъятием аннулированных стандартов и НД занимается специально назначенный для этих целей ответственный сотрудник по стандартизации в с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ответствии с приказом по ИЛ.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При выдаче документов составляется карточка-заместитель с росписью лица, взявшего в пользование документ.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6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Документация, необходимая для проведения испытаний</w:t>
      </w:r>
      <w:r w:rsidR="000A6386" w:rsidRPr="00243B09">
        <w:rPr>
          <w:rFonts w:ascii="Times New Roman" w:hAnsi="Times New Roman" w:cs="Times New Roman"/>
          <w:sz w:val="28"/>
          <w:szCs w:val="28"/>
        </w:rPr>
        <w:t>: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Каждый испытательный участок должен быть укомплектован документ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цией, необходимой для проведения испытаний: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учтенными экземплярами стандартов и НД, регламентирующими треб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вания и методы испытаний закрепленной продукции;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справочной документацией, относящейся к сфере деятельности;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инструктивными документами по организации и проведению испытаний;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инструкцией по технике безопасности;</w:t>
      </w:r>
    </w:p>
    <w:p w:rsidR="00D642D5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рабочими методиками испытаний.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7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При поступлении нормативного документа производится его регистр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ция, ознакомление и размещение в соответствующем деле. Тиражируется нео</w:t>
      </w:r>
      <w:r w:rsidRPr="00243B09">
        <w:rPr>
          <w:rFonts w:ascii="Times New Roman" w:hAnsi="Times New Roman" w:cs="Times New Roman"/>
          <w:sz w:val="28"/>
          <w:szCs w:val="28"/>
        </w:rPr>
        <w:t>б</w:t>
      </w:r>
      <w:r w:rsidRPr="00243B09">
        <w:rPr>
          <w:rFonts w:ascii="Times New Roman" w:hAnsi="Times New Roman" w:cs="Times New Roman"/>
          <w:sz w:val="28"/>
          <w:szCs w:val="28"/>
        </w:rPr>
        <w:t>ходимое количество рабочих копий. Копия маркируется как оригинал с доба</w:t>
      </w:r>
      <w:r w:rsidRPr="00243B09">
        <w:rPr>
          <w:rFonts w:ascii="Times New Roman" w:hAnsi="Times New Roman" w:cs="Times New Roman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lastRenderedPageBreak/>
        <w:t>лением номера учтенной копии. После размножения на документе – подлинн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ке, на лицевой стороне последнего листа, в левом нижнем углу, а при отсутствии места на оборотной стороне этого листа делается отметка о размножении с ук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занием количества копий, даты и подписи лица сделавшего копии.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8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Внесение изменений, дополнений делается во все копии нормативных документов; недействительные и устаревшие ГОСТЫ согласно информацио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ным указателям изымаются, делается отметка об окончании срока действия, и документы передаются в архив лаборатории для хранения в течение года. Зам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на МВИ производится по плану-графику внедрения новых методик в 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ствии с перечнями методик, допущенных к применению.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9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Изъятие документов и дел производится ежегодно постоянно действ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ющей экспертной комиссии лаборатории.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10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Ответственным лицом за управление документацией является начал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>ник лаборатории.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11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В общем случае разработка нормативного акта проводится в следу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щей последовательности: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организация разработки, издание приказа;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разработка первой редакции проекта, рассылка на отзывы;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обработка отзывов, внесение исправлений, дополнений и разработка окончательной редакции проекта;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согласование документа, его регистрация, тиражирование и обеспечение подразделений.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12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Данные хранятся на бумажных и электронных носителях в условиях безопасности и конфиденциальности. Доступ к документам посторонних лиц ограничен.</w:t>
      </w:r>
    </w:p>
    <w:p w:rsidR="00D642D5" w:rsidRPr="00243B09" w:rsidRDefault="00D642D5" w:rsidP="00243B09">
      <w:pPr>
        <w:widowControl w:val="0"/>
        <w:tabs>
          <w:tab w:val="left" w:pos="938"/>
        </w:tabs>
        <w:autoSpaceDE/>
        <w:autoSpaceDN/>
        <w:snapToGrid w:val="0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13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Для данных, хранящихся в компьютерных системах (протоколы, отч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ты, результаты внутреннего и внешнего контроля, сводные данные и т.д.) и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пользуется система кодировки, что предотвращает несанкционированный д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ступ и возможность изменения первоначальных данных.</w:t>
      </w:r>
    </w:p>
    <w:p w:rsidR="000A41C1" w:rsidRPr="00243B09" w:rsidRDefault="00D642D5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14</w:t>
      </w:r>
      <w:r w:rsidR="000A6386" w:rsidRPr="00243B09">
        <w:rPr>
          <w:rFonts w:ascii="Times New Roman" w:hAnsi="Times New Roman" w:cs="Times New Roman"/>
          <w:sz w:val="28"/>
          <w:szCs w:val="28"/>
        </w:rPr>
        <w:t>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Документация ИЛ может составлять элемент коммерческой тайны или авторского права. Порядок передачи нормативной, методической и организац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онной документации другим лицам и организациям определяется руководителем ИЛ, а материалов конкретных испытаний и измерений руководителем ИЛ по с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гласованию с заказчиком.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0D0A" w:rsidRDefault="00540D0A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01872" w:rsidRPr="00243B09" w:rsidRDefault="00BD091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Типовая</w:t>
      </w:r>
      <w:proofErr w:type="gramEnd"/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ДП «Управление документацией»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Назначение и область применения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Настоящая процедура устанавливает единые формы, правила обозначения,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оформления, разработки, проверки, актуализации, утверждения, хранения и ра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сылки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документов СМК, правил описания процессов, порядка управления док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ментами СМК,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принятыми в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BD0911" w:rsidRPr="00243B09">
        <w:rPr>
          <w:rFonts w:ascii="Times New Roman" w:hAnsi="Times New Roman" w:cs="Times New Roman"/>
          <w:bCs/>
          <w:iCs/>
          <w:sz w:val="28"/>
          <w:szCs w:val="28"/>
        </w:rPr>
        <w:t>редприятии Х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Требования данного документа обязательны для всех подразделений, дол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ж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ностных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лиц и сотрудников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Предприятия Х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2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Термины, определения, обозначения и сокращения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Предприятие Х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расшифровка сокращённого наименования Предприятия Х;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НД - нормативный документ;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ДП - документированная процедура;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ИЭ - используемый экземпляр документа;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КЭ - контрольный экземпляр;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НД – номенклатура дел;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ОК – отдел кадров;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ОУК – отдел управления качеством;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СМК - система менеджмента качества;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УК - уполномоченный по качеству (ответственный за документацию СМК в</w:t>
      </w:r>
      <w:proofErr w:type="gramEnd"/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подразделении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>);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УЭ - учтенный экземпляр документа;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СЭД – система электронного документооборота.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Описание процедуры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3.1 Документы системы менеджмента качества и их идентификация</w:t>
      </w:r>
    </w:p>
    <w:p w:rsidR="00001872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В качестве документов, относящихся непосредственно к СМК, то есть тех, которые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поддерживают выполнение требований системы менеджмента качества образовательного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01872" w:rsidRPr="00243B09">
        <w:rPr>
          <w:rFonts w:ascii="Times New Roman" w:hAnsi="Times New Roman" w:cs="Times New Roman"/>
          <w:bCs/>
          <w:iCs/>
          <w:sz w:val="28"/>
          <w:szCs w:val="28"/>
        </w:rPr>
        <w:t>учреждения, определены следующие виды документов: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· Политика в области качества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Предприятия Х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(ПК);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· Цели в области качества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Предприятия Х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(ЦК);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руководство по качеству (РСМК);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информационные карты процессов (ИК);</w:t>
      </w:r>
    </w:p>
    <w:p w:rsidR="00001872" w:rsidRPr="00243B09" w:rsidRDefault="0000187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документированные процедуры (ДП).</w:t>
      </w:r>
    </w:p>
    <w:p w:rsidR="000A1218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Для обозначения документированных процедур СМК используется система идентификации, приведенная на рис. 1.</w:t>
      </w:r>
    </w:p>
    <w:p w:rsidR="00CE56F3" w:rsidRPr="00243B09" w:rsidRDefault="00CE56F3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56F3" w:rsidRPr="00243B09" w:rsidRDefault="00CE56F3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56F3" w:rsidRPr="00243B09" w:rsidRDefault="00CE56F3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A1218" w:rsidRPr="00243B09" w:rsidRDefault="00674389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СМК –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 ХХ</w:t>
      </w:r>
      <w:r w:rsidR="000A121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Х – ХХ – ХХХХ –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год утверждения</w:t>
      </w:r>
    </w:p>
    <w:p w:rsidR="00540D0A" w:rsidRDefault="00940A1D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7" type="#_x0000_t34" style="position:absolute;left:0;text-align:left;margin-left:5.4pt;margin-top:12.75pt;width:110.4pt;height:104.4pt;z-index:251661312" o:connectortype="elbow" adj=",-25200,-11622">
            <v:stroke endarrow="block"/>
          </v:shap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pict>
          <v:shape id="_x0000_s1065" type="#_x0000_t34" style="position:absolute;left:0;text-align:left;margin-left:85.8pt;margin-top:16.35pt;width:75pt;height:64.2pt;z-index:251659264" o:connectortype="elbow" adj=",-42191,-43373">
            <v:stroke endarrow="block"/>
          </v:shap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pict>
          <v:shape id="_x0000_s1066" type="#_x0000_t34" style="position:absolute;left:0;text-align:left;margin-left:34.25pt;margin-top:12.75pt;width:95.35pt;height:91.8pt;z-index:251660288" o:connectortype="elbow" adj="10794,-28659,-23526">
            <v:stroke endarrow="block"/>
          </v:shape>
        </w:pic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</w:rPr>
        <w:pict>
          <v:shape id="_x0000_s1064" type="#_x0000_t34" style="position:absolute;left:0;text-align:left;margin-left:129.6pt;margin-top:16.35pt;width:36pt;height:25.8pt;z-index:251658240" o:connectortype="elbow" adj=",-41191,-88560">
            <v:stroke endarrow="block"/>
          </v:shape>
        </w:pic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Идентификационный (порядковый) номер доку</w:t>
      </w:r>
      <w:r w:rsidR="00540D0A">
        <w:rPr>
          <w:rFonts w:ascii="Times New Roman" w:hAnsi="Times New Roman" w:cs="Times New Roman"/>
          <w:bCs/>
          <w:iCs/>
          <w:sz w:val="28"/>
          <w:szCs w:val="28"/>
        </w:rPr>
        <w:t>-</w:t>
      </w:r>
    </w:p>
    <w:p w:rsidR="00540D0A" w:rsidRDefault="00540D0A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мента согласно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нумерации, принятой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в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0A1218" w:rsidRPr="00243B09" w:rsidRDefault="00540D0A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Руководстве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по качеству</w:t>
      </w:r>
    </w:p>
    <w:p w:rsidR="000A1218" w:rsidRPr="00243B09" w:rsidRDefault="000A1218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</w:t>
      </w:r>
      <w:r w:rsidR="00CE56F3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</w:t>
      </w:r>
    </w:p>
    <w:p w:rsidR="000A1218" w:rsidRPr="00243B09" w:rsidRDefault="00CE56F3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Номер подраздела Руководства по качеству</w:t>
      </w:r>
    </w:p>
    <w:p w:rsidR="000A1218" w:rsidRPr="00243B09" w:rsidRDefault="00CE56F3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Номер раздела Руководства по качеству</w:t>
      </w:r>
    </w:p>
    <w:p w:rsidR="000A1218" w:rsidRPr="00243B09" w:rsidRDefault="00CE56F3" w:rsidP="00540D0A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Буквенное обозначение вида документа </w:t>
      </w:r>
      <w:proofErr w:type="gramStart"/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–Д</w:t>
      </w:r>
      <w:proofErr w:type="gramEnd"/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П</w:t>
      </w:r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A1218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Рис. 1. Система идентификации документации СМК</w:t>
      </w:r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Аббревиатура «СМК» в идентификаторе документа показывает, что данный документ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входит в состав </w:t>
      </w:r>
      <w:proofErr w:type="gramStart"/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документации системы менеджмента качества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приятия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Х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Идентификационный код и номер версии указывают на каждом листе док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мента.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Идентификационные коды документов СМК используются при ссылках на них.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В составе документации, используемой в СМК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Предприятия Х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, различаю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ся:</w:t>
      </w:r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организационно-распорядительная документация – регламентирующая де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тельность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подразделений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должностных лиц и персонала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Предприятия Х 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- производственная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документация – регламентирующая процессы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произво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ства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3.2 Стадии управления документами СМК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Стадии управления документами СМК установлены в матрице ответстве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ности,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представленной в таблице 1 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Отсутствие в тексте данной ДП описания отдельных стадий управления СМК,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приведенных в матрице ответственности, представленной в таблице 1, означает, что их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выполнение обеспечивается лицами, ответственными согласно матрице.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3.3 Оформление документов системы менеджмента качества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Для оформления документа разработаны принципы, благодаря использов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нию которых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достигается его однозначная идентификация, и восстанавлива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мость, а также обеспечивается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его проверка на адекватность и утверждение до ввода в действие.</w:t>
      </w:r>
    </w:p>
    <w:p w:rsidR="000A1218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</w:t>
      </w:r>
      <w:r w:rsidR="000A1218" w:rsidRPr="00243B09">
        <w:rPr>
          <w:rFonts w:ascii="Times New Roman" w:hAnsi="Times New Roman" w:cs="Times New Roman"/>
          <w:bCs/>
          <w:iCs/>
          <w:sz w:val="28"/>
          <w:szCs w:val="28"/>
        </w:rPr>
        <w:t>Оформление документа СМК включает в себя:</w:t>
      </w:r>
    </w:p>
    <w:p w:rsidR="000A1218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заполнение колонтитулов документа;</w:t>
      </w:r>
    </w:p>
    <w:p w:rsidR="000A1218" w:rsidRPr="00243B09" w:rsidRDefault="000A1218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разработку текста документа;</w:t>
      </w:r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графическое описание процедур (при необходимости), с использованием си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вольных обозначений, вид и назначение которых определены в п. 3.4.2 данной процедуры.</w:t>
      </w:r>
      <w:proofErr w:type="gramEnd"/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3.3.1 Реквизиты документов СМК</w:t>
      </w:r>
    </w:p>
    <w:p w:rsidR="003C3E56" w:rsidRPr="00243B09" w:rsidRDefault="003C3E56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Документы системы менеджмента качества оформляются в соответствии со своими</w:t>
      </w:r>
      <w:r w:rsidR="00332B32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электронными шаблонами РСМК, ИК, ДП.</w:t>
      </w:r>
    </w:p>
    <w:p w:rsidR="003C3E56" w:rsidRPr="00243B09" w:rsidRDefault="00332B3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r w:rsidR="003C3E56" w:rsidRPr="00243B09">
        <w:rPr>
          <w:rFonts w:ascii="Times New Roman" w:hAnsi="Times New Roman" w:cs="Times New Roman"/>
          <w:bCs/>
          <w:iCs/>
          <w:sz w:val="28"/>
          <w:szCs w:val="28"/>
        </w:rPr>
        <w:t>Первый лист является титульным листом, верхний колонтитул которого с</w:t>
      </w:r>
      <w:r w:rsidR="003C3E56"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3C3E56" w:rsidRPr="00243B09">
        <w:rPr>
          <w:rFonts w:ascii="Times New Roman" w:hAnsi="Times New Roman" w:cs="Times New Roman"/>
          <w:bCs/>
          <w:iCs/>
          <w:sz w:val="28"/>
          <w:szCs w:val="28"/>
        </w:rPr>
        <w:t>держит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C3E56" w:rsidRPr="00243B09">
        <w:rPr>
          <w:rFonts w:ascii="Times New Roman" w:hAnsi="Times New Roman" w:cs="Times New Roman"/>
          <w:bCs/>
          <w:iCs/>
          <w:sz w:val="28"/>
          <w:szCs w:val="28"/>
        </w:rPr>
        <w:t>наименование и знак организации: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243B09">
        <w:rPr>
          <w:rFonts w:ascii="Times New Roman" w:hAnsi="Times New Roman" w:cs="Times New Roman"/>
          <w:bCs/>
          <w:i/>
          <w:iCs/>
          <w:sz w:val="28"/>
          <w:szCs w:val="28"/>
        </w:rPr>
        <w:t>размещается образец оформленного верхнего колонтитула).</w:t>
      </w:r>
    </w:p>
    <w:p w:rsidR="00332B32" w:rsidRPr="00243B09" w:rsidRDefault="00332B3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Титульный лист содержит следующие реквизиты: (</w:t>
      </w:r>
      <w:r w:rsidRPr="00243B09">
        <w:rPr>
          <w:rFonts w:ascii="Times New Roman" w:hAnsi="Times New Roman" w:cs="Times New Roman"/>
          <w:bCs/>
          <w:i/>
          <w:iCs/>
          <w:sz w:val="28"/>
          <w:szCs w:val="28"/>
        </w:rPr>
        <w:t>размещается  образец оформленного титульного листа)</w:t>
      </w:r>
    </w:p>
    <w:p w:rsidR="00332B32" w:rsidRPr="00243B09" w:rsidRDefault="00332B32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нижнем колонтитуле первой страницы документа в графе «Разработал», «Проверил» указываются фамилии должностных лиц, разработавших и пров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ривших документ, даты и номер актуальной версии документа, кроме того, ук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зываются классификация документа (учтенный экземпляр или контрольный), номер текущей страницы и общее число страниц документа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: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Pr="00243B09">
        <w:rPr>
          <w:rFonts w:ascii="Times New Roman" w:hAnsi="Times New Roman" w:cs="Times New Roman"/>
          <w:bCs/>
          <w:i/>
          <w:iCs/>
          <w:sz w:val="28"/>
          <w:szCs w:val="28"/>
        </w:rPr>
        <w:t>размещается о</w:t>
      </w:r>
      <w:r w:rsidRPr="00243B09">
        <w:rPr>
          <w:rFonts w:ascii="Times New Roman" w:hAnsi="Times New Roman" w:cs="Times New Roman"/>
          <w:bCs/>
          <w:i/>
          <w:iCs/>
          <w:sz w:val="28"/>
          <w:szCs w:val="28"/>
        </w:rPr>
        <w:t>б</w:t>
      </w:r>
      <w:r w:rsidRPr="00243B09">
        <w:rPr>
          <w:rFonts w:ascii="Times New Roman" w:hAnsi="Times New Roman" w:cs="Times New Roman"/>
          <w:bCs/>
          <w:i/>
          <w:iCs/>
          <w:sz w:val="28"/>
          <w:szCs w:val="28"/>
        </w:rPr>
        <w:t>разец оформленного нижнего колонтитула).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каждом колонтитуле указываются номер актуальной версии документа, номер текущей страницы и общее число страниц документа.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Классификация документа, присвоение ему номера учтенного экземпляра, порядковый номер документа, номер его версии устанавливает лицо, отве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ственное за учет документации СМК Предприятия Х. Контрольный экземпляр (первый экземпляр) хранится там-то.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3.3.2 Требования к содержанию документов СМК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Структура документированной процедуры (ДП) включает следующие ра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делы: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«1. Назначение и область применения».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«2. Термины, определения, обозначения и сокращения»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«2. Описание процедуры».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«3. Ответственность и полномочия».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«4. Нормативные ссылки».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«5. Приложения».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Раздел «Термины и определения, обозначения и сокращения» в документах СМК приводится при необходимости.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В разделе «Назначение и область применения» определяется цель регламе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тируемой деятельности и основные задачи, решение которых обеспечивает д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стижение цели, устанавливается область применения объекта документиров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ния, указанного в наименовании данного документа.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разделе «Описание процедуры» дается описание к объекту документир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вания. В зависимости от специфики объекта требования могут излагаться в 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ном или нескольких разделах.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разделе «Ответственность и полномочия» распределяются ответстве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ность и полномочия персонала университета по отношению к данному объекту документирования, при этом подразумевается, что для реализации ответстве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ности при выполнении какой-то функции персонал наделяется соответству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ю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щими полномочиями, которые могут быть подробно определены в других док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ментах (в должностных инструкциях и распоряжениях по структурным подра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з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делениям).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разделе «Нормативные ссылки» перечисляются те документы, которые необходимы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при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введение в действие данного документа.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В разделе «Приложения» перечисляются приложения к документу в виде таблиц, шаблонов, схем, матриц, рисунков, форм документов, алгоритмов и т.п.</w:t>
      </w:r>
      <w:proofErr w:type="gramEnd"/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документах типа ИК наличие указанных разделов не является обязател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ь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ным требованием.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Документы, используемые в СМК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СМК</w:t>
      </w:r>
      <w:proofErr w:type="spell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Предприятия Х: должностные и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струкции (ДИ), положения о структурных подразделениях (ПСП).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содержании ДИ должны быть указаны: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общие положения (порядок назначения и освобождения от должности, порядок замещения на время отсутствия);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квалификационные требования;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основные задачи;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обязанности;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полномочия;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ответственность.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В содержании ПСП должны быть указаны: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общие положения (руководство подразделением, порядок назначения и осв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бождения от должности руководителя подразделения, документы для управл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ния деятельностью подразделения, структура подразделения);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основные задачи, процессы в подразделении;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взаимодействие с другими подразделениями;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должностные полномочия руководителя подразделения (при необходимости);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· должностная ответственность руководителя подразделения (при необходим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сти);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должностные обязанности руководителя подразделения (при необходимости).</w:t>
      </w:r>
    </w:p>
    <w:p w:rsidR="00CB0F61" w:rsidRPr="00243B09" w:rsidRDefault="00CB0F61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Журналы, которые применяются в структурных подразделениях СМК Предприятия Х для учета документов СМК, должны иметь на титульном листе данные о дате начала и окончания (если журнал окончен), ответственном за д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кументацию СМК в подразделении.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Номер учтенного экземпляра, используемого в подразделении, устанавливает ответственный за документацию СМК в подразделении.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3.4 Описание процессов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3.4.1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>ля идентификации процесса в ДП и ИК определяются: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назначение процесса;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руководитель процесса, обеспечивающий его менеджмент;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выходы процесса и потребители процесса;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входы и поставщики процесса;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этапы выполнения процесса;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управление процессом;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· ресурсы процесса.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3.4.2 Текстовое описание процесса выполняется на бланке электронного шаблона ДП (Документированная процедура) средствами MS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Word</w:t>
      </w:r>
      <w:proofErr w:type="spell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или MS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Excel</w:t>
      </w:r>
      <w:proofErr w:type="spellEnd"/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;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графическое описание процессов средствами MS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Visio</w:t>
      </w:r>
      <w:proofErr w:type="spell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, ARIS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Platform</w:t>
      </w:r>
      <w:proofErr w:type="spell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и др.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      3.5 Управление внутренними документами</w:t>
      </w:r>
    </w:p>
    <w:p w:rsidR="00F51B10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Стадии управления документации СМК </w:t>
      </w:r>
      <w:proofErr w:type="spell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ВлГУ</w:t>
      </w:r>
      <w:proofErr w:type="spell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приведены в табл.1</w:t>
      </w:r>
    </w:p>
    <w:p w:rsidR="00CB0F61" w:rsidRPr="00243B09" w:rsidRDefault="00F51B10" w:rsidP="00243B09">
      <w:pPr>
        <w:widowControl w:val="0"/>
        <w:tabs>
          <w:tab w:val="left" w:pos="0"/>
          <w:tab w:val="left" w:pos="938"/>
        </w:tabs>
        <w:autoSpaceDE/>
        <w:autoSpaceDN/>
        <w:spacing w:line="276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>Таблица 1. Стадии управления и матрица распределения ответственности и по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л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номочий при управлении документацией СМК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50"/>
        <w:gridCol w:w="1941"/>
        <w:gridCol w:w="1941"/>
        <w:gridCol w:w="1941"/>
        <w:gridCol w:w="1989"/>
      </w:tblGrid>
      <w:tr w:rsidR="007F0C78" w:rsidRPr="00243B09" w:rsidTr="00346375">
        <w:trPr>
          <w:trHeight w:val="204"/>
        </w:trPr>
        <w:tc>
          <w:tcPr>
            <w:tcW w:w="2136" w:type="dxa"/>
            <w:vMerge w:val="restart"/>
          </w:tcPr>
          <w:p w:rsidR="007F0C78" w:rsidRPr="00243B09" w:rsidRDefault="007F0C7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Стадии упра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ления</w:t>
            </w:r>
          </w:p>
        </w:tc>
        <w:tc>
          <w:tcPr>
            <w:tcW w:w="8546" w:type="dxa"/>
            <w:gridSpan w:val="4"/>
          </w:tcPr>
          <w:p w:rsidR="007F0C78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Должностные лица</w:t>
            </w:r>
          </w:p>
        </w:tc>
      </w:tr>
      <w:tr w:rsidR="007F0C78" w:rsidRPr="00243B09" w:rsidTr="00F51B10">
        <w:trPr>
          <w:trHeight w:val="120"/>
        </w:trPr>
        <w:tc>
          <w:tcPr>
            <w:tcW w:w="2136" w:type="dxa"/>
            <w:vMerge/>
          </w:tcPr>
          <w:p w:rsidR="007F0C78" w:rsidRPr="00243B09" w:rsidRDefault="007F0C7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:rsidR="007F0C78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РСМК</w:t>
            </w:r>
          </w:p>
        </w:tc>
        <w:tc>
          <w:tcPr>
            <w:tcW w:w="2136" w:type="dxa"/>
          </w:tcPr>
          <w:p w:rsidR="007F0C78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ИК</w:t>
            </w:r>
          </w:p>
        </w:tc>
        <w:tc>
          <w:tcPr>
            <w:tcW w:w="2137" w:type="dxa"/>
          </w:tcPr>
          <w:p w:rsidR="007F0C78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ДП</w:t>
            </w:r>
          </w:p>
        </w:tc>
        <w:tc>
          <w:tcPr>
            <w:tcW w:w="2137" w:type="dxa"/>
          </w:tcPr>
          <w:p w:rsidR="007F0C78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ДИ, ПСП</w:t>
            </w:r>
          </w:p>
        </w:tc>
      </w:tr>
      <w:tr w:rsidR="00F51B10" w:rsidRPr="00243B09" w:rsidTr="00F51B10">
        <w:tc>
          <w:tcPr>
            <w:tcW w:w="2136" w:type="dxa"/>
          </w:tcPr>
          <w:p w:rsidR="007F0C78" w:rsidRPr="00243B09" w:rsidRDefault="007F0C7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Определение потребности в документе</w:t>
            </w:r>
          </w:p>
          <w:p w:rsidR="00F51B10" w:rsidRPr="00243B09" w:rsidRDefault="00F51B10" w:rsidP="00243B09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:rsidR="007F0C7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</w:t>
            </w:r>
          </w:p>
          <w:p w:rsidR="00F51B10" w:rsidRPr="00243B09" w:rsidRDefault="00F51B10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36" w:type="dxa"/>
          </w:tcPr>
          <w:p w:rsidR="000A32B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 руково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ства по кач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ству.</w:t>
            </w:r>
          </w:p>
          <w:p w:rsidR="007F0C7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0A32B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 руково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ства по кач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ству.</w:t>
            </w:r>
          </w:p>
          <w:p w:rsidR="007F0C7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0A32B8" w:rsidRPr="00243B09" w:rsidRDefault="000D5FDA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</w:t>
            </w:r>
            <w:r w:rsidR="000A32B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ектор,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Начальник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отдела кадров,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</w:t>
            </w:r>
          </w:p>
        </w:tc>
      </w:tr>
      <w:tr w:rsidR="00F51B10" w:rsidRPr="00243B09" w:rsidTr="00F51B10">
        <w:tc>
          <w:tcPr>
            <w:tcW w:w="2136" w:type="dxa"/>
          </w:tcPr>
          <w:p w:rsidR="00F51B10" w:rsidRPr="00243B09" w:rsidRDefault="007F0C7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2.Планирование разработки</w:t>
            </w:r>
          </w:p>
        </w:tc>
        <w:tc>
          <w:tcPr>
            <w:tcW w:w="2136" w:type="dxa"/>
          </w:tcPr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руководства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по</w:t>
            </w:r>
            <w:proofErr w:type="gramEnd"/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качеству</w:t>
            </w:r>
          </w:p>
        </w:tc>
        <w:tc>
          <w:tcPr>
            <w:tcW w:w="2136" w:type="dxa"/>
          </w:tcPr>
          <w:p w:rsidR="000A32B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 руково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ства по кач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ству.</w:t>
            </w:r>
          </w:p>
          <w:p w:rsidR="007F0C7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0A32B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 руково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ства по кач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ству.</w:t>
            </w:r>
          </w:p>
          <w:p w:rsidR="007F0C78" w:rsidRPr="00243B09" w:rsidRDefault="007F0C7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7F0C7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0A32B8" w:rsidRPr="00243B09" w:rsidRDefault="000D5FDA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дир</w:t>
            </w:r>
            <w:r w:rsidR="000A32B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ектор,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ний</w:t>
            </w:r>
          </w:p>
        </w:tc>
      </w:tr>
      <w:tr w:rsidR="00F51B10" w:rsidRPr="00243B09" w:rsidTr="00F51B10">
        <w:tc>
          <w:tcPr>
            <w:tcW w:w="2136" w:type="dxa"/>
          </w:tcPr>
          <w:p w:rsidR="00F51B10" w:rsidRPr="00243B09" w:rsidRDefault="007F0C7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3.Разработка, оформление</w:t>
            </w:r>
          </w:p>
        </w:tc>
        <w:tc>
          <w:tcPr>
            <w:tcW w:w="2136" w:type="dxa"/>
          </w:tcPr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6" w:type="dxa"/>
          </w:tcPr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ОУК</w:t>
            </w:r>
          </w:p>
        </w:tc>
        <w:tc>
          <w:tcPr>
            <w:tcW w:w="2137" w:type="dxa"/>
          </w:tcPr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0A32B8" w:rsidRPr="00243B09" w:rsidRDefault="000A32B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</w:t>
            </w:r>
          </w:p>
          <w:p w:rsidR="00F51B10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0A32B8" w:rsidRPr="00243B09" w:rsidTr="00F51B10">
        <w:tc>
          <w:tcPr>
            <w:tcW w:w="2136" w:type="dxa"/>
          </w:tcPr>
          <w:p w:rsidR="000A32B8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</w:t>
            </w:r>
            <w:r w:rsidR="000A32B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Определение статуса док</w:t>
            </w:r>
            <w:r w:rsidR="000A32B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</w:t>
            </w:r>
            <w:r w:rsidR="000A32B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ментов при разработке</w:t>
            </w:r>
          </w:p>
        </w:tc>
        <w:tc>
          <w:tcPr>
            <w:tcW w:w="2136" w:type="dxa"/>
          </w:tcPr>
          <w:p w:rsidR="000A32B8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КЭ, УЭ</w:t>
            </w:r>
          </w:p>
        </w:tc>
        <w:tc>
          <w:tcPr>
            <w:tcW w:w="2136" w:type="dxa"/>
          </w:tcPr>
          <w:p w:rsidR="000A32B8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КЭ, УЭ</w:t>
            </w:r>
          </w:p>
        </w:tc>
        <w:tc>
          <w:tcPr>
            <w:tcW w:w="2137" w:type="dxa"/>
          </w:tcPr>
          <w:p w:rsidR="000A32B8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КЭ, УЭ</w:t>
            </w:r>
          </w:p>
        </w:tc>
        <w:tc>
          <w:tcPr>
            <w:tcW w:w="2137" w:type="dxa"/>
          </w:tcPr>
          <w:p w:rsidR="000A32B8" w:rsidRPr="00243B09" w:rsidRDefault="000A32B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КЭ, УЭ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5. Проверка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руководства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</w:t>
            </w:r>
            <w:proofErr w:type="gramEnd"/>
          </w:p>
          <w:p w:rsidR="00CE3ABC" w:rsidRPr="00243B09" w:rsidRDefault="00CE3AB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качеству</w:t>
            </w:r>
          </w:p>
        </w:tc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  <w:p w:rsidR="00CE3ABC" w:rsidRPr="00243B09" w:rsidRDefault="00CE3AB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  <w:p w:rsidR="00CE3ABC" w:rsidRPr="00243B09" w:rsidRDefault="00CE3AB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ОК,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CE3AB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6. Утвержд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ние, ввод в де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й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ствие</w:t>
            </w:r>
          </w:p>
        </w:tc>
        <w:tc>
          <w:tcPr>
            <w:tcW w:w="2136" w:type="dxa"/>
          </w:tcPr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Директор,</w:t>
            </w:r>
          </w:p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Директор,</w:t>
            </w:r>
          </w:p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Директор,</w:t>
            </w:r>
          </w:p>
          <w:p w:rsidR="00A32ED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7. Регистрация, учет</w:t>
            </w:r>
          </w:p>
        </w:tc>
        <w:tc>
          <w:tcPr>
            <w:tcW w:w="2136" w:type="dxa"/>
          </w:tcPr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ОУК</w:t>
            </w:r>
          </w:p>
        </w:tc>
        <w:tc>
          <w:tcPr>
            <w:tcW w:w="2137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ОУК</w:t>
            </w:r>
          </w:p>
        </w:tc>
        <w:tc>
          <w:tcPr>
            <w:tcW w:w="2137" w:type="dxa"/>
          </w:tcPr>
          <w:p w:rsidR="00CE3ABC" w:rsidRPr="00243B09" w:rsidRDefault="00A32EDC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A32EDC" w:rsidRPr="00243B09" w:rsidTr="00F51B10"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8. Рассылка</w:t>
            </w:r>
          </w:p>
        </w:tc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ОУК, 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канц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лярия</w:t>
            </w:r>
          </w:p>
        </w:tc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ОУК, 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канц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лярия</w:t>
            </w:r>
          </w:p>
        </w:tc>
        <w:tc>
          <w:tcPr>
            <w:tcW w:w="2137" w:type="dxa"/>
          </w:tcPr>
          <w:p w:rsidR="00A32EDC" w:rsidRPr="00243B09" w:rsidRDefault="00A32ED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ОУК, 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канц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="00921298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лярия</w:t>
            </w:r>
          </w:p>
        </w:tc>
        <w:tc>
          <w:tcPr>
            <w:tcW w:w="2137" w:type="dxa"/>
          </w:tcPr>
          <w:p w:rsidR="00A32ED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A32EDC" w:rsidRPr="00243B09" w:rsidTr="00F51B10">
        <w:tc>
          <w:tcPr>
            <w:tcW w:w="2136" w:type="dxa"/>
          </w:tcPr>
          <w:p w:rsidR="00A32EDC" w:rsidRPr="00243B09" w:rsidRDefault="00A32ED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9. Хранение – место хранения - сроки хран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 – КЭ,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 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 дол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ностные лица – УЭ</w:t>
            </w:r>
          </w:p>
          <w:p w:rsidR="00A32EDC" w:rsidRPr="00243B09" w:rsidRDefault="0092129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переизд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 – КЭ,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Руководители 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 дол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ностные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лица – УЭ</w:t>
            </w:r>
          </w:p>
          <w:p w:rsidR="00A32EDC" w:rsidRPr="00243B09" w:rsidRDefault="0092129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переизд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 – КЭ,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Руководители 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 дол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ностные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лица – УЭ</w:t>
            </w:r>
          </w:p>
          <w:p w:rsidR="00A32EDC" w:rsidRPr="00243B09" w:rsidRDefault="0092129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переизд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Руководитель структурного 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ния, Отдел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кадров – КЭ,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 рабочих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местах</w:t>
            </w:r>
            <w:proofErr w:type="gramEnd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– УЭ</w:t>
            </w:r>
          </w:p>
          <w:p w:rsidR="00A32ED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 переизд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10. Анализ, 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туализация,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внесение изм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нений,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переутвержд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</w:t>
            </w:r>
            <w:proofErr w:type="spellEnd"/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тель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руководства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по</w:t>
            </w:r>
            <w:proofErr w:type="gramEnd"/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качеству</w:t>
            </w:r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Руководители</w:t>
            </w:r>
          </w:p>
          <w:p w:rsidR="00921298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  <w:p w:rsidR="00CE3ABC" w:rsidRPr="00243B09" w:rsidRDefault="00CE3ABC" w:rsidP="00243B09">
            <w:pPr>
              <w:spacing w:line="276" w:lineRule="auto"/>
              <w:ind w:firstLine="7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921298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тель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руководства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</w:t>
            </w:r>
            <w:proofErr w:type="gramEnd"/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качеству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Руководители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ОК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11.Отмена</w:t>
            </w:r>
          </w:p>
        </w:tc>
        <w:tc>
          <w:tcPr>
            <w:tcW w:w="2136" w:type="dxa"/>
          </w:tcPr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Директор</w:t>
            </w:r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12. Изъятие, утилизация</w:t>
            </w:r>
          </w:p>
        </w:tc>
        <w:tc>
          <w:tcPr>
            <w:tcW w:w="2136" w:type="dxa"/>
          </w:tcPr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структурных</w:t>
            </w:r>
          </w:p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</w:t>
            </w:r>
          </w:p>
          <w:p w:rsidR="00CE3ABC" w:rsidRPr="00243B09" w:rsidRDefault="0050703F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6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ОУК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Процессов, ОУК</w:t>
            </w:r>
          </w:p>
        </w:tc>
        <w:tc>
          <w:tcPr>
            <w:tcW w:w="2137" w:type="dxa"/>
          </w:tcPr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  <w:p w:rsidR="00921298" w:rsidRPr="00243B09" w:rsidRDefault="00921298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ний,</w:t>
            </w:r>
          </w:p>
          <w:p w:rsidR="00CE3ABC" w:rsidRPr="00243B09" w:rsidRDefault="00921298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</w:t>
            </w:r>
          </w:p>
        </w:tc>
      </w:tr>
      <w:tr w:rsidR="00CE3ABC" w:rsidRPr="00243B09" w:rsidTr="00F51B10">
        <w:tc>
          <w:tcPr>
            <w:tcW w:w="2136" w:type="dxa"/>
          </w:tcPr>
          <w:p w:rsidR="00CE3ABC" w:rsidRPr="00243B09" w:rsidRDefault="00CE3AB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13. Архивир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вание: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место хран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</w:t>
            </w:r>
          </w:p>
          <w:p w:rsidR="00CE3ABC" w:rsidRPr="00243B09" w:rsidRDefault="00CE3ABC" w:rsidP="00243B09">
            <w:pPr>
              <w:adjustRightInd w:val="0"/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сроки хран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ния, лет</w:t>
            </w:r>
          </w:p>
        </w:tc>
        <w:tc>
          <w:tcPr>
            <w:tcW w:w="2136" w:type="dxa"/>
          </w:tcPr>
          <w:p w:rsidR="00CE3ABC" w:rsidRPr="00243B09" w:rsidRDefault="0050703F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6" w:type="dxa"/>
          </w:tcPr>
          <w:p w:rsidR="00CE3ABC" w:rsidRPr="00243B09" w:rsidRDefault="0050703F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7" w:type="dxa"/>
          </w:tcPr>
          <w:p w:rsidR="00CE3ABC" w:rsidRPr="00243B09" w:rsidRDefault="0050703F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ОУК</w:t>
            </w:r>
          </w:p>
        </w:tc>
        <w:tc>
          <w:tcPr>
            <w:tcW w:w="2137" w:type="dxa"/>
          </w:tcPr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ОК,</w:t>
            </w:r>
          </w:p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структурные</w:t>
            </w:r>
          </w:p>
          <w:p w:rsidR="0050703F" w:rsidRPr="00243B09" w:rsidRDefault="0050703F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подразделения</w:t>
            </w:r>
          </w:p>
          <w:p w:rsidR="00CE3ABC" w:rsidRPr="00243B09" w:rsidRDefault="0050703F" w:rsidP="00243B09">
            <w:pPr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НД</w:t>
            </w:r>
          </w:p>
        </w:tc>
      </w:tr>
    </w:tbl>
    <w:p w:rsidR="00F24DE0" w:rsidRPr="00243B09" w:rsidRDefault="00F24DE0" w:rsidP="00243B0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24DE0" w:rsidRPr="00243B09" w:rsidRDefault="00F24DE0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При разработке документации используются электронные шаблоны РСМК, ИК и ДП.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Вновь создаваемый документ анализируется на адекватность описываемой деятельности и на соответствие требованиям нормативной доку</w:t>
      </w:r>
      <w:r w:rsidR="00674389">
        <w:rPr>
          <w:rFonts w:ascii="Times New Roman" w:hAnsi="Times New Roman" w:cs="Times New Roman"/>
          <w:bCs/>
          <w:sz w:val="28"/>
          <w:szCs w:val="28"/>
        </w:rPr>
        <w:t xml:space="preserve">ментации, в том числе ГОСТ </w:t>
      </w:r>
      <w:r w:rsidR="00674389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674389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674389" w:rsidRPr="00674389">
        <w:rPr>
          <w:rFonts w:ascii="Times New Roman" w:hAnsi="Times New Roman" w:cs="Times New Roman"/>
          <w:bCs/>
          <w:sz w:val="28"/>
          <w:szCs w:val="28"/>
        </w:rPr>
        <w:t>11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и ISO 9001:2008.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После подписи разработчиком, создаваемый документ передается на пр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верку представителю руководства по качеству или начальнику ОУК, на соглас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вание представителю руководства по качеству и на утверждение ректору. Утвержденный документ получает статус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контрольного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В целях предотвращения непреднамеренного использования устаревших д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кументов, данные документы должны быть изъяты из оборота либо уничтож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ны, в том числе документы в электронном виде. В тех случаях, когда документы, утратившие силы, используются в справочных или архивных целях, их идент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фицируют на титульном (заглавном) листе соответствующей пометкой «ОТМ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НЕН».</w:t>
      </w:r>
    </w:p>
    <w:p w:rsidR="007E785A" w:rsidRDefault="00346375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</w:p>
    <w:p w:rsidR="00346375" w:rsidRPr="00243B09" w:rsidRDefault="007E785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</w:t>
      </w:r>
      <w:r w:rsidR="00346375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3.6 Распространение документов СМК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Распространение документов СМК осуществляется в следующей послед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вательности: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1) Структурное подразделение университета должно своевременно получать а</w:t>
      </w:r>
      <w:r w:rsidRPr="00243B09">
        <w:rPr>
          <w:rFonts w:ascii="Times New Roman" w:hAnsi="Times New Roman" w:cs="Times New Roman"/>
          <w:bCs/>
          <w:sz w:val="28"/>
          <w:szCs w:val="28"/>
        </w:rPr>
        <w:t>к</w:t>
      </w:r>
      <w:r w:rsidRPr="00243B09">
        <w:rPr>
          <w:rFonts w:ascii="Times New Roman" w:hAnsi="Times New Roman" w:cs="Times New Roman"/>
          <w:bCs/>
          <w:sz w:val="28"/>
          <w:szCs w:val="28"/>
        </w:rPr>
        <w:t>туальные документы СМК, регламентирующие его участие в процессах СМК.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2) Ответственность за своевременное получение документов СМК и доведение их содержания до сведения всех сотрудников подразделения несет руководитель подразделения или назначенное им лицо.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3) Распространению подлежат документы СМК, согласованные и утвержденные в установленном порядке.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4) Распространение осуществляется в электронном виде по системе электронной документации, если имеется таковая. Если нет, то – в печатном виде на бума</w:t>
      </w:r>
      <w:r w:rsidRPr="00243B09">
        <w:rPr>
          <w:rFonts w:ascii="Times New Roman" w:hAnsi="Times New Roman" w:cs="Times New Roman"/>
          <w:bCs/>
          <w:sz w:val="28"/>
          <w:szCs w:val="28"/>
        </w:rPr>
        <w:t>ж</w:t>
      </w:r>
      <w:r w:rsidRPr="00243B09">
        <w:rPr>
          <w:rFonts w:ascii="Times New Roman" w:hAnsi="Times New Roman" w:cs="Times New Roman"/>
          <w:bCs/>
          <w:sz w:val="28"/>
          <w:szCs w:val="28"/>
        </w:rPr>
        <w:t>ном носителе.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Структурные подразделения, не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имеющее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доступ в СЭД, получают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менты СМК на электронном носителе (CD, DVD и др.), учтенном в ОУК.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5) При проведении внешних и внутренних аудитов СМК Предприятия Х стру</w:t>
      </w:r>
      <w:r w:rsidRPr="00243B09">
        <w:rPr>
          <w:rFonts w:ascii="Times New Roman" w:hAnsi="Times New Roman" w:cs="Times New Roman"/>
          <w:bCs/>
          <w:sz w:val="28"/>
          <w:szCs w:val="28"/>
        </w:rPr>
        <w:t>к</w:t>
      </w:r>
      <w:r w:rsidRPr="00243B09">
        <w:rPr>
          <w:rFonts w:ascii="Times New Roman" w:hAnsi="Times New Roman" w:cs="Times New Roman"/>
          <w:bCs/>
          <w:sz w:val="28"/>
          <w:szCs w:val="28"/>
        </w:rPr>
        <w:t>турное подразделение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руководствуется документами СМК, полученными официально по ниже огов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ренным каналам распределения.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6) Первый печатный экземпляр каждого документа СМК хранится в ОУК Пре</w:t>
      </w:r>
      <w:r w:rsidRPr="00243B09">
        <w:rPr>
          <w:rFonts w:ascii="Times New Roman" w:hAnsi="Times New Roman" w:cs="Times New Roman"/>
          <w:bCs/>
          <w:sz w:val="28"/>
          <w:szCs w:val="28"/>
        </w:rPr>
        <w:t>д</w:t>
      </w:r>
      <w:r w:rsidRPr="00243B09">
        <w:rPr>
          <w:rFonts w:ascii="Times New Roman" w:hAnsi="Times New Roman" w:cs="Times New Roman"/>
          <w:bCs/>
          <w:sz w:val="28"/>
          <w:szCs w:val="28"/>
        </w:rPr>
        <w:t>приятия Х и является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контрольным.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7) Электронный вариант документов СМК хранится на носителе в 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>канцелярии</w:t>
      </w:r>
      <w:r w:rsidRPr="00243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8) Ответственным за распространение электронных вариантов документов СМК является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назначенный ответственным за эту процедуру инженер ОУК.</w:t>
      </w:r>
      <w:proofErr w:type="gramEnd"/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9) Распространение в электронном виде осуществляется исключительно в 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крытых форматах,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не допускающих возможность редактирования (PDF, граф</w:t>
      </w:r>
      <w:r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Pr="00243B09">
        <w:rPr>
          <w:rFonts w:ascii="Times New Roman" w:hAnsi="Times New Roman" w:cs="Times New Roman"/>
          <w:bCs/>
          <w:sz w:val="28"/>
          <w:szCs w:val="28"/>
        </w:rPr>
        <w:t>ческие форматы и пр.).</w:t>
      </w:r>
    </w:p>
    <w:p w:rsidR="00346375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Сканирование оригиналов и сохранение электронных версий в необход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и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мом формате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осуществляется уполномоченным инженером ОУК.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10) Рассылка электронных вариантов документов СМК осуществляется по СЭД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Ответственным за техническое обеспечение процесса рассылки является 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>начальник канцелярии.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11) Распечатка копии документов СМК из СЭД при необходимости осуществл</w:t>
      </w:r>
      <w:r w:rsidRPr="00243B09">
        <w:rPr>
          <w:rFonts w:ascii="Times New Roman" w:hAnsi="Times New Roman" w:cs="Times New Roman"/>
          <w:bCs/>
          <w:sz w:val="28"/>
          <w:szCs w:val="28"/>
        </w:rPr>
        <w:t>я</w:t>
      </w:r>
      <w:r w:rsidRPr="00243B09">
        <w:rPr>
          <w:rFonts w:ascii="Times New Roman" w:hAnsi="Times New Roman" w:cs="Times New Roman"/>
          <w:bCs/>
          <w:sz w:val="28"/>
          <w:szCs w:val="28"/>
        </w:rPr>
        <w:t>ется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руководителем структурного подразделения или ответственным за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ментацию СМК в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подразделении. Каждая копия документов печатается с указ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нием даты распечатки.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>Руководитель структурного подразделения отвечает за отслеживание актуальн</w:t>
      </w:r>
      <w:r w:rsidRPr="00243B09">
        <w:rPr>
          <w:rFonts w:ascii="Times New Roman" w:hAnsi="Times New Roman" w:cs="Times New Roman"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Cs/>
          <w:sz w:val="28"/>
          <w:szCs w:val="28"/>
        </w:rPr>
        <w:t>сти копии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документа.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12) В случае изменения документа все задействованные в его реализации стру</w:t>
      </w:r>
      <w:r w:rsidRPr="00243B09">
        <w:rPr>
          <w:rFonts w:ascii="Times New Roman" w:hAnsi="Times New Roman" w:cs="Times New Roman"/>
          <w:bCs/>
          <w:sz w:val="28"/>
          <w:szCs w:val="28"/>
        </w:rPr>
        <w:t>к</w:t>
      </w:r>
      <w:r w:rsidRPr="00243B09">
        <w:rPr>
          <w:rFonts w:ascii="Times New Roman" w:hAnsi="Times New Roman" w:cs="Times New Roman"/>
          <w:bCs/>
          <w:sz w:val="28"/>
          <w:szCs w:val="28"/>
        </w:rPr>
        <w:t>турные</w:t>
      </w:r>
      <w:r w:rsidR="00E8080C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подразделения оповещаются по СЭД. Распространение изменений см. п.4.</w:t>
      </w:r>
    </w:p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13) Устаревшие и заменяемые документы изымаются из СЭД и с электронных носителей.</w:t>
      </w:r>
    </w:p>
    <w:p w:rsidR="00346375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Контрольные экземпляры устаревших и заменяемых документов помечаю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т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ся «Отменен» и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46375" w:rsidRPr="00243B09">
        <w:rPr>
          <w:rFonts w:ascii="Times New Roman" w:hAnsi="Times New Roman" w:cs="Times New Roman"/>
          <w:bCs/>
          <w:sz w:val="28"/>
          <w:szCs w:val="28"/>
        </w:rPr>
        <w:t>могут храниться в ОУК для справочных це</w:t>
      </w:r>
      <w:r w:rsidRPr="00243B09">
        <w:rPr>
          <w:rFonts w:ascii="Times New Roman" w:hAnsi="Times New Roman" w:cs="Times New Roman"/>
          <w:bCs/>
          <w:sz w:val="28"/>
          <w:szCs w:val="28"/>
        </w:rPr>
        <w:t>лей или утилизир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>ются по акту.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14) При необходимости внесения изменений в действующие документы, док</w:t>
      </w:r>
      <w:r w:rsidRPr="00243B09">
        <w:rPr>
          <w:rFonts w:ascii="Times New Roman" w:hAnsi="Times New Roman" w:cs="Times New Roman"/>
          <w:b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мент проходит те же стадии, что и при разработке. На измененном документе указывается новая версия, контрольный экземпляр заменяется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новый. На из</w:t>
      </w:r>
      <w:r w:rsidRPr="00243B09">
        <w:rPr>
          <w:rFonts w:ascii="Times New Roman" w:hAnsi="Times New Roman" w:cs="Times New Roman"/>
          <w:bCs/>
          <w:sz w:val="28"/>
          <w:szCs w:val="28"/>
        </w:rPr>
        <w:t>ъ</w:t>
      </w:r>
      <w:r w:rsidRPr="00243B09">
        <w:rPr>
          <w:rFonts w:ascii="Times New Roman" w:hAnsi="Times New Roman" w:cs="Times New Roman"/>
          <w:bCs/>
          <w:sz w:val="28"/>
          <w:szCs w:val="28"/>
        </w:rPr>
        <w:t>ятом контрольном экземпляре ставится отметка «Отменен» и он перемещается в ОУК для хранения в справочных целях или утилизируется по акту.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Документы заменяются в СЭД согласно месту рассылки.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Все документы в электронном виде хранятся у представителя руководства по качеству и у начальника ОУК.</w:t>
      </w:r>
    </w:p>
    <w:p w:rsidR="00E8080C" w:rsidRPr="007E785A" w:rsidRDefault="00E8080C" w:rsidP="007E785A">
      <w:pPr>
        <w:pStyle w:val="a5"/>
        <w:numPr>
          <w:ilvl w:val="1"/>
          <w:numId w:val="6"/>
        </w:num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785A">
        <w:rPr>
          <w:rFonts w:ascii="Times New Roman" w:hAnsi="Times New Roman" w:cs="Times New Roman"/>
          <w:b/>
          <w:bCs/>
          <w:sz w:val="28"/>
          <w:szCs w:val="28"/>
        </w:rPr>
        <w:t xml:space="preserve"> Управление внешними документами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Этапы управления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внешней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НД приведены в приложении Б.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Управление внешней документацией СМК осуществляется в соответствии с номенклатурой дел, инструкцией по делопроизводству и инструкцией по работе в СЭД.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Внешние документы (ГОСТ и т.п.) проходят проверку на актуальность при планировании работ, в которых они будут использоваться. В случае наличия и</w:t>
      </w:r>
      <w:r w:rsidRPr="00243B09">
        <w:rPr>
          <w:rFonts w:ascii="Times New Roman" w:hAnsi="Times New Roman" w:cs="Times New Roman"/>
          <w:bCs/>
          <w:sz w:val="28"/>
          <w:szCs w:val="28"/>
        </w:rPr>
        <w:t>з</w:t>
      </w:r>
      <w:r w:rsidRPr="00243B09">
        <w:rPr>
          <w:rFonts w:ascii="Times New Roman" w:hAnsi="Times New Roman" w:cs="Times New Roman"/>
          <w:bCs/>
          <w:sz w:val="28"/>
          <w:szCs w:val="28"/>
        </w:rPr>
        <w:t>менений, новые документы или исправления заказываются в уполномоченных организациях (в частности в магазине стандартов).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Контрольные экземпляры внешних документов СМК (ГОСТ и т.п.) храня</w:t>
      </w:r>
      <w:r w:rsidRPr="00243B09">
        <w:rPr>
          <w:rFonts w:ascii="Times New Roman" w:hAnsi="Times New Roman" w:cs="Times New Roman"/>
          <w:bCs/>
          <w:sz w:val="28"/>
          <w:szCs w:val="28"/>
        </w:rPr>
        <w:t>т</w:t>
      </w:r>
      <w:r w:rsidRPr="00243B09">
        <w:rPr>
          <w:rFonts w:ascii="Times New Roman" w:hAnsi="Times New Roman" w:cs="Times New Roman"/>
          <w:bCs/>
          <w:sz w:val="28"/>
          <w:szCs w:val="28"/>
        </w:rPr>
        <w:t>ся в ОУК.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Документы передаются по СЭД в подразделения при необходимости. Уст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ревшие и замененные документы изымаются из СЭД и с электронных носит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лей.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       4. Ответственность и полномочия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Ответственным за организацию разработки и введение процедуры в де</w:t>
      </w:r>
      <w:r w:rsidRPr="00243B09">
        <w:rPr>
          <w:rFonts w:ascii="Times New Roman" w:hAnsi="Times New Roman" w:cs="Times New Roman"/>
          <w:bCs/>
          <w:sz w:val="28"/>
          <w:szCs w:val="28"/>
        </w:rPr>
        <w:t>й</w:t>
      </w:r>
      <w:r w:rsidRPr="00243B09">
        <w:rPr>
          <w:rFonts w:ascii="Times New Roman" w:hAnsi="Times New Roman" w:cs="Times New Roman"/>
          <w:bCs/>
          <w:sz w:val="28"/>
          <w:szCs w:val="28"/>
        </w:rPr>
        <w:t>ствие является представитель руководства по качеству.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 Распределение полномочий подразделений и должностных лиц по управл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нию документацией приведено в табл. 2.</w:t>
      </w:r>
    </w:p>
    <w:p w:rsidR="00E8080C" w:rsidRPr="00243B09" w:rsidRDefault="00E8080C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lastRenderedPageBreak/>
        <w:t>Таблица 2</w:t>
      </w:r>
    </w:p>
    <w:p w:rsidR="00E8080C" w:rsidRPr="00243B09" w:rsidRDefault="00E8080C" w:rsidP="00243B0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Распределение полномочий по управлению документацией</w:t>
      </w:r>
    </w:p>
    <w:p w:rsidR="00346375" w:rsidRPr="00243B09" w:rsidRDefault="00346375" w:rsidP="00243B09">
      <w:pPr>
        <w:spacing w:line="276" w:lineRule="auto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30"/>
        <w:gridCol w:w="6532"/>
      </w:tblGrid>
      <w:tr w:rsidR="00E8080C" w:rsidRPr="00243B09" w:rsidTr="00E8080C">
        <w:tc>
          <w:tcPr>
            <w:tcW w:w="3652" w:type="dxa"/>
          </w:tcPr>
          <w:p w:rsidR="00E8080C" w:rsidRPr="00243B09" w:rsidRDefault="00E8080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Отдел,</w:t>
            </w:r>
          </w:p>
          <w:p w:rsidR="00E8080C" w:rsidRPr="00243B09" w:rsidRDefault="00E8080C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должностное лицо</w:t>
            </w:r>
          </w:p>
        </w:tc>
        <w:tc>
          <w:tcPr>
            <w:tcW w:w="7030" w:type="dxa"/>
          </w:tcPr>
          <w:p w:rsidR="00E8080C" w:rsidRPr="00243B09" w:rsidRDefault="00E8080C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Полномочия</w:t>
            </w:r>
          </w:p>
        </w:tc>
      </w:tr>
      <w:tr w:rsidR="00E8080C" w:rsidRPr="00243B09" w:rsidTr="00E8080C">
        <w:tc>
          <w:tcPr>
            <w:tcW w:w="3652" w:type="dxa"/>
          </w:tcPr>
          <w:p w:rsidR="00E8080C" w:rsidRPr="00243B09" w:rsidRDefault="00E8080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Представитель</w:t>
            </w:r>
          </w:p>
          <w:p w:rsidR="00E8080C" w:rsidRPr="00243B09" w:rsidRDefault="00E8080C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руководства по качеству</w:t>
            </w:r>
          </w:p>
        </w:tc>
        <w:tc>
          <w:tcPr>
            <w:tcW w:w="7030" w:type="dxa"/>
          </w:tcPr>
          <w:p w:rsidR="00E8080C" w:rsidRPr="00243B09" w:rsidRDefault="00E8080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Представитель руководства по качеству ответств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нен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</w:t>
            </w:r>
            <w:proofErr w:type="gramEnd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3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актуализацию всей документации СМК;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3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проверку всех документов на соответствие требованиям стандартов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 области качества (ISO 9001, ГОСТ </w:t>
            </w:r>
            <w:r w:rsidR="007E785A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</w:rPr>
              <w:t>ISO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9001</w:t>
            </w:r>
            <w:r w:rsidR="007E785A" w:rsidRPr="007E785A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-2011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3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актуализацию Руководства по качеству;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3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рассылку актуальных документов по СЭД и изъятие старых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документов,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архивирование документации</w:t>
            </w:r>
          </w:p>
        </w:tc>
      </w:tr>
      <w:tr w:rsidR="00E8080C" w:rsidRPr="00243B09" w:rsidTr="00E8080C">
        <w:tc>
          <w:tcPr>
            <w:tcW w:w="3652" w:type="dxa"/>
          </w:tcPr>
          <w:p w:rsidR="00E8080C" w:rsidRPr="00243B09" w:rsidRDefault="00E8080C" w:rsidP="00243B09">
            <w:pPr>
              <w:adjustRightInd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Руководители</w:t>
            </w:r>
          </w:p>
          <w:p w:rsidR="00E8080C" w:rsidRPr="00243B09" w:rsidRDefault="00E8080C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подразделений</w:t>
            </w:r>
          </w:p>
        </w:tc>
        <w:tc>
          <w:tcPr>
            <w:tcW w:w="7030" w:type="dxa"/>
          </w:tcPr>
          <w:p w:rsidR="00E8080C" w:rsidRPr="00243B09" w:rsidRDefault="00E8080C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Каждый руководитель ответственен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</w:t>
            </w:r>
            <w:proofErr w:type="gramEnd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адаптацию существующей документации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изменяющимся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требованиям совместно с представителем руководства по качеству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разработку новой документации СМК для своей области совместно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 представителем руководства по качеству;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внесение изменение в документацию своей области;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рассылку актуализированной документации в пределах своей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области ответственности;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изъятие старых документов;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утилизация старых копий документов по а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ту;</w:t>
            </w:r>
          </w:p>
          <w:p w:rsidR="00F67242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информирование и соответствующее обуч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ние всего персонала, к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которому относятся изменения</w:t>
            </w:r>
          </w:p>
          <w:p w:rsidR="00E8080C" w:rsidRPr="00243B09" w:rsidRDefault="00E8080C" w:rsidP="00EE7B0F">
            <w:pPr>
              <w:pStyle w:val="a5"/>
              <w:numPr>
                <w:ilvl w:val="0"/>
                <w:numId w:val="22"/>
              </w:numPr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определение конкретных мер по выполн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нию стадий управления</w:t>
            </w:r>
            <w:r w:rsidR="00F67242"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документацией в по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разделении и обеспечение их выполнения</w:t>
            </w:r>
          </w:p>
        </w:tc>
      </w:tr>
      <w:tr w:rsidR="00E8080C" w:rsidRPr="00243B09" w:rsidTr="00E8080C">
        <w:tc>
          <w:tcPr>
            <w:tcW w:w="3652" w:type="dxa"/>
          </w:tcPr>
          <w:p w:rsidR="00E8080C" w:rsidRPr="00243B09" w:rsidRDefault="00F6724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Все сотрудники</w:t>
            </w:r>
          </w:p>
        </w:tc>
        <w:tc>
          <w:tcPr>
            <w:tcW w:w="7030" w:type="dxa"/>
          </w:tcPr>
          <w:p w:rsidR="00F67242" w:rsidRPr="00243B09" w:rsidRDefault="00F67242" w:rsidP="00243B09">
            <w:p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Все сотрудники ответственны </w:t>
            </w:r>
            <w:proofErr w:type="gramStart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</w:t>
            </w:r>
            <w:proofErr w:type="gramEnd"/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:</w:t>
            </w:r>
          </w:p>
          <w:p w:rsidR="00F67242" w:rsidRPr="00243B09" w:rsidRDefault="00F67242" w:rsidP="00EE7B0F">
            <w:pPr>
              <w:pStyle w:val="a5"/>
              <w:numPr>
                <w:ilvl w:val="0"/>
                <w:numId w:val="24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применение исключительно актуализир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ванной документации</w:t>
            </w:r>
          </w:p>
          <w:p w:rsidR="00F67242" w:rsidRPr="00243B09" w:rsidRDefault="00F67242" w:rsidP="00EE7B0F">
            <w:pPr>
              <w:pStyle w:val="a5"/>
              <w:numPr>
                <w:ilvl w:val="0"/>
                <w:numId w:val="24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СМК;</w:t>
            </w:r>
          </w:p>
          <w:p w:rsidR="00F67242" w:rsidRPr="00243B09" w:rsidRDefault="00F67242" w:rsidP="00EE7B0F">
            <w:pPr>
              <w:pStyle w:val="a5"/>
              <w:numPr>
                <w:ilvl w:val="0"/>
                <w:numId w:val="24"/>
              </w:numPr>
              <w:adjustRightInd w:val="0"/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применение только оригиналов разреше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ных документов и не</w:t>
            </w:r>
          </w:p>
          <w:p w:rsidR="00E8080C" w:rsidRPr="00243B09" w:rsidRDefault="00F67242" w:rsidP="00EE7B0F">
            <w:pPr>
              <w:pStyle w:val="a5"/>
              <w:numPr>
                <w:ilvl w:val="0"/>
                <w:numId w:val="24"/>
              </w:numPr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должны копировать их, так как эти копии не будут актуализироваться</w:t>
            </w:r>
          </w:p>
        </w:tc>
      </w:tr>
    </w:tbl>
    <w:p w:rsidR="00346375" w:rsidRPr="00243B09" w:rsidRDefault="00346375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       5. Нормативные ссылки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      В настоящей документированной процедуре использованы ссылки на сл</w:t>
      </w:r>
      <w:r w:rsidRPr="00243B09">
        <w:rPr>
          <w:rFonts w:ascii="Times New Roman" w:hAnsi="Times New Roman" w:cs="Times New Roman"/>
          <w:bCs/>
          <w:sz w:val="28"/>
          <w:szCs w:val="28"/>
        </w:rPr>
        <w:t>е</w:t>
      </w:r>
      <w:r w:rsidRPr="00243B09">
        <w:rPr>
          <w:rFonts w:ascii="Times New Roman" w:hAnsi="Times New Roman" w:cs="Times New Roman"/>
          <w:bCs/>
          <w:sz w:val="28"/>
          <w:szCs w:val="28"/>
        </w:rPr>
        <w:t>дующие документ</w:t>
      </w:r>
      <w:r w:rsidR="00425E6B" w:rsidRPr="00243B09">
        <w:rPr>
          <w:rFonts w:ascii="Times New Roman" w:hAnsi="Times New Roman" w:cs="Times New Roman"/>
          <w:bCs/>
          <w:sz w:val="28"/>
          <w:szCs w:val="28"/>
        </w:rPr>
        <w:t>ы</w:t>
      </w:r>
      <w:r w:rsidRPr="00243B09">
        <w:rPr>
          <w:rFonts w:ascii="Times New Roman" w:hAnsi="Times New Roman" w:cs="Times New Roman"/>
          <w:bCs/>
          <w:sz w:val="28"/>
          <w:szCs w:val="28"/>
        </w:rPr>
        <w:t>: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proofErr w:type="gramStart"/>
      <w:r w:rsidRPr="00243B09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6.30-2003. Унифицированные системы документации. Унифицирова</w:t>
      </w:r>
      <w:r w:rsidRPr="00243B09">
        <w:rPr>
          <w:rFonts w:ascii="Times New Roman" w:hAnsi="Times New Roman" w:cs="Times New Roman"/>
          <w:bCs/>
          <w:sz w:val="28"/>
          <w:szCs w:val="28"/>
        </w:rPr>
        <w:t>н</w:t>
      </w:r>
      <w:r w:rsidRPr="00243B09">
        <w:rPr>
          <w:rFonts w:ascii="Times New Roman" w:hAnsi="Times New Roman" w:cs="Times New Roman"/>
          <w:bCs/>
          <w:sz w:val="28"/>
          <w:szCs w:val="28"/>
        </w:rPr>
        <w:t>ная</w:t>
      </w:r>
      <w:r w:rsidR="00425E6B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система организационно-распорядительной документации. Требования к оформлению</w:t>
      </w:r>
      <w:r w:rsidR="00425E6B"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bCs/>
          <w:sz w:val="28"/>
          <w:szCs w:val="28"/>
        </w:rPr>
        <w:t>документов.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• </w:t>
      </w:r>
      <w:r w:rsidR="007E785A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ГОСТ </w:t>
      </w:r>
      <w:r w:rsidR="007E785A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ISO</w:t>
      </w:r>
      <w:r w:rsidR="007E785A" w:rsidRPr="00243B0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9001</w:t>
      </w:r>
      <w:r w:rsidR="007E785A" w:rsidRPr="007E785A">
        <w:rPr>
          <w:rFonts w:ascii="Times New Roman" w:eastAsiaTheme="minorHAnsi" w:hAnsi="Times New Roman" w:cs="Times New Roman"/>
          <w:sz w:val="28"/>
          <w:szCs w:val="28"/>
          <w:lang w:eastAsia="en-US"/>
        </w:rPr>
        <w:t>-2011</w:t>
      </w:r>
      <w:r w:rsidR="007E785A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243B09">
        <w:rPr>
          <w:rFonts w:ascii="Times New Roman" w:hAnsi="Times New Roman" w:cs="Times New Roman"/>
          <w:bCs/>
          <w:sz w:val="28"/>
          <w:szCs w:val="28"/>
        </w:rPr>
        <w:t>«Системы менеджмента качества. Требования».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• ISO 9001: 2008 «Системы менеджмента качества. Требования».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• Инструкция по делопроизводству </w:t>
      </w:r>
      <w:r w:rsidR="00425E6B" w:rsidRPr="00243B09">
        <w:rPr>
          <w:rFonts w:ascii="Times New Roman" w:hAnsi="Times New Roman" w:cs="Times New Roman"/>
          <w:bCs/>
          <w:sz w:val="28"/>
          <w:szCs w:val="28"/>
        </w:rPr>
        <w:t>Предприятия Х</w:t>
      </w:r>
      <w:r w:rsidR="007E785A">
        <w:rPr>
          <w:rFonts w:ascii="Times New Roman" w:hAnsi="Times New Roman" w:cs="Times New Roman"/>
          <w:bCs/>
          <w:sz w:val="28"/>
          <w:szCs w:val="28"/>
        </w:rPr>
        <w:t>, 2013</w:t>
      </w:r>
      <w:r w:rsidRPr="00243B09">
        <w:rPr>
          <w:rFonts w:ascii="Times New Roman" w:hAnsi="Times New Roman" w:cs="Times New Roman"/>
          <w:bCs/>
          <w:sz w:val="28"/>
          <w:szCs w:val="28"/>
        </w:rPr>
        <w:t>.</w:t>
      </w:r>
    </w:p>
    <w:p w:rsidR="00F67242" w:rsidRPr="00243B09" w:rsidRDefault="00F6724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• Инструкция по работе в системе электронного документооборота (СЭД) </w:t>
      </w:r>
    </w:p>
    <w:p w:rsidR="00425E6B" w:rsidRPr="00243B09" w:rsidRDefault="00425E6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5E6B" w:rsidRPr="00243B09" w:rsidRDefault="00425E6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       6</w:t>
      </w:r>
      <w:r w:rsidR="007E785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Приложения</w:t>
      </w:r>
    </w:p>
    <w:p w:rsidR="00425E6B" w:rsidRPr="00243B09" w:rsidRDefault="00425E6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Приложение А. Графическое описание документированной процедуры (обяз</w:t>
      </w:r>
      <w:r w:rsidRPr="00243B09">
        <w:rPr>
          <w:rFonts w:ascii="Times New Roman" w:hAnsi="Times New Roman" w:cs="Times New Roman"/>
          <w:bCs/>
          <w:sz w:val="28"/>
          <w:szCs w:val="28"/>
        </w:rPr>
        <w:t>а</w:t>
      </w:r>
      <w:r w:rsidRPr="00243B09">
        <w:rPr>
          <w:rFonts w:ascii="Times New Roman" w:hAnsi="Times New Roman" w:cs="Times New Roman"/>
          <w:bCs/>
          <w:sz w:val="28"/>
          <w:szCs w:val="28"/>
        </w:rPr>
        <w:t>тельное).</w:t>
      </w:r>
    </w:p>
    <w:p w:rsidR="00425E6B" w:rsidRPr="00243B09" w:rsidRDefault="00425E6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 xml:space="preserve">Приложение Б. Порядок выполнения </w:t>
      </w:r>
      <w:proofErr w:type="spellStart"/>
      <w:r w:rsidRPr="00243B09">
        <w:rPr>
          <w:rFonts w:ascii="Times New Roman" w:hAnsi="Times New Roman" w:cs="Times New Roman"/>
          <w:bCs/>
          <w:sz w:val="28"/>
          <w:szCs w:val="28"/>
        </w:rPr>
        <w:t>подпроцесса</w:t>
      </w:r>
      <w:proofErr w:type="spellEnd"/>
      <w:r w:rsidRPr="00243B09">
        <w:rPr>
          <w:rFonts w:ascii="Times New Roman" w:hAnsi="Times New Roman" w:cs="Times New Roman"/>
          <w:bCs/>
          <w:sz w:val="28"/>
          <w:szCs w:val="28"/>
        </w:rPr>
        <w:t xml:space="preserve"> по управлению НД внешнего происхождения (обязательное).</w:t>
      </w:r>
    </w:p>
    <w:p w:rsidR="00425E6B" w:rsidRPr="00243B09" w:rsidRDefault="00425E6B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Приложение В. Форма ведения Журнала регистрации НД внешнего происхо</w:t>
      </w:r>
      <w:r w:rsidRPr="00243B09">
        <w:rPr>
          <w:rFonts w:ascii="Times New Roman" w:hAnsi="Times New Roman" w:cs="Times New Roman"/>
          <w:bCs/>
          <w:sz w:val="28"/>
          <w:szCs w:val="28"/>
        </w:rPr>
        <w:t>ж</w:t>
      </w:r>
      <w:r w:rsidRPr="00243B09">
        <w:rPr>
          <w:rFonts w:ascii="Times New Roman" w:hAnsi="Times New Roman" w:cs="Times New Roman"/>
          <w:bCs/>
          <w:sz w:val="28"/>
          <w:szCs w:val="28"/>
        </w:rPr>
        <w:t>дения (обязательное).</w:t>
      </w:r>
    </w:p>
    <w:p w:rsidR="00F67242" w:rsidRPr="00243B09" w:rsidRDefault="00F6724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7242" w:rsidRPr="00243B09" w:rsidRDefault="00F6724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386" w:rsidRPr="00243B09" w:rsidRDefault="000A638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4.3.2 Порядок выполнения работы</w:t>
      </w:r>
    </w:p>
    <w:p w:rsidR="000A6386" w:rsidRPr="00243B09" w:rsidRDefault="000A638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386" w:rsidRPr="00243B09" w:rsidRDefault="000A6386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4.3.2.1 Изучите требования стандартов </w:t>
      </w:r>
      <w:r w:rsidR="00422706" w:rsidRPr="00243B09">
        <w:rPr>
          <w:sz w:val="28"/>
          <w:szCs w:val="28"/>
        </w:rPr>
        <w:t xml:space="preserve">ГОСТ </w:t>
      </w:r>
      <w:proofErr w:type="gramStart"/>
      <w:r w:rsidR="00422706" w:rsidRPr="00243B09">
        <w:rPr>
          <w:sz w:val="28"/>
          <w:szCs w:val="28"/>
        </w:rPr>
        <w:t>Р</w:t>
      </w:r>
      <w:proofErr w:type="gramEnd"/>
      <w:r w:rsidR="00422706" w:rsidRPr="00243B09">
        <w:rPr>
          <w:sz w:val="28"/>
          <w:szCs w:val="28"/>
        </w:rPr>
        <w:t xml:space="preserve"> ИСО/ТО</w:t>
      </w:r>
      <w:r w:rsidR="00422706" w:rsidRPr="00243B09">
        <w:rPr>
          <w:bCs/>
          <w:sz w:val="28"/>
          <w:szCs w:val="28"/>
        </w:rPr>
        <w:t xml:space="preserve"> 10013—2007</w:t>
      </w:r>
      <w:r w:rsidR="00422706">
        <w:rPr>
          <w:rFonts w:asciiTheme="minorHAnsi" w:hAnsiTheme="minorHAnsi"/>
          <w:bCs/>
          <w:sz w:val="28"/>
          <w:szCs w:val="28"/>
        </w:rPr>
        <w:t xml:space="preserve">, </w:t>
      </w:r>
      <w:r w:rsidR="00422706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422706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422706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422706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4227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 xml:space="preserve">и ГОСТ  ИСО/МЭК 17025-2009, </w:t>
      </w:r>
      <w:r w:rsidR="00160223" w:rsidRPr="00243B09">
        <w:rPr>
          <w:rFonts w:ascii="Times New Roman" w:hAnsi="Times New Roman" w:cs="Times New Roman"/>
          <w:sz w:val="28"/>
          <w:szCs w:val="28"/>
        </w:rPr>
        <w:t>к управлению документ</w:t>
      </w:r>
      <w:r w:rsidR="00160223" w:rsidRPr="00243B09">
        <w:rPr>
          <w:rFonts w:ascii="Times New Roman" w:hAnsi="Times New Roman" w:cs="Times New Roman"/>
          <w:sz w:val="28"/>
          <w:szCs w:val="28"/>
        </w:rPr>
        <w:t>а</w:t>
      </w:r>
      <w:r w:rsidR="00160223" w:rsidRPr="00243B09">
        <w:rPr>
          <w:rFonts w:ascii="Times New Roman" w:hAnsi="Times New Roman" w:cs="Times New Roman"/>
          <w:sz w:val="28"/>
          <w:szCs w:val="28"/>
        </w:rPr>
        <w:t>цией</w:t>
      </w:r>
      <w:r w:rsidRPr="00243B09">
        <w:rPr>
          <w:rFonts w:ascii="Times New Roman" w:hAnsi="Times New Roman" w:cs="Times New Roman"/>
          <w:sz w:val="28"/>
          <w:szCs w:val="28"/>
        </w:rPr>
        <w:t>, а так же методические рекомендации к настоящей практической работе.</w:t>
      </w:r>
    </w:p>
    <w:p w:rsidR="000A6386" w:rsidRPr="00243B09" w:rsidRDefault="000A6386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4.3.2.2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ачертите подробную  блок-схему </w:t>
      </w:r>
      <w:r w:rsidR="00C0798F" w:rsidRPr="00243B09">
        <w:rPr>
          <w:rFonts w:ascii="Times New Roman" w:hAnsi="Times New Roman" w:cs="Times New Roman"/>
          <w:sz w:val="28"/>
          <w:szCs w:val="28"/>
        </w:rPr>
        <w:t>Д</w:t>
      </w:r>
      <w:r w:rsidR="007E785A">
        <w:rPr>
          <w:rFonts w:ascii="Times New Roman" w:hAnsi="Times New Roman" w:cs="Times New Roman"/>
          <w:sz w:val="28"/>
          <w:szCs w:val="28"/>
        </w:rPr>
        <w:t>П «Управление документацией ИЛ» включая п.6. Приложения.</w:t>
      </w: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C0798F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4.3.3 Контрольные вопросы</w:t>
      </w:r>
    </w:p>
    <w:p w:rsidR="00C0798F" w:rsidRPr="00243B09" w:rsidRDefault="00C0798F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D7C31" w:rsidRPr="00243B09" w:rsidRDefault="00C0798F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1. В чём заключаются отличия требований </w:t>
      </w:r>
      <w:r w:rsidR="003D7C31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ГОСТ  ИСО/МЭК 17025-2009 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к управлению документацией от требований</w:t>
      </w:r>
      <w:r w:rsidR="003D7C31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422706" w:rsidRPr="00243B09">
        <w:rPr>
          <w:rFonts w:ascii="Times New Roman" w:hAnsi="Times New Roman" w:cs="Times New Roman"/>
          <w:bCs/>
          <w:sz w:val="28"/>
          <w:szCs w:val="28"/>
        </w:rPr>
        <w:t xml:space="preserve">ГОСТ </w:t>
      </w:r>
      <w:r w:rsidR="00422706">
        <w:rPr>
          <w:rFonts w:ascii="Times New Roman" w:hAnsi="Times New Roman" w:cs="Times New Roman"/>
          <w:bCs/>
          <w:sz w:val="28"/>
          <w:szCs w:val="28"/>
          <w:lang w:val="en-US"/>
        </w:rPr>
        <w:t>ISO</w:t>
      </w:r>
      <w:r w:rsidR="00422706">
        <w:rPr>
          <w:rFonts w:ascii="Times New Roman" w:hAnsi="Times New Roman" w:cs="Times New Roman"/>
          <w:bCs/>
          <w:sz w:val="28"/>
          <w:szCs w:val="28"/>
        </w:rPr>
        <w:t xml:space="preserve"> 9001-20</w:t>
      </w:r>
      <w:r w:rsidR="00422706" w:rsidRPr="00C14CA0">
        <w:rPr>
          <w:rFonts w:ascii="Times New Roman" w:hAnsi="Times New Roman" w:cs="Times New Roman"/>
          <w:bCs/>
          <w:sz w:val="28"/>
          <w:szCs w:val="28"/>
        </w:rPr>
        <w:t>11</w:t>
      </w:r>
      <w:r w:rsidR="003D7C31" w:rsidRPr="00243B09">
        <w:rPr>
          <w:rFonts w:ascii="Times New Roman" w:hAnsi="Times New Roman" w:cs="Times New Roman"/>
          <w:bCs/>
          <w:iCs/>
          <w:sz w:val="28"/>
          <w:szCs w:val="28"/>
        </w:rPr>
        <w:t>?</w:t>
      </w:r>
    </w:p>
    <w:p w:rsidR="00C0798F" w:rsidRPr="00243B09" w:rsidRDefault="003D7C3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2. На каких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носителях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и в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каких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форматах могут быть представлены док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Pr="00243B09">
        <w:rPr>
          <w:rFonts w:ascii="Times New Roman" w:hAnsi="Times New Roman" w:cs="Times New Roman"/>
          <w:bCs/>
          <w:iCs/>
          <w:sz w:val="28"/>
          <w:szCs w:val="28"/>
        </w:rPr>
        <w:t>менты?</w:t>
      </w:r>
      <w:r w:rsidR="00C0798F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3D7C31" w:rsidRPr="00243B09" w:rsidRDefault="003D7C3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3. Что означает термин «уникальная идентификация?</w:t>
      </w:r>
    </w:p>
    <w:p w:rsidR="003D7C31" w:rsidRPr="00243B09" w:rsidRDefault="003D7C3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4. Что такое «мастер-лист» и для чего он применяется?</w:t>
      </w:r>
    </w:p>
    <w:p w:rsidR="003D7C31" w:rsidRPr="00243B09" w:rsidRDefault="003D7C31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5. Что должна гарантировать </w:t>
      </w:r>
      <w:proofErr w:type="gramStart"/>
      <w:r w:rsidRPr="00243B09">
        <w:rPr>
          <w:rFonts w:ascii="Times New Roman" w:hAnsi="Times New Roman" w:cs="Times New Roman"/>
          <w:bCs/>
          <w:iCs/>
          <w:sz w:val="28"/>
          <w:szCs w:val="28"/>
        </w:rPr>
        <w:t>процедура</w:t>
      </w:r>
      <w:proofErr w:type="gramEnd"/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прописанная в «мастер-листе»?</w:t>
      </w:r>
    </w:p>
    <w:p w:rsidR="000A41C1" w:rsidRPr="00243B09" w:rsidRDefault="003114AC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6. Кто должен анализировать и утверждать изменения в документах? </w:t>
      </w:r>
    </w:p>
    <w:p w:rsidR="000A41C1" w:rsidRPr="00243B09" w:rsidRDefault="003114AC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           </w:t>
      </w:r>
    </w:p>
    <w:p w:rsidR="003114AC" w:rsidRPr="00243B09" w:rsidRDefault="003114A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4.3.4 Отчет по работе</w:t>
      </w:r>
    </w:p>
    <w:p w:rsidR="003114AC" w:rsidRPr="00243B09" w:rsidRDefault="003114A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114AC" w:rsidRPr="00243B09" w:rsidRDefault="003114AC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          Отчет по работе должен быть составлен аналогично предыдущим.</w:t>
      </w:r>
    </w:p>
    <w:p w:rsidR="003114AC" w:rsidRPr="00243B09" w:rsidRDefault="003114A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A41C1" w:rsidRPr="00243B09" w:rsidRDefault="000A41C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DC21DC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E785A" w:rsidRDefault="007E785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13102" w:rsidRPr="00243B09" w:rsidRDefault="00DC21DC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4</w:t>
      </w:r>
      <w:r w:rsidR="00EF67BA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.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513102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Практическая работа № 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  <w:r w:rsidR="00513102" w:rsidRPr="00243B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513102" w:rsidRPr="00243B09">
        <w:rPr>
          <w:rFonts w:ascii="Times New Roman" w:hAnsi="Times New Roman" w:cs="Times New Roman"/>
          <w:b/>
          <w:bCs/>
          <w:sz w:val="28"/>
          <w:szCs w:val="28"/>
        </w:rPr>
        <w:t>Разработка обязательных документирова</w:t>
      </w:r>
      <w:r w:rsidR="00513102" w:rsidRPr="00243B09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513102" w:rsidRPr="00243B09">
        <w:rPr>
          <w:rFonts w:ascii="Times New Roman" w:hAnsi="Times New Roman" w:cs="Times New Roman"/>
          <w:b/>
          <w:bCs/>
          <w:sz w:val="28"/>
          <w:szCs w:val="28"/>
        </w:rPr>
        <w:t>ных процедур.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Процедура «Управление записями ИЛ».</w:t>
      </w:r>
    </w:p>
    <w:p w:rsidR="00513102" w:rsidRPr="00243B09" w:rsidRDefault="00513102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571B" w:rsidRPr="00243B09" w:rsidRDefault="00513102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  <w:r w:rsidRPr="00243B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21DC" w:rsidRPr="00243B09">
        <w:rPr>
          <w:rFonts w:ascii="Times New Roman" w:hAnsi="Times New Roman" w:cs="Times New Roman"/>
          <w:bCs/>
          <w:iCs/>
          <w:sz w:val="28"/>
          <w:szCs w:val="28"/>
        </w:rPr>
        <w:t>получение практических навыков разработки процедуры «Упра</w:t>
      </w:r>
      <w:r w:rsidR="00DC21DC" w:rsidRPr="00243B09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="00DC21DC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ление </w:t>
      </w:r>
      <w:r w:rsidR="0059271F" w:rsidRPr="00243B09">
        <w:rPr>
          <w:rFonts w:ascii="Times New Roman" w:hAnsi="Times New Roman" w:cs="Times New Roman"/>
          <w:bCs/>
          <w:iCs/>
          <w:sz w:val="28"/>
          <w:szCs w:val="28"/>
        </w:rPr>
        <w:t>записями</w:t>
      </w:r>
      <w:r w:rsidR="00DC21DC" w:rsidRPr="00243B09">
        <w:rPr>
          <w:rFonts w:ascii="Times New Roman" w:hAnsi="Times New Roman" w:cs="Times New Roman"/>
          <w:bCs/>
          <w:iCs/>
          <w:sz w:val="28"/>
          <w:szCs w:val="28"/>
        </w:rPr>
        <w:t xml:space="preserve"> ИЛ».</w:t>
      </w:r>
    </w:p>
    <w:p w:rsidR="00513102" w:rsidRPr="00243B09" w:rsidRDefault="00513102" w:rsidP="00243B09">
      <w:pPr>
        <w:spacing w:line="276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513102" w:rsidRPr="00243B09" w:rsidTr="00AF542F">
        <w:trPr>
          <w:tblCellSpacing w:w="15" w:type="dxa"/>
        </w:trPr>
        <w:tc>
          <w:tcPr>
            <w:tcW w:w="4972" w:type="pct"/>
            <w:vAlign w:val="center"/>
            <w:hideMark/>
          </w:tcPr>
          <w:p w:rsidR="00513102" w:rsidRPr="00243B09" w:rsidRDefault="00DC21DC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4.4</w:t>
            </w:r>
            <w:r w:rsidR="00513102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 Основные положения</w:t>
            </w:r>
          </w:p>
          <w:p w:rsidR="00BF6847" w:rsidRPr="00243B09" w:rsidRDefault="00BF6847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D0F6D" w:rsidRPr="00243B09" w:rsidRDefault="00BF6847" w:rsidP="007E785A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В ГОСТ </w:t>
            </w:r>
            <w:r w:rsidR="007E785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ISO</w:t>
            </w:r>
            <w:r w:rsidR="007E78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9000-20</w:t>
            </w:r>
            <w:r w:rsidR="007E785A" w:rsidRPr="007E785A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говорится, что </w:t>
            </w: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к записям относятся документы,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со</w:t>
            </w:r>
            <w:r w:rsidR="007E785A" w:rsidRPr="007E785A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-</w:t>
            </w: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держащие</w:t>
            </w:r>
            <w:proofErr w:type="gramEnd"/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объективные свидетельства выполненных действий или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достигнтых</w:t>
            </w:r>
            <w:proofErr w:type="spellEnd"/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результатов.</w:t>
            </w:r>
            <w:r w:rsidR="0051310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</w:p>
          <w:p w:rsidR="00E678C8" w:rsidRPr="00243B09" w:rsidRDefault="001D0F6D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Требования стандарта ГОСТ </w:t>
            </w:r>
            <w:r w:rsidR="00C14C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ISO</w:t>
            </w:r>
            <w:r w:rsidR="00C14C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9001-20</w:t>
            </w:r>
            <w:r w:rsidR="00C14CA0" w:rsidRPr="00E223F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D3B05" w:rsidRPr="00243B09" w:rsidRDefault="00BD3B05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4.2.4</w:t>
            </w:r>
            <w:r w:rsidRPr="00243B09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Управление за</w:t>
            </w:r>
            <w:r w:rsidRPr="00243B09">
              <w:rPr>
                <w:rFonts w:ascii="Times New Roman" w:hAnsi="Times New Roman" w:cs="Times New Roman"/>
                <w:b/>
                <w:bCs/>
                <w:spacing w:val="1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исями</w:t>
            </w:r>
          </w:p>
          <w:p w:rsidR="00BD3B05" w:rsidRPr="00243B09" w:rsidRDefault="00BD3B05" w:rsidP="00243B09">
            <w:pPr>
              <w:widowControl w:val="0"/>
              <w:adjustRightInd w:val="0"/>
              <w:spacing w:before="1" w:line="276" w:lineRule="auto"/>
              <w:ind w:left="114" w:right="63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Записи,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ановленные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представления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доказательств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соотв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тствия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требованиям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льтативного</w:t>
            </w:r>
            <w:proofErr w:type="spellEnd"/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нкционирования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менеджмента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качества,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должны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находиться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управ-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м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3B05" w:rsidRPr="00243B09" w:rsidRDefault="00BD3B05" w:rsidP="00243B09">
            <w:pPr>
              <w:widowControl w:val="0"/>
              <w:adjustRightInd w:val="0"/>
              <w:spacing w:line="276" w:lineRule="auto"/>
              <w:ind w:left="114" w:right="64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243B09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становить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ментирован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опреде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243B09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средств 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правлени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необход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идентификации,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хран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ния,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защиты,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восстановления,</w:t>
            </w:r>
            <w:r w:rsidRPr="00243B09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сохранения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 изъятия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записе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3B05" w:rsidRPr="00243B09" w:rsidRDefault="00BD3B05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Записи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жны остав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ться чёткими, легко идентифицир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емыми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 восст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навливаемыми.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3B05" w:rsidRPr="00243B09" w:rsidRDefault="00BD3B05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стандарта ГОСТ  ИСО/МЭК 17025-2009.</w:t>
            </w:r>
          </w:p>
          <w:p w:rsidR="00BD3B05" w:rsidRPr="00243B09" w:rsidRDefault="00BD3B05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4.3.1 Общие положения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Лаборатория должна разработать и поддерживать процедуры управления всеми документами, являющимися частью системы менеджмента (разработа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ными лабораторией или поступившими извне), такими как регламенты, станда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ты, другие нормативные документы, методики испытаний и/или калибровки, а также чертежи, программное обеспечение, технические условия, инструкции и руководства.</w:t>
            </w:r>
            <w:proofErr w:type="gramEnd"/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Примечание 1 - В этом контексте «документ» может означать заявления о политике, процедуры, технические условия, калибровочные (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градуировочные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 таблицы, схемы, текстовой материал, плакаты, заметки, памятки, программное обеспечение, чертежи, планы и т.д.</w:t>
            </w:r>
            <w:proofErr w:type="gramEnd"/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Они могут быть представлены на различных носителях: бумажных или электронных - в цифровом, аналоговом, фотографическом или текстовом виде.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Примечание 2 - Управление данными, относящимися к испытаниям и 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либровке, описано в 5.4.7, управление записями — в 4.13.</w:t>
            </w:r>
          </w:p>
          <w:p w:rsidR="00BD3B05" w:rsidRPr="00243B09" w:rsidRDefault="00BD3B05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4.13 Управление записями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4.13.1 Общие положения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4.13.1.1 Лаборатория должна разработать и поддерживать процедуры иде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тификации, сбора, индексирования, доступа, систематизации, хранения, ведения и изъятия записей по качеству и техническим вопросам. Записи по качеству должны включать в себя отчеты о внутренних проверках, результаты анализа со стороны руководства, а также записи о корректирующих и предупреждающих действиях.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4.13.1.2 Записи должны быть удобочитаемыми, легкодоступными и нах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диться в местах, обеспечивающих их защиту от повреждений, порчи и утери. Должны быть установлены сроки хранения записей.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Примечание - Записи могут храниться на любом носителе, например 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мажном или электронном.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4.13.1.3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се записи должны храниться в условиях безопасности и конф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денциальности.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4.13.1.4 Лаборатория должна иметь процедуры для защиты и восстановл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 записей на электронных носителях, а также для предупреждения несанкци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нированного доступа или внесения изменений в них.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4.13.2 Технические записи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4.13.2.1 Записи о первичных наблюдениях, производные записи и достаточный объем информации должны храниться в течение установленного времени в 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боратории для того, чтобы установить аудиторское заключение, записи о кали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ровке, записи о персонале и копии каждого протокола испытаний или выданного сертификата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 калибровке. Записи о каждом испытании или калибровке долж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>ны содержать доста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точно информации, чтобы обеспечить, по возможности, выявл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факторов,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влияющих на неопределенность, и проведение п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>овторных исп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>таний или калибров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ки в условиях, максимально приближенных к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первоначал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ным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 Записи дол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>жны со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держать сведения о персонале, ответственном за</w:t>
            </w:r>
            <w:r w:rsidR="00EC3DA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отбор образцов, проведение каж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дого испытания и/или калибровки и контроль резул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татов.</w:t>
            </w:r>
          </w:p>
          <w:p w:rsidR="00BD3B05" w:rsidRPr="00243B09" w:rsidRDefault="00EC3DA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Примечание 1 - В некоторых областях деятельнос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 хранение записей всех первич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ных наблюдений может оказаться невозможным или нецелесообразным.</w:t>
            </w:r>
          </w:p>
          <w:p w:rsidR="00BD3B05" w:rsidRPr="00243B09" w:rsidRDefault="00EC3DA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Примечание 2 - Технические записи представляют собой сумму сведений (см. 5.4.7)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и информации, являющейся результатом проведения исп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ытаний и/или калибровки и указы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вающих, достигнуты ли установленные показатели качества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или параметры процессов.</w:t>
            </w:r>
          </w:p>
          <w:p w:rsidR="00BD3B05" w:rsidRPr="00243B09" w:rsidRDefault="00EC3DA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4.13.2.2 Наблюдения, данные и вычисления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должны регистрироваться во вре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мя их проведения и идентифицироваться с конкретной задачей.</w:t>
            </w:r>
          </w:p>
          <w:p w:rsidR="00BD3B05" w:rsidRPr="00243B09" w:rsidRDefault="00EC3DA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4.13.2.3</w:t>
            </w:r>
            <w:proofErr w:type="gramStart"/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сли в записях обнаруживаются ошибки, то каждая ошибка должна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быть перечеркнута и рядом должно быть написано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правильное значение. Все подоб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ные изменения должны быть подписаны или зав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изированы лицом, вне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шим измене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ние. Если записи хранятся в электронном виде, 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 должны быть приняты меры, что</w:t>
            </w:r>
            <w:r w:rsidR="00BD3B05" w:rsidRPr="00243B09">
              <w:rPr>
                <w:rFonts w:ascii="Times New Roman" w:hAnsi="Times New Roman" w:cs="Times New Roman"/>
                <w:sz w:val="28"/>
                <w:szCs w:val="28"/>
              </w:rPr>
              <w:t>бы избежать потери или изменения первоначальных данных.</w:t>
            </w:r>
          </w:p>
          <w:p w:rsidR="00B42F01" w:rsidRPr="00243B09" w:rsidRDefault="00B42F0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5.4.7 Управление данными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5.4.7.1 Расчеты и передачи данных следует систематически проверять.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5.4.7.2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сли используют компьютеры или автоматизированное оборудов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для сбора, обработки, регистрации, отчетности, хранения или поиска данных испытаний и калибровки, то лаборатория должна гарантировать, что: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a) разработанное пользователем компьютерное программное обеспечение достаточно подробно задокументировано и должным образом оценено как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годное для применения;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b) разработаны и внедрены процедуры защиты данных; эти процедуры должны включать в себя, но не ограничиваться этим, целостность и конфиде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циальность ввода или сбора данных, хранения данных, передачи данных и обр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ботки данных;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c) для должного функционирования обеспечен технический уход за комп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ютерами и автоматизированным оборудованием и для них созданы соотве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ствующие условия окружающей среды и выполнены работы, необходимые для поддержания точности данных испытаний и калибровки.</w:t>
            </w:r>
          </w:p>
          <w:p w:rsidR="00B42F01" w:rsidRPr="00243B09" w:rsidRDefault="00B42F0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Примечание - Коммерческое готовое программное обеспечение (например, обработка тестов, база данных и статистические программы), обычно использ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емое в обозначенных рамках его применения, может считаться достаточно оц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ненным. Однако конфигурацию/модификацию программного обеспечения,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пользуемого в лаборатории, следует оценить (см. 5.4.7.2 перечисление а).</w:t>
            </w:r>
          </w:p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Процедура управления записями включает в себя следующие элементы: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Сбор – определение источников информации, порядка получения информ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ции и лиц, ответственных за ее получен6ие и регистрацию;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Идентификация – фиксация сведений об авторе записи, даты внесения 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писи, при необходимости времени или последовательности внесения записей, однозначное определение объекта, к которому относится запись;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Доступ – определение круга лиц, которые используют конкретные записи;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Хранение – определение места и срока хранения записей;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Ведение – технология внесения и изменения записей;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Изъятие – порядок уничтожения записей, срок хранения которых истек.</w:t>
            </w:r>
          </w:p>
          <w:p w:rsidR="008241F2" w:rsidRPr="00243B09" w:rsidRDefault="008241F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F7" w:rsidRPr="00243B09" w:rsidRDefault="006F779B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 таблице приведено рекомендуемое деление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записей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на «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записи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по кач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ству» и «технические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записи»</w:t>
            </w:r>
            <w:r w:rsidR="004940F7"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940F7" w:rsidRPr="00243B09" w:rsidRDefault="004940F7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F7" w:rsidRPr="00243B09" w:rsidRDefault="004940F7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Виды </w:t>
            </w:r>
            <w:r w:rsidR="006F779B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записей</w:t>
            </w:r>
          </w:p>
          <w:p w:rsidR="006F779B" w:rsidRPr="00243B09" w:rsidRDefault="006F779B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506" w:type="dxa"/>
              <w:tblInd w:w="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85"/>
              <w:gridCol w:w="4721"/>
            </w:tblGrid>
            <w:tr w:rsidR="004940F7" w:rsidRPr="00243B09" w:rsidTr="00F24DE0">
              <w:trPr>
                <w:trHeight w:val="170"/>
              </w:trPr>
              <w:tc>
                <w:tcPr>
                  <w:tcW w:w="9506" w:type="dxa"/>
                  <w:gridSpan w:val="2"/>
                </w:tcPr>
                <w:p w:rsidR="004940F7" w:rsidRPr="00243B09" w:rsidRDefault="006F779B" w:rsidP="00243B09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Записи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4940F7" w:rsidP="00243B09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качеству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Технические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Отчеты о внутренних проверках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Копии протоколов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Результаты анализа со стороны рук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водства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Первичные записи по измерениям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</w:t>
                  </w:r>
                  <w:r w:rsidR="008241F2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иси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 корректирующих и пред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преждающих действиях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Расчеты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Записи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претензиям и результатам их рассмотрения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Поправочные коэффициенты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Записи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анализу контрактов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Контроль точности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Записи 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регистрации субподрядч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ков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Градуировочные</w:t>
                  </w:r>
                  <w:proofErr w:type="spell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зависимости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Записи 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регистрации поставщиков реактивов, материалов, оборудования и услуг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Регистрация условий окружающей среды и условий испытаний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Записи 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 персонале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Сведения о калибровке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Записи 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аттестации методик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4940F7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Акты отбора</w:t>
                  </w:r>
                </w:p>
              </w:tc>
            </w:tr>
            <w:tr w:rsidR="004940F7" w:rsidRPr="00243B09" w:rsidTr="00F24DE0">
              <w:trPr>
                <w:trHeight w:val="170"/>
              </w:trPr>
              <w:tc>
                <w:tcPr>
                  <w:tcW w:w="4785" w:type="dxa"/>
                </w:tcPr>
                <w:p w:rsidR="004940F7" w:rsidRPr="00243B09" w:rsidRDefault="006F779B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Записи </w:t>
                  </w:r>
                  <w:r w:rsidR="004940F7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учету и контролю качества</w:t>
                  </w:r>
                </w:p>
              </w:tc>
              <w:tc>
                <w:tcPr>
                  <w:tcW w:w="4721" w:type="dxa"/>
                  <w:vAlign w:val="center"/>
                </w:tcPr>
                <w:p w:rsidR="004940F7" w:rsidRPr="00243B09" w:rsidRDefault="008241F2" w:rsidP="00243B09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Записи о персонале, ответственном за отбор образцов, проведение ка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дого испытания и/или калибровки и контроль результатов.</w:t>
                  </w:r>
                </w:p>
              </w:tc>
            </w:tr>
          </w:tbl>
          <w:p w:rsidR="00BD3B05" w:rsidRPr="00243B09" w:rsidRDefault="00BD3B0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02" w:rsidRPr="00243B09" w:rsidTr="00AF542F">
        <w:trPr>
          <w:tblCellSpacing w:w="15" w:type="dxa"/>
        </w:trPr>
        <w:tc>
          <w:tcPr>
            <w:tcW w:w="4972" w:type="pct"/>
            <w:vAlign w:val="center"/>
            <w:hideMark/>
          </w:tcPr>
          <w:p w:rsidR="006F779B" w:rsidRPr="00243B09" w:rsidRDefault="006F779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779B" w:rsidRPr="00243B09" w:rsidRDefault="006F779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779B" w:rsidRPr="00243B09" w:rsidRDefault="008241F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4.4</w:t>
            </w:r>
            <w:r w:rsidR="006F779B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 Порядок выполнения работы</w:t>
            </w:r>
          </w:p>
          <w:p w:rsidR="006F779B" w:rsidRPr="00243B09" w:rsidRDefault="006F779B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  4.</w:t>
            </w:r>
            <w:r w:rsidR="008241F2" w:rsidRPr="00243B0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.2.1 Изучите требования стандартов </w:t>
            </w:r>
            <w:r w:rsidR="00165806" w:rsidRPr="00243B09">
              <w:rPr>
                <w:sz w:val="28"/>
                <w:szCs w:val="28"/>
              </w:rPr>
              <w:t xml:space="preserve">ГОСТ </w:t>
            </w:r>
            <w:proofErr w:type="gramStart"/>
            <w:r w:rsidR="00165806" w:rsidRPr="00243B09">
              <w:rPr>
                <w:sz w:val="28"/>
                <w:szCs w:val="28"/>
              </w:rPr>
              <w:t>Р</w:t>
            </w:r>
            <w:proofErr w:type="gramEnd"/>
            <w:r w:rsidR="00165806" w:rsidRPr="00243B09">
              <w:rPr>
                <w:sz w:val="28"/>
                <w:szCs w:val="28"/>
              </w:rPr>
              <w:t xml:space="preserve"> ИСО/ТО</w:t>
            </w:r>
            <w:r w:rsidR="00165806" w:rsidRPr="00243B09">
              <w:rPr>
                <w:bCs/>
                <w:sz w:val="28"/>
                <w:szCs w:val="28"/>
              </w:rPr>
              <w:t xml:space="preserve"> 10013—2007</w:t>
            </w:r>
            <w:r w:rsidR="00165806">
              <w:rPr>
                <w:rFonts w:asciiTheme="minorHAnsi" w:hAnsiTheme="minorHAnsi"/>
                <w:bCs/>
                <w:sz w:val="28"/>
                <w:szCs w:val="28"/>
              </w:rPr>
              <w:t xml:space="preserve">, </w:t>
            </w:r>
            <w:r w:rsidR="0016580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ГОСТ 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ISO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9001-20</w:t>
            </w:r>
            <w:r w:rsidR="00165806" w:rsidRPr="00C14CA0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780202" w:rsidRPr="00243B09">
              <w:rPr>
                <w:rFonts w:ascii="Times New Roman" w:hAnsi="Times New Roman" w:cs="Times New Roman"/>
                <w:sz w:val="28"/>
                <w:szCs w:val="28"/>
              </w:rPr>
              <w:t>и ГОСТ  ИСО/МЭК 17025-2009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 управлению </w:t>
            </w:r>
            <w:r w:rsidR="00425E6B" w:rsidRPr="00243B09">
              <w:rPr>
                <w:rFonts w:ascii="Times New Roman" w:hAnsi="Times New Roman" w:cs="Times New Roman"/>
                <w:sz w:val="28"/>
                <w:szCs w:val="28"/>
              </w:rPr>
              <w:t>записями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 а так же методические рекомендации к настоящей практической работе.</w:t>
            </w:r>
          </w:p>
          <w:p w:rsidR="006F779B" w:rsidRPr="00243B09" w:rsidRDefault="008241F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4.4</w:t>
            </w:r>
            <w:r w:rsidR="006F779B" w:rsidRPr="00243B09">
              <w:rPr>
                <w:rFonts w:ascii="Times New Roman" w:hAnsi="Times New Roman" w:cs="Times New Roman"/>
                <w:sz w:val="28"/>
                <w:szCs w:val="28"/>
              </w:rPr>
              <w:t>.2.2</w:t>
            </w:r>
            <w:proofErr w:type="gramStart"/>
            <w:r w:rsidR="006F779B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="006F779B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ачертите подробную  блок-схему ДП «Управление </w:t>
            </w:r>
            <w:r w:rsidR="00425E6B" w:rsidRPr="00243B09">
              <w:rPr>
                <w:rFonts w:ascii="Times New Roman" w:hAnsi="Times New Roman" w:cs="Times New Roman"/>
                <w:sz w:val="28"/>
                <w:szCs w:val="28"/>
              </w:rPr>
              <w:t>записями ИЛ», руководствуясь, в том числе и формой ДП, приведенной в предыдущей практ</w:t>
            </w:r>
            <w:r w:rsidR="00425E6B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25E6B" w:rsidRPr="00243B09">
              <w:rPr>
                <w:rFonts w:ascii="Times New Roman" w:hAnsi="Times New Roman" w:cs="Times New Roman"/>
                <w:sz w:val="28"/>
                <w:szCs w:val="28"/>
              </w:rPr>
              <w:t>ческой работе.</w:t>
            </w:r>
          </w:p>
          <w:p w:rsidR="006F779B" w:rsidRPr="00243B09" w:rsidRDefault="006F779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241F2" w:rsidRPr="00243B09" w:rsidRDefault="008241F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4.4.3 Контрольные вопросы</w:t>
            </w:r>
          </w:p>
          <w:p w:rsidR="008241F2" w:rsidRPr="00243B09" w:rsidRDefault="008241F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1. 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перечне элементов, которые включает в себя процедура управления з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писями, приведенная в настоящих методических рекомендациях, не хватает н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которых элементов, присутствующих в ГОСТе. Каких? Что они означают и об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</w:t>
            </w:r>
            <w:r w:rsidR="00993DE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зательно ли их включать в ДП?</w:t>
            </w:r>
          </w:p>
          <w:p w:rsidR="006F779B" w:rsidRPr="00243B09" w:rsidRDefault="006F779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93DEF" w:rsidRPr="00243B09" w:rsidRDefault="00993DEF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4.4.4 Отчет по работе</w:t>
            </w:r>
          </w:p>
          <w:p w:rsidR="00993DEF" w:rsidRPr="00243B09" w:rsidRDefault="00993DEF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  Отчет по работе должен быть составлен аналогично предыдущим.</w:t>
            </w:r>
          </w:p>
          <w:p w:rsidR="00593BCF" w:rsidRPr="00243B09" w:rsidRDefault="00593BCF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93BCF" w:rsidRPr="00243B09" w:rsidRDefault="00593BCF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B907AE" w:rsidRPr="00243B09" w:rsidRDefault="00B907A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4.5 Практическая работа № 5</w:t>
            </w:r>
            <w:r w:rsidRPr="00243B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обязательных документирова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ных процедур. Процедура «Внутренние проверки ИЛ».</w:t>
            </w:r>
          </w:p>
          <w:p w:rsidR="00B11CB6" w:rsidRPr="00243B09" w:rsidRDefault="00B11CB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Цель работы: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получение практических навыков разработки процедуры «Внутренние проверки ИЛ».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11CB6" w:rsidRPr="00243B09" w:rsidRDefault="00B11CB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4.5.1 Основные положения</w:t>
            </w:r>
          </w:p>
          <w:p w:rsidR="00B11CB6" w:rsidRPr="00243B09" w:rsidRDefault="00593BCF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Внутренние проверки проводятся для выяснения: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соответствия требованиям системы менеджмента качества и ГОСТ  ИСО/МЭК 17025 –2009;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эффективности процедур системы менеджмента качества.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Внутренние проверки своей деятельности проводятся в соответствии с г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довым планом, утвержденным начальником лаборатории. Программа внутре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ней проверки включает в себя все элементы системы менеджмента качества: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выполнение аналитических процедур;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состояние реактивов;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состояние метрологического обеспечения СИ;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наличие, хранение и применение испытательного оборудования;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состояние лабораторной посуды;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ведение рабочих журналов;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оформление протоколов результатов анализов;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контроль качества выполнения анализов.</w:t>
            </w:r>
          </w:p>
          <w:p w:rsidR="00B11CB6" w:rsidRPr="00243B09" w:rsidRDefault="0078020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Внутренние проверки проводятся ответственными исполнителями по вну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реннему аудиту и руководством лаборатории.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B11CB6" w:rsidRPr="00243B09" w:rsidRDefault="0078020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Поводом для проведения внутреннего аудита являются: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плановые проверки;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возникновение проблем в области качества (появление несоответствующих услуг, рекламаций);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внедрение новой услуги;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изменение политики в области качества, изменение системы менеджмента к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чества;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устранение несоответствий, выявленных при предыдущем аудите.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Внутренние проверки проводятся с периодичностью: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один раз в год – плановые аудиты;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внеплановые аудиты – в случаях появления несоответствий, внедрения новых услуг и методик.</w:t>
            </w:r>
          </w:p>
          <w:p w:rsidR="00B11CB6" w:rsidRPr="00243B09" w:rsidRDefault="0078020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Результаты проверки оформляются актом, который содержит описание в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явленных несоответствий. Акт утверждается начальником лаборатории. Начал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="00B11CB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ник лаборатории анализирует выявленные несоответствия и принимает меры по устранению несоответствий и их причин.</w:t>
            </w:r>
          </w:p>
          <w:p w:rsidR="00B11CB6" w:rsidRPr="00243B09" w:rsidRDefault="00B11CB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Ответственность за планирование и организацию проверок в соответствии с графиком несет начальник лаборатории.</w:t>
            </w:r>
          </w:p>
          <w:p w:rsidR="00780202" w:rsidRPr="00243B09" w:rsidRDefault="00B11CB6" w:rsidP="0016580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С результатами проверок знакомят всех сотрудников лаборатории. </w:t>
            </w:r>
            <w:r w:rsidR="00B907AE"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</w:p>
          <w:p w:rsidR="00780202" w:rsidRPr="00243B09" w:rsidRDefault="0078020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07AE" w:rsidRPr="00243B09" w:rsidRDefault="00B907A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Требования стандарта </w:t>
            </w:r>
            <w:r w:rsidR="00165806" w:rsidRPr="0016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ГОСТ </w:t>
            </w:r>
            <w:r w:rsidR="00165806" w:rsidRPr="0016580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ISO</w:t>
            </w:r>
            <w:r w:rsidR="00165806" w:rsidRPr="0016580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9001-2011</w:t>
            </w: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8.2.2 Внутренние аудиты (проверки)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Организация должна проводить внутренние аудиты (проверки) через запл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нированные интервалы времени с целью установления того, что система м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неджмента качества: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a) соответствует запланированным мероприятиям (7.1), требованиям наст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ящего стандарта и требованиям к системе менеджмента качества, разработа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ным организацией;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b)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внедрена</w:t>
            </w:r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результативно и поддерживается в рабочем состоянии.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Программа аудитов (проверок) должна планироваться с учётом статуса и важности процессов и участков, подлежащих аудиту, а также результатов предыдущих аудитов. Критерии, область применения, частота и методы аудитов должны быть определены. Выбор аудиторов и проведение аудитов должны обеспечивать объективность и беспристрастность процесса аудита. Аудиторы не должны проверять свою собственную работу.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Должна быть установлена документированная процедура для определения ответственности и требований, связанных с планированием и проведением ауд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тов, ведением записей и составлением отчетов о результатах.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Записи об аудитах и их результатах должны поддерживаться в рабочем с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стоянии (4.2.4).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Руководство,  ответственное  за  проверяемые  области  деятельности,  должно  обеспечить, чтобы все необходимые коррекции и корректирующие де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ствия предпринимались без излишней отсрочки для устранения  обнаруженных несоответствий и вызвавших их причин. Последующие действия должны вкл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чать верификацию предпринятых мер и отчет о результатах верификации (8.5.2).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</w:p>
          <w:p w:rsidR="006F779B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Пр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м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еча</w:t>
            </w:r>
            <w:proofErr w:type="spell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 и е  — См. ИСО 19011 для руководства.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580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907AE" w:rsidRPr="00243B09" w:rsidRDefault="00B907A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Требования стандарта ГОСТ  ИСО/МЭК 17025-2009.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4.14 Внутренние проверки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4.14.1 Лаборатория должна периодически и в соответствии с предварител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но установленными графиком и процедурой проводить внутренние проверки своей деятельности, чтобы подтвердить соответствие требованиям системы м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неджмента и настоящего стандарта.</w:t>
            </w:r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Программа внутренней проверки должна охватывать все элементы системы менеджмента, включая деятельность по пр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ведению испытаний и/или калибровки. Менеджер по качеству несет ответстве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ность за планирование и организацию проверок в соответствии с графиком и требованиями руководства. Проверки должны проводиться подготовленным и квалифицированным персоналом, и, если есть такая возможность, независимым от проверяемой деятельности.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Пр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ме</w:t>
            </w:r>
            <w:proofErr w:type="spell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ча</w:t>
            </w:r>
            <w:proofErr w:type="spell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 е – Периодичность проведения внутренних проверок соста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ляет один год.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4.14.2</w:t>
            </w:r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</w:t>
            </w:r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сли в результате проведенной проверки возникают сомнения в э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фективности деятельности либо в правильности или достоверности результатов проведенных испытаний и калибровки, то лаборатория должна своевременно предпринять корректирующие действия и известить об этом заказчиков в пис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менном виде.</w:t>
            </w:r>
          </w:p>
          <w:p w:rsidR="00B907AE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4.14.3 Область проверяемой деятельности, результаты проверки и предп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лагаемые корректирующие действия должны быть зарегистрированы.</w:t>
            </w:r>
          </w:p>
          <w:p w:rsidR="008B7C3D" w:rsidRPr="00243B09" w:rsidRDefault="00B907A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4.14.4 Последующие проверки должны удостоверить и зафиксировать вне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рение и эффективность предпринятого корректирующего действия.</w:t>
            </w: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5806" w:rsidRDefault="00165806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5806" w:rsidRDefault="00165806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65806" w:rsidRDefault="00165806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Пример ДП «Внутренние проверки ИЛ»</w:t>
            </w:r>
          </w:p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«Утверждаю»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Генеральный директор 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_____________________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«____»_____________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ВНУТРИЛАБОРАТОРНОГО КОНТРОЛЯ В ЛАБОРАТОРИИ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ЛРИ)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Общие положения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1.1 Настоящая Процедура устанавливает порядок проведения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точности в испытательной лаборатории.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(ВЛК) является одним из способов оценки качества работ отдельных исполнителей и в целом всей ЛРИ.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1.3 Объектом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качества в испытательной лабор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тории является контроль результатов измерений при проведении испытаний.</w:t>
            </w:r>
          </w:p>
          <w:p w:rsidR="001B527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1.4 Ответственность за подготовку и своевреме</w:t>
            </w:r>
            <w:r w:rsidR="001B527F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нную организацию </w:t>
            </w:r>
            <w:proofErr w:type="spellStart"/>
            <w:r w:rsidR="001B527F"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</w:t>
            </w:r>
            <w:r w:rsidR="001B527F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B527F" w:rsidRPr="00243B09">
              <w:rPr>
                <w:rFonts w:ascii="Times New Roman" w:hAnsi="Times New Roman" w:cs="Times New Roman"/>
                <w:sz w:val="28"/>
                <w:szCs w:val="28"/>
              </w:rPr>
              <w:t>раторн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в ЛРИ возлагается на начальника ЛРИ.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br/>
              <w:t>1.5 Средствами лабораторного контроля могут являться стандартные образцы, аттестованные смеси, рабочие пробы – образцы с известным содержанием опр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деляемого компонента.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2. Проведение </w:t>
            </w:r>
            <w:proofErr w:type="spell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контроля по контролю </w:t>
            </w:r>
            <w:r w:rsidRPr="00243B09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результатов измерений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 проведении испытаний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</w:t>
            </w:r>
            <w:r w:rsidRPr="00243B0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результатов измерений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испыт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ний проводится путем: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проверки правильности расчетов, записей результатов измерений, правильн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 округлений, величины погрешности;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многократного исследования характеристик одной и той же продукции.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3. Порядок проведения </w:t>
            </w:r>
            <w:proofErr w:type="spell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контроля в испытательной лаборатории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3.1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в ЛРИ проводит и осуществляет, как начал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ник ЛРИ, так и непосредственно каждый специалист, выполняющий исследов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ния, что отражается в журнале по проведению ВЛК.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3.2.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точности проводится в течение всего пери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да работы ЛРИ, не реже 1 раза в квартал.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3.3 Сроки и кратность проведения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точности.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3.3.1 Постоянно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внутрилабораторному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контролю подлежат условия хранения ОБРАЗЦОВ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правильности расчетов результатов испытаний , ведение лабораторной документации, оформление протоколов, обсчет расхождений между параллельными испытаниями и т.д.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3.3.2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жеквартально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– проверка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градуировочных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зависимостей, самопроверка правильности проведения испытания ан путем вн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сения внутреннего стандарта, определения одного и того же показателя в одном образце разными исполнителями, проверка выполнения хода и, точного собл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дения условий его проведения.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3.4. Результаты работ по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внутрилабораторному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контролю правильности пров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димых исследований должны обсуждаться на собраниях коллектива ИЛ с разб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ром всех выявленных нарушений испытания и замечаний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3.5. Основными элементами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точности лабор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торных испытаний являются: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3.5.1. Сроки, условия хранения и приготовления объединенной пробы , прим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няемых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применяемых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при лабораторных испытаниях , определены действу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щими методиками выполнения измерений.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3.5.2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повторяемости результатов параллельных определений при анализе одной пробы следует проводить не менее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чем по двум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параллельным результатам анализа, полученным в одинаковых условиях. Оп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ративный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внутрилабораторный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повторяемости является предупред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тельным и проводится при каждом испытании.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3.5.3 Оперативный контроль в лаборатории следует проводить по двум резул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татам анализа одной и той же пробы, в одинаковых условиях разными исполн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телями.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3.6.Результаты проверок подлежат регистрации в Журнале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 (Приложение А)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3.7. Ответственность за организацию и проведение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троля качества в ИЛ несет начальник ЛРИ</w:t>
            </w:r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</w:p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Форма журнала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внутрилабораторного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контроля</w:t>
            </w:r>
          </w:p>
          <w:tbl>
            <w:tblPr>
              <w:tblW w:w="72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7"/>
              <w:gridCol w:w="1078"/>
              <w:gridCol w:w="1148"/>
              <w:gridCol w:w="914"/>
              <w:gridCol w:w="842"/>
              <w:gridCol w:w="1532"/>
              <w:gridCol w:w="1128"/>
              <w:gridCol w:w="1197"/>
              <w:gridCol w:w="1314"/>
            </w:tblGrid>
            <w:tr w:rsidR="00AF542F" w:rsidRPr="00243B09" w:rsidTr="00AF542F">
              <w:trPr>
                <w:tblCellSpacing w:w="0" w:type="dxa"/>
              </w:trPr>
              <w:tc>
                <w:tcPr>
                  <w:tcW w:w="708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Д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та</w:t>
                  </w:r>
                </w:p>
              </w:tc>
              <w:tc>
                <w:tcPr>
                  <w:tcW w:w="1356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Номер пробы</w:t>
                  </w:r>
                </w:p>
              </w:tc>
              <w:tc>
                <w:tcPr>
                  <w:tcW w:w="3288" w:type="dxa"/>
                  <w:gridSpan w:val="3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1584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Результаты ан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лиза</w:t>
                  </w:r>
                </w:p>
              </w:tc>
              <w:tc>
                <w:tcPr>
                  <w:tcW w:w="1752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Заключ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ние о к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честве р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зульт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тов изм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рений</w:t>
                  </w: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перви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ч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ный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повто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ный</w:t>
                  </w:r>
                </w:p>
              </w:tc>
              <w:tc>
                <w:tcPr>
                  <w:tcW w:w="10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ОБ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Ъ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ЕКТ</w:t>
                  </w:r>
                </w:p>
              </w:tc>
              <w:tc>
                <w:tcPr>
                  <w:tcW w:w="11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тода анал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за</w:t>
                  </w:r>
                </w:p>
              </w:tc>
              <w:tc>
                <w:tcPr>
                  <w:tcW w:w="11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Определя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мого эл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мента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перви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ч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ного</w:t>
                  </w:r>
                </w:p>
              </w:tc>
              <w:tc>
                <w:tcPr>
                  <w:tcW w:w="9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повто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ного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7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2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1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1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91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7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9</w:t>
                  </w:r>
                </w:p>
              </w:tc>
            </w:tr>
          </w:tbl>
          <w:p w:rsidR="00AF542F" w:rsidRPr="00243B09" w:rsidRDefault="00AF542F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ЛИСТ УЧЕТА ИЗМЕНЕНИЙ</w:t>
            </w:r>
          </w:p>
          <w:tbl>
            <w:tblPr>
              <w:tblW w:w="72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"/>
              <w:gridCol w:w="1726"/>
              <w:gridCol w:w="1295"/>
              <w:gridCol w:w="905"/>
              <w:gridCol w:w="1752"/>
              <w:gridCol w:w="1752"/>
            </w:tblGrid>
            <w:tr w:rsidR="00AF542F" w:rsidRPr="00243B09" w:rsidTr="00AF542F">
              <w:trPr>
                <w:tblCellSpacing w:w="0" w:type="dxa"/>
              </w:trPr>
              <w:tc>
                <w:tcPr>
                  <w:tcW w:w="2160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Раздел</w:t>
                  </w:r>
                </w:p>
              </w:tc>
              <w:tc>
                <w:tcPr>
                  <w:tcW w:w="1152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Номер изменения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008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замены</w:t>
                  </w:r>
                </w:p>
              </w:tc>
              <w:tc>
                <w:tcPr>
                  <w:tcW w:w="1872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Фамилия 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ца, пров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дившего 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менения</w:t>
                  </w:r>
                </w:p>
              </w:tc>
              <w:tc>
                <w:tcPr>
                  <w:tcW w:w="2016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Подпись 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ца, пров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дившего 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менения</w:t>
                  </w: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/п</w:t>
                  </w: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наименование раздела</w:t>
                  </w: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F542F" w:rsidRPr="00243B09" w:rsidTr="00AF542F">
              <w:trPr>
                <w:tblCellSpacing w:w="0" w:type="dxa"/>
              </w:trPr>
              <w:tc>
                <w:tcPr>
                  <w:tcW w:w="5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8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5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0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1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AF542F" w:rsidRPr="00243B09" w:rsidRDefault="00AF542F" w:rsidP="00243B09">
                  <w:pPr>
                    <w:autoSpaceDE/>
                    <w:autoSpaceDN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ммммм</w:t>
                  </w:r>
                  <w:proofErr w:type="spellEnd"/>
                </w:p>
              </w:tc>
            </w:tr>
          </w:tbl>
          <w:p w:rsidR="00AF542F" w:rsidRPr="00243B09" w:rsidRDefault="00AF542F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5806" w:rsidRDefault="00165806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165806" w:rsidRDefault="00165806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proofErr w:type="gramStart"/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Типовая</w:t>
            </w:r>
            <w:proofErr w:type="gramEnd"/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ДП «Внутренние аудиты»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1. Назначение и область применения процедуры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Настоящая процедура устанавливает порядок проведения внутренних ауд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тов в Предприятии Х.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Требования процедуры обязательны для применения во всех подразделений Предприятия Х в части их деятельности, связанной с системой менеджмента 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чества.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Цель регламентируемой деятельности – определение порядка и правил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ведения внутренних аудитов (проверок) системы менеджмента качества.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2. Термины, определения, обозначения и сокращения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СМК - система менеджмента качества;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ОУК – отдел управления качеством;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СЭД – система электронного документооборота.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3. Описание процедуры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3.1. Общие положения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Систематически проводимые внутренние аудиты предназначены для обе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печения руководства Предприятия Х объективной и своевременной информац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ей о степени соответствия деятельности в системе менеджмента качества и её результатов установленным требованиям. Для этого проверяется: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- соответствие описанной в СМК Предприятия Х деятельности требованиям стандартов </w:t>
            </w:r>
            <w:r w:rsidR="0016580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ГОСТ 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ISO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9001-20</w:t>
            </w:r>
            <w:r w:rsidR="00165806" w:rsidRPr="00C14CA0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 ISO 9001:2008, а также иным документам, определяющим требования к системе менеджмента качества Предприятия Х;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соответствие описанной в СМК деятельности подразделений Предприятия Х фактической;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- подтверждение того, что СМК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внедрена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результативно и поддерживается в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бочем состоянии.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документировании результатов указанных видов контроля необходимо использовать записи внутреннего аудита: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Программа внутреннего аудита;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План внутреннего аудита;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Чек – лист;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Протокол несоответствия;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Отчет по результатам внутреннего аудита СМК Предприятия Х.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Графическое описание процедуры внутреннего аудита приведено в прил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жении А.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Программа внутренних аудитов СМК </w:t>
            </w:r>
            <w:r w:rsidR="00165806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Предприятия Х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на год составляется начальником ОУК, согласовывается с представителем руководства по качеству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Б) и утверждается директором Предприятия Х. В существенных, с точки зрения качества случаях, данная программа внутренних аудитов может корректироваться в оперативном порядке.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Программа проведения аудитов Предприятия Х содержит перечень план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руемых внутренних аудитов с указанием сроков (даты) их проведения и крит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риев аудита. Данная программа разрабатывается на год. Планирование ос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ществляется таким образом, чтобы были охвачены все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процессы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каждое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разделение было проверено в течение года не менее одного раза.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Программа проведения аудитов представляется по форме Приложения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после утверждения директором рассылается по СЭД подразделениям.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План проведения внутреннего аудита (Приложения В) утверждается пре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ставителем руководства по качеству на основе программы проведения внутре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них аудитов (Приложение Б).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Ведущий аудитор разрабатывает чек-лист (вопросник) для проведения аудита или использует стандартный чек-лист. Чек-лист представляет собой лист, разделенный на две колонки: в первой колонке приводятся вопросы на соотве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ствие критериям по стандартам </w:t>
            </w:r>
            <w:r w:rsidR="00165806" w:rsidRP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ГОСТ </w:t>
            </w:r>
            <w:r w:rsidR="00165806" w:rsidRPr="0016580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ISO</w:t>
            </w:r>
            <w:r w:rsidR="00165806" w:rsidRPr="0016580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9001-2011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ISO 9001:2008, во второй отводится место для фиксирования свидетельства аудита. Чек-лист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подписыв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ется ведущим аудитором (аудиторами) с указанием даты заполнения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чек-листа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 По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согласованию с ведущим аудитором, чек-лист может быть передан руков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дителю подразделения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 ознакомления.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Выявленные в результате аудита несоответствия регистрируются в прот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колах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несоответствия (Приложение Д). В протоколе несоответствия во время аудита руководитель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процесса (подразделения) указывает причину несоотве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ствия (потенциального несоответствия)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планирует корректиру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щие/предупреждающие действия для ее устранения.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По окончан</w:t>
            </w:r>
            <w:proofErr w:type="gramStart"/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дита ведущий аудитор (аудитор) предоставляет результаты внутреннего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аудита (Приложение Е) в ОУК. Начальник ОУК составляет отчет по результатам внутреннего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аудита СМК </w:t>
            </w:r>
            <w:r w:rsidR="00165806" w:rsidRPr="00243B09">
              <w:rPr>
                <w:rFonts w:ascii="Times New Roman" w:hAnsi="Times New Roman" w:cs="Times New Roman"/>
                <w:sz w:val="28"/>
                <w:szCs w:val="28"/>
              </w:rPr>
              <w:t>Предприятия Х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предоставляет его представителю руководства по качеству. Отчет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результатам внутреннего аудита СМК </w:t>
            </w:r>
            <w:r w:rsidR="00165806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Предприятия Х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утверждается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ректором и заслушивается на зас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дании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Совета директоров Предприятия Х.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Отчет по результатам внутреннего аудита СМК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Предприятия Х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является записью и необходим для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оценки результативности СМК и принятия решений по ее улучшению.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3.2 Порядок проведения внутренних аудитов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3.2.1 Подготовка внутреннего аудита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Подготовка внутреннего аудита включает: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формирование аудиторской группы;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уточнение состава группы аудиторов и обязанностей аудиторов (ведущий аудитор,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аудитор);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разработку «Плана внутреннего аудита» (приложение В);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проверку выполнения корректирующих/предупреждающих действий пред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дущих аудитов,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 также дополнение разрабатываемого плана внутреннего ауд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 по результатам этой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проверки (если необходимо);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согласование плана, состава группы и сроков проведения с руководителем проверяемого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подразделения (процесса);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утверждение плана внутреннего аудита не позднее, чем за 5 дней до провед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 проверки;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обеспечение группы аудиторов необходимой документацией СМК и формами: «План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внутреннего аудита» (приложение В), «Чек – лист» (приложение Г) и «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Протоколе</w:t>
            </w:r>
            <w:proofErr w:type="gramEnd"/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несоответствия» (приложение Д).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3.2.2 Проведение аудита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Проведение аудита состоит из следующих этапов: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проведение вступительного совещания;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проведение аудита на месте;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подготовка результатов внутреннего аудита;</w:t>
            </w: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проведение итогового совещания.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На этом этапе в «Чек-лист» и «Протокол несоответствия» регистрируются свидетельства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аудита (проверок).</w:t>
            </w:r>
          </w:p>
          <w:p w:rsidR="008B7C3D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Подготовка аудиторской группой результатов аудитов, на основании кот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>рых начальник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B7C3D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ОУК составляет «Отчёт по результатам внутреннего аудита СМК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Предприятия Х».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проведении совещания доводятся сведения наблюдений аудита и 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ключение по результатам аудита до руководителей, проверяемых подраздел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3.2.3 Составление, утверждение и заслушивание на Ученом Совете «Отчета по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внутреннему</w:t>
            </w:r>
            <w:proofErr w:type="gramEnd"/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аудиту СМК Предприятия Х»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 течение 2-х недель после проведения аудита, начальник ОУК составляет «Отчет по результатам внутреннего аудита СМК» и направляет представителю руководства по качеству для согласования. Отчет, утвержденный директором Предприятия Х, заслушивается на Совете директоров.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Отчет по результатам внутреннего аудита СМК   хранится в ОУК согласно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СМК-ДП-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4.2.3-20ХХ «Управление документацией».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Копии протоколов несоответствия передаются руководителям процессов (подразделений), которые по выявленным несоответствиям обязаны разработать действия согласно документированной процедуре СМК-ДП-8.5.2-20ХХ «Ко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ректирующие и предупреждающие действия».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3.3 Виды внутреннего аудита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3.3.1 Проверка документации СМК (аудит адекватности)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Проверка документации СМК осуществляется в соответствии с программой и планом аудита.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Документация СМК должна удовлетворять требованиям документирова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ных процедур СМК-ДП-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4.2.3-20ХХ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«Управление документацией» и СМК-ДП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-4.2.4-20ХХ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«Порядок управление записями 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данными по качеству».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При аудите адекватности документации СМК проверка документов ос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ществляется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следующим позициям: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проверка комплектности и полноты документов;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внешний вид документов;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соответствие документов установленным требования к оформлению;</w:t>
            </w:r>
            <w:proofErr w:type="gramEnd"/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использование точных и однозначных терминов и определений;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описание процедуры процесса с достаточным уровнем детализации;</w:t>
            </w:r>
          </w:p>
          <w:p w:rsidR="003821D3" w:rsidRPr="00243B09" w:rsidRDefault="003821D3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наличие условий для функционирования процессов (документальные требов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 к процессу 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его результатам, ресурсам, способы проверки и взаимоде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ствие при выполнении процесса,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установленная ответственность и требования к компетентности персонала).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Выявленные несоответствия в документах аудитором заносятся в проток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лы несоответствий.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3.3.2 Аудит соответствия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При аудите соответствия устанавливается степень, с которой СМК понята, внедрена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соблюдается персоналом (фактическое выполнение персоналом тр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бований, установленных 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документации СМК).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Выявленные несоответствия аудиторами заносятся в протоколы несоотве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ствий.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3.3.3. Проверка результативности процессов и СМК в целом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При внутреннем аудите осуществляется проверка (оценка) результативн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сти процессов,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выполняемой руководителями процессов (подразделений). Да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ная информация используется для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подтверждения того, что СМК внедрена, р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зультативна и поддерживается в рабочем состоянии.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3.4 Управление записями о внутренних аудитах</w:t>
            </w:r>
          </w:p>
          <w:p w:rsidR="003821D3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>Управление записями о внутренних аудитах осуществляется в соответствии с СМК-ДП-4.2.4-</w:t>
            </w:r>
            <w:r w:rsidR="001658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ХХ</w:t>
            </w:r>
            <w:r w:rsidR="003821D3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«Порядок управления записями и данными по качеству».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Записи о внутренних аудитах хранятся (в соответствии с требованиями д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кументированной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процедуры СМК-ДП-4.2.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4-20ХХ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«Порядок управление зап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сями и данными по качеству») 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течение 3-х лет.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3.5 Полномочия, обязанности, требования и ответственность внутренних аудиторов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Внутренние аудиторы назначаются приказом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ректора.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Внутренние аудиторы не могут проверять свою собственную деятельность.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Аудит может проводить один аудитор или группа аудиторов. В этом случае, ведущий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аудитор является руководителем аудиторской группы.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Персонал, ответственный за проведение внутренних проверок и осущест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ляющий их,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проходит специальную подготовку и имеет квалификацию внутре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него аудитора.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Общие требования к внутренним аудиторам (на основе рекомендаций ГОСТ </w:t>
            </w:r>
            <w:proofErr w:type="gramStart"/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ИСО 19011</w:t>
            </w:r>
            <w:r w:rsidR="003A2C1D" w:rsidRPr="00243B09">
              <w:rPr>
                <w:rFonts w:ascii="Times New Roman" w:hAnsi="Times New Roman" w:cs="Times New Roman"/>
                <w:sz w:val="28"/>
                <w:szCs w:val="28"/>
              </w:rPr>
              <w:t>-2003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наличие высшего образования и стажа работы;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прохождение специальной подготовки;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знание требований нормативных документов по СМК (</w:t>
            </w:r>
            <w:r w:rsidR="002B5B3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ГОСТ </w:t>
            </w:r>
            <w:r w:rsidR="00165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="00165806">
              <w:rPr>
                <w:rFonts w:ascii="Times New Roman" w:hAnsi="Times New Roman" w:cs="Times New Roman"/>
                <w:sz w:val="28"/>
                <w:szCs w:val="28"/>
              </w:rPr>
              <w:t xml:space="preserve"> 9001-20</w:t>
            </w:r>
            <w:r w:rsidR="00165806" w:rsidRPr="001658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ISO</w:t>
            </w:r>
            <w:r w:rsidR="002B5B3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9001:2008, документов СМК), по принципам, методам и орг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низации внутренних аудитов;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умение устанавливать личные контакты, коммуникабельность, уравновеше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ность, умение</w:t>
            </w:r>
            <w:r w:rsidR="002B5B3A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владеть собой;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реалистичность и объективность, умение аналитически и гибко мыслить, цел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устремлённость;</w:t>
            </w:r>
          </w:p>
          <w:p w:rsidR="00710DE4" w:rsidRPr="00243B09" w:rsidRDefault="00710DE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умение устно и письменно выражать свои мысли, тактичность, работоспосо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ность.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Внутренние аудиторы должны ответственно подходить к сохранению ко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фиденциальной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информации, если она имеется.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Внутренний аудитор несёт ответственность в рамках выполняемой деятел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ности за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выполнение плана аудита, достоверность и объективность информации по внутреннему аудиту.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3.6 Пояснение к графическому описанию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Блок 1. Представитель руководства по качеству разрабатывает и утверждает у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ректора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программу внутренних аудитов на год.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При разработке программы внутреннего аудита на год учитываются: требования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потребителей и других з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интересованных сторон, претензии и рекламации, указания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руководства и пре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ложения подразделений.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2. На основании программы аудитов на год и настоящей документир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ванной процедуры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представитель руководства по качеству и начальник ОУК 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ганизуют подготовку и утверждение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плана и критериев аудита.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3. Перед началом аудита ведущий аудитор (аудитор) проводит вступ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тельное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совещание, на котором присутствуют руководитель и иные представ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тели проверяемого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подразделения (процесса).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Ведущий аудитор информирует присутствующих о плане аудита.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4. Аудиторы проводят аудит на месте в соответствии с планом аудита.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работы фиксируются в </w:t>
            </w:r>
            <w:proofErr w:type="gramStart"/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чек-листе</w:t>
            </w:r>
            <w:proofErr w:type="gramEnd"/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. Выявленные несоответствия фи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сируются 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протоколе несоответствий.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5. Ведущий аудитор готовит результаты внутреннего аудита (Прил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жение Е).</w:t>
            </w:r>
          </w:p>
          <w:p w:rsidR="00710DE4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6. Ведущий аудитор (аудитор) проводит итоговое совещание, на кот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ром результаты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внутреннего аудита доводятся до сведения руководителя пров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ряемого подразделения (процесса).</w:t>
            </w:r>
          </w:p>
          <w:p w:rsidR="003A2C1D" w:rsidRPr="00243B09" w:rsidRDefault="002B5B3A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Блок 7. Начальник ОУК составляет отчет по результатам внутреннего ауд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та СМК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передает его представителю руководства по качеству для согласов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10DE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ния и утверждения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r w:rsidR="003A2C1D" w:rsidRPr="00243B09">
              <w:rPr>
                <w:rFonts w:ascii="Times New Roman" w:hAnsi="Times New Roman" w:cs="Times New Roman"/>
                <w:sz w:val="28"/>
                <w:szCs w:val="28"/>
              </w:rPr>
              <w:t>ректором. Представитель руководства по качеству орган</w:t>
            </w:r>
            <w:r w:rsidR="003A2C1D"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A2C1D" w:rsidRPr="00243B09">
              <w:rPr>
                <w:rFonts w:ascii="Times New Roman" w:hAnsi="Times New Roman" w:cs="Times New Roman"/>
                <w:sz w:val="28"/>
                <w:szCs w:val="28"/>
              </w:rPr>
              <w:t>зует заслушивание отчета по результатам внутреннего аудита СМК на Совете директоров и передает в ОУК на хранение.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Блок 8. По результатам отчета и протоколов несоответствий (копий) рук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водитель проверенного подразделения организует следующие работы: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устраняет несоответствия;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запускает процедуру корректирующих и предупреждающих действий (СМК-ДП-8.5.2-20ХХ);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выполняет рекомендации по улучшению.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Результаты выполненных работ документируются и представляются в ОУК в установленные сроки.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 Ответственность и полномочия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Ответственным за организацию разработки и введение процедуры в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ствие является представитель руководства по качеству.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Ответственность и полномочия подразделений и должностных лиц, учас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вующих в регламентированной настоящей процедурой деятельности, приведена в таблице 1 и графическом описании документированной процедуры (прилож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А).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    5. Нормативные документы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 настоящей документированной процедуре использованы ссылки на сл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дующие документы: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4.1. РСМК – 20ХХ «Руководство по качеству»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4.2. СМК-ДП-8.5.2-20ХХ «Корректирующие и предупреждающие действия»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4.3. ГОСТ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ИСО 19011-2003 «Руководящие указания по аудиту системы 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неджмента качества и/или систем экологического менеджмента».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6. Приложения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А. Графическое описание документированной процедуры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Б. Программа проведения внутренних аудитов СМК Предприятия Х на год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В. План внутреннего аудита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Г. Чек-лист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Д. Протокол несоответствия</w:t>
            </w:r>
          </w:p>
          <w:p w:rsidR="003A2C1D" w:rsidRPr="00243B09" w:rsidRDefault="003A2C1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Приложение Е. Результаты внутреннего аудита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4.5.2 Порядок выполнения работы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  4.5.2.1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зучите требования стандартов ГОСТ </w:t>
            </w:r>
            <w:r w:rsidR="0016580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="00165806">
              <w:rPr>
                <w:rFonts w:ascii="Times New Roman" w:hAnsi="Times New Roman" w:cs="Times New Roman"/>
                <w:sz w:val="28"/>
                <w:szCs w:val="28"/>
              </w:rPr>
              <w:t xml:space="preserve"> 9001-20</w:t>
            </w:r>
            <w:r w:rsidR="00165806" w:rsidRPr="001658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ГОСТ  ИСО/МЭК 17025-2009 к проведению внутренних проверок (аудитов), а так же методические рекомендации к настоящей практической работе.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  4.5.2.2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ачертите подробную  блок-схему ДП «Внутренние проверки ИЛ».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4.5.3 Контрольные вопросы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1. </w:t>
            </w:r>
            <w:r w:rsidR="00593BC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Составьте 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="00593BC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Таблицу распределения ответственности и полномочий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593BCF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при проведении внутреннего аудита, если:</w:t>
            </w:r>
          </w:p>
          <w:p w:rsidR="00593BCF" w:rsidRPr="00243B09" w:rsidRDefault="00593BCF" w:rsidP="00EE7B0F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работы и мероприятия, которые следует провести при подготовке и пров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ден</w:t>
            </w:r>
            <w:proofErr w:type="gram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ии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 xml:space="preserve"> ау</w:t>
            </w:r>
            <w:proofErr w:type="gramEnd"/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дита следующие: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-составление «Программы внутренних аудитов на год» и назначение ведущего аудитора;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-разработка «Плана внутреннего аудита»;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-информирование проверяемых подразделений;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-обеспечение аудиторов необходимыми документами;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-составление отчёта по результатам внутреннего аудита;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-хранение документов по аудиту;</w:t>
            </w:r>
          </w:p>
          <w:p w:rsidR="00E153B8" w:rsidRPr="00243B09" w:rsidRDefault="00E153B8" w:rsidP="00EE7B0F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должностные лица, принимающие участие в аудите, следующие:</w:t>
            </w:r>
          </w:p>
          <w:p w:rsidR="00E153B8" w:rsidRPr="00243B09" w:rsidRDefault="00E153B8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-начальник ИЛ</w:t>
            </w:r>
            <w:r w:rsidR="00885284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;</w:t>
            </w:r>
          </w:p>
          <w:p w:rsidR="00E153B8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-представитель руководства по качеству;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-владельцы процессов;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-ведущий аудитор;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-аудиторы.</w:t>
            </w:r>
          </w:p>
          <w:p w:rsidR="00885284" w:rsidRPr="00243B09" w:rsidRDefault="00885284" w:rsidP="00EE7B0F">
            <w:pPr>
              <w:pStyle w:val="a5"/>
              <w:widowControl w:val="0"/>
              <w:numPr>
                <w:ilvl w:val="0"/>
                <w:numId w:val="25"/>
              </w:numPr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условные обозначения ответственности и полномочий: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«О» - руководит работами, координирует работу исполнителей и принимает решение, обобщает результаты работ, несёт ответственность за конечные р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зультаты;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«У» - участвует в проведении работ, несёт ответственность за качество в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полняемой работы в касающейся его сфере;</w:t>
            </w:r>
          </w:p>
          <w:p w:rsidR="00885284" w:rsidRPr="00243B09" w:rsidRDefault="00885284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ind w:left="36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«И» - получает информацию о принятом решении.</w:t>
            </w:r>
          </w:p>
          <w:p w:rsidR="00E153B8" w:rsidRPr="00243B09" w:rsidRDefault="002B6124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</w:t>
            </w:r>
            <w:r w:rsidR="00885284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2. Начертите «Графическое описание» процедуры «Внутренние проверки ИЛ», 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</w:t>
            </w:r>
            <w:r w:rsidR="00885284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уководствуясь п.3.6 типовой ДП «Внутренние аудиты» и списком 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дол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ностных лиц ИЛ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при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нимающих</w:t>
            </w:r>
            <w:r w:rsidR="00E153B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участие в аудите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из вопроса 1.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4.5.4 Отчет по работе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  Отчет по работе должен быть составлен аналогично предыдущим.</w:t>
            </w:r>
          </w:p>
          <w:p w:rsidR="00780202" w:rsidRPr="00243B09" w:rsidRDefault="00780202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7C3D" w:rsidRPr="00243B09" w:rsidRDefault="008B7C3D" w:rsidP="00243B09">
            <w:pPr>
              <w:widowControl w:val="0"/>
              <w:tabs>
                <w:tab w:val="left" w:pos="938"/>
              </w:tabs>
              <w:autoSpaceDE/>
              <w:autoSpaceDN/>
              <w:snapToGri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786D" w:rsidRPr="00243B09" w:rsidRDefault="00E8786D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F779B" w:rsidRPr="00243B09" w:rsidRDefault="006F779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C3F26" w:rsidRPr="00243B09" w:rsidRDefault="006C3F26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440A1D" w:rsidRPr="00243B09" w:rsidRDefault="00440A1D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E57FF2" w:rsidRDefault="00E57FF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E57FF2" w:rsidRDefault="00E57FF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6C3F26" w:rsidRPr="00243B09" w:rsidRDefault="006C3F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4.</w:t>
            </w:r>
            <w:r w:rsidR="007530D1"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6</w:t>
            </w: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Практическая работа № 6</w:t>
            </w:r>
            <w:r w:rsidRPr="00243B0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.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обязательных документирова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ных процедур. </w:t>
            </w:r>
            <w:r w:rsidR="00C62571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Процедуры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«Управление работами по испытаниям и/или калибровке, не соответствующими установленным требованиям</w:t>
            </w:r>
            <w:r w:rsidR="00C62571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 «Ко</w:t>
            </w:r>
            <w:r w:rsidR="00C62571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C62571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ректирующие действия» и «Предупреждающие действия».</w:t>
            </w:r>
          </w:p>
          <w:p w:rsidR="006C3F26" w:rsidRPr="00243B09" w:rsidRDefault="006C3F2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37095" w:rsidRPr="00243B09" w:rsidRDefault="006C3F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Цель работы: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получение практических навыков разработки процедуры «Управление работами по испытаниям и/или калибровке, не соответствующими установленным требованиям</w:t>
            </w:r>
            <w:r w:rsidR="00637095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».</w:t>
            </w:r>
          </w:p>
          <w:p w:rsidR="006C3F26" w:rsidRPr="00243B09" w:rsidRDefault="006C3F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  <w:p w:rsidR="006C3F26" w:rsidRPr="00243B09" w:rsidRDefault="00195AFF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4.6</w:t>
            </w:r>
            <w:r w:rsidR="006C3F26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.1 Основные положения</w:t>
            </w:r>
          </w:p>
          <w:p w:rsidR="00440A1D" w:rsidRPr="00243B09" w:rsidRDefault="00440A1D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95AFF" w:rsidRPr="00243B09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="00E2236B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.1.1 </w:t>
            </w:r>
            <w:r w:rsidR="00E2236B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«Управление работами по испытаниям и/или калибровке, не с</w:t>
            </w:r>
            <w:r w:rsidR="00E2236B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="00E2236B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ответствующими установленным требованиям».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Действия с несоответств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ющей продукцией, а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ИЛ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выпускаемой продукцией являются результаты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пытаний и/или калибровки, должны быть регламентированы на уровне всей 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стемы менеджмента качества в виде документированной процедуры. 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Регламентация действий с несоответствующей продукцией предназначена для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а) того, чтобы в процессе производства и поставки непреднамеренно не могли быть использованы материалы, сырье и продукция, не соответствующие установленным требованиям;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б) анализа несоответствий и получения данных о качестве для разработки корректирующих и предупреждающих действий;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в) разработки и реализации процедур доработки, реставрации и понижения сорта несоответствующей продукции;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г) утилизации продукции, признанной несоответствующей и не пригодной для доработки, реставрации и понижения сорта;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д) материального учета несоответствующей продукции.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Порядок действий с несоответствующей продукцией включает в себя: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регистрацию отклонения качества продукции от требований НД;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идентификацию несоответствующей продукции;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отделение такой продукции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соответствующей;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проведение анализа причин и возможных последствий несоотве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ствия;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принятие решения о дальнейшем использовании продукции;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действия в случае обнаружения несоответствия после отгрузки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дукции заказчику;</w:t>
            </w:r>
          </w:p>
          <w:p w:rsidR="00801EB8" w:rsidRPr="00243B09" w:rsidRDefault="00801EB8" w:rsidP="00EE7B0F">
            <w:pPr>
              <w:numPr>
                <w:ilvl w:val="1"/>
                <w:numId w:val="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утилизацию и учет забракованной продукции.</w:t>
            </w:r>
          </w:p>
          <w:p w:rsidR="00801EB8" w:rsidRPr="00243B09" w:rsidRDefault="00801EB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37095" w:rsidRPr="00243B09" w:rsidRDefault="00637095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ИЛ должна иметь политику и разработать процедуры, гарантирующие, что если какой-либо аспект или результат испытаний не соответствует установле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ным в ИЛ процедурам, требованиям методик или согласованных с заказчиком требованиям, то:</w:t>
            </w:r>
          </w:p>
          <w:p w:rsidR="00637095" w:rsidRPr="00243B09" w:rsidRDefault="00637095" w:rsidP="00EE7B0F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незамедлительно предпринимаются действия по установлению причин несоответствий, а при необходимости приостанавливаются работы по и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пытаниям и выдача протоколов испытаний;</w:t>
            </w:r>
          </w:p>
          <w:p w:rsidR="00637095" w:rsidRPr="00243B09" w:rsidRDefault="00637095" w:rsidP="00EE7B0F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проводится оценка значимости несоответствия;</w:t>
            </w:r>
          </w:p>
          <w:p w:rsidR="00637095" w:rsidRPr="00243B09" w:rsidRDefault="00637095" w:rsidP="00EE7B0F">
            <w:pPr>
              <w:pStyle w:val="a5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проводятся корректирующие действия с принятием решения</w:t>
            </w:r>
            <w:r w:rsidR="007E038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об использ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вании результатов</w:t>
            </w:r>
            <w:r w:rsidR="007E038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испытаний, полученных при рабо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тах, не соответств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ющих установленным требованиям;</w:t>
            </w:r>
          </w:p>
          <w:p w:rsidR="007E0386" w:rsidRPr="00243B09" w:rsidRDefault="007E0386" w:rsidP="00EE7B0F">
            <w:pPr>
              <w:pStyle w:val="a5"/>
              <w:widowControl w:val="0"/>
              <w:numPr>
                <w:ilvl w:val="0"/>
                <w:numId w:val="26"/>
              </w:numPr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 необходимости извещается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заказчик</w:t>
            </w:r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отменяются результаты исп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таний;</w:t>
            </w:r>
          </w:p>
          <w:p w:rsidR="006C3F26" w:rsidRPr="00243B09" w:rsidRDefault="007E0386" w:rsidP="00EE7B0F">
            <w:pPr>
              <w:pStyle w:val="a5"/>
              <w:widowControl w:val="0"/>
              <w:numPr>
                <w:ilvl w:val="0"/>
                <w:numId w:val="26"/>
              </w:numPr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назначается ответственный исполнитель за принятие решения о возобно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лении работ по испытаниям.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</w:p>
          <w:p w:rsidR="00B34B0E" w:rsidRPr="00243B09" w:rsidRDefault="00E2236B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="00195AFF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4.6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.1.2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«Корректирующие действия». </w:t>
            </w:r>
            <w:r w:rsidR="00B34B0E" w:rsidRPr="00243B09">
              <w:rPr>
                <w:rFonts w:ascii="Times New Roman" w:hAnsi="Times New Roman" w:cs="Times New Roman"/>
                <w:sz w:val="28"/>
                <w:szCs w:val="28"/>
              </w:rPr>
              <w:t>Порядок разработки, проведения и анализа эффективности корректирующих действий также должен быть разраб</w:t>
            </w:r>
            <w:r w:rsidR="00B34B0E"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34B0E" w:rsidRPr="00243B09">
              <w:rPr>
                <w:rFonts w:ascii="Times New Roman" w:hAnsi="Times New Roman" w:cs="Times New Roman"/>
                <w:sz w:val="28"/>
                <w:szCs w:val="28"/>
              </w:rPr>
              <w:t>тан в организации в виде документированной процедуры.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Типовые несоответствия (критерии), по которым владелец процесса иниц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ирует начало разработки корректирующих действий, установлены в описаниях процессов.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Началом для разработки корректирующих действий является документал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 зафиксированное отклонение от установленных норм, превышающее уст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новленные критерии.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описании процесса необходимо зафиксировать типовые несоответствия в показателях (параметрах, результатах) и выходах процесса и нормы для начала разработки корректирующих действий. Нормы могут быть привязаны к вел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чине отклонения показателя или к количеству несоответствий показателя за 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данный промежуток времени.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Примечание: Следует различать управление процессом в рамках штатных отклонений (регулировку параметров (режимов) процесса), которое не требуют изменения документации, изменения требований к входящим материалам,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сурсам и т.д., от нештатных несоответствий, которые должны повлечь за собой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любое изменение в составных частях процесса.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Нормы и критерии, по которым принимается решение о разработке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тирующих действий, должны охватывать:</w:t>
            </w:r>
          </w:p>
          <w:p w:rsidR="00B34B0E" w:rsidRPr="00243B09" w:rsidRDefault="00B34B0E" w:rsidP="00EE7B0F">
            <w:pPr>
              <w:numPr>
                <w:ilvl w:val="1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рекомендации, претензии, жалобы и рекламации потребителя; </w:t>
            </w:r>
          </w:p>
          <w:p w:rsidR="00B34B0E" w:rsidRPr="00243B09" w:rsidRDefault="00B34B0E" w:rsidP="00EE7B0F">
            <w:pPr>
              <w:numPr>
                <w:ilvl w:val="1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внутреннего аудита; </w:t>
            </w:r>
          </w:p>
          <w:p w:rsidR="00B34B0E" w:rsidRPr="00243B09" w:rsidRDefault="00B34B0E" w:rsidP="00EE7B0F">
            <w:pPr>
              <w:numPr>
                <w:ilvl w:val="1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показатели процесса;</w:t>
            </w:r>
          </w:p>
          <w:p w:rsidR="00B34B0E" w:rsidRPr="00243B09" w:rsidRDefault="00B34B0E" w:rsidP="00EE7B0F">
            <w:pPr>
              <w:numPr>
                <w:ilvl w:val="1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несоответствия продукции установленным нормам; </w:t>
            </w:r>
          </w:p>
          <w:p w:rsidR="00B34B0E" w:rsidRPr="00243B09" w:rsidRDefault="00B34B0E" w:rsidP="00EE7B0F">
            <w:pPr>
              <w:numPr>
                <w:ilvl w:val="1"/>
                <w:numId w:val="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информацию о наличии и частоте возникновения аналогичных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клонений.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 1: Регулировка технологических параметров оборудования, пров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димая в рамках, разрешенных технологией, не является поводом для разработки корректирующих действий, так же, как и текущая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подналадка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оборудования, проводимая для устранения отклонений в качестве продукции, выявленных по результатам производственного контроля.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Поводом для разработки корректирующих действий является системат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ческое отклонение одного и того же параметра качества продукции в одну и ту же сторону от номинала.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 2: Отсутствие положительной тенденции к снижению невыполне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ных в полном объеме заявок потребителя или некомплектных поставок проду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ции, документации или информации является основанием для запуска процед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ры разработки, проведения и проверки эффективности корректирующих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ствий.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определении критериев начала разработки корректирующих действий следует принимать во внимание следующие соображения:</w:t>
            </w:r>
          </w:p>
          <w:p w:rsidR="00B34B0E" w:rsidRPr="00243B09" w:rsidRDefault="00B34B0E" w:rsidP="00EE7B0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Критерии необходимо выбирать таким образом, чтобы владельцу процесса приходилось разрабатывать не более 5-6 корректирующих действий в 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чение месяца. При снижении этого количества до уровня 1-3 следует пер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смотреть критерии в сторону ужесточения.</w:t>
            </w:r>
          </w:p>
          <w:p w:rsidR="00B34B0E" w:rsidRPr="00243B09" w:rsidRDefault="00B34B0E" w:rsidP="00EE7B0F">
            <w:pPr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 проведения анализа и установления причины отклонения следует оценить адекватность затрат на устранение отклонения величине ущерба от данного отклонения. Если величина ущерба существенно меньше 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трат (потерь) от данного отклонения, то разработка и внедрение меропр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ятий, устраняющих данную причину может быть признана нецелесообра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ной. 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Вкратце, алгоритм разработки и внедрения корректирующих действий 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глядит следующим образом: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Анализ зафиксированного отклонения.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Установление причины отклонения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Оценка экономической целесообразности разработки и внедрения мероприятий по устранению причины отклонения.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Разработка мероприятий.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Внедрение (выполнение) мероприятий.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Проверка эффективности мероприятий.</w:t>
            </w:r>
          </w:p>
          <w:p w:rsidR="00B34B0E" w:rsidRPr="00243B09" w:rsidRDefault="00B34B0E" w:rsidP="00EE7B0F">
            <w:pPr>
              <w:numPr>
                <w:ilvl w:val="1"/>
                <w:numId w:val="1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Если мероприятия оказались неэффективны, то процедура начинае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ся сначала.</w:t>
            </w:r>
          </w:p>
          <w:p w:rsidR="00B34B0E" w:rsidRPr="00243B09" w:rsidRDefault="00B34B0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Проверка эффективности мероприятий должна быть запланирована и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ведена для определения того факта, что причина отклонения устранена, и данное отклонение по этой причине больше не возникнет. Проверка эффективности может быть запланирована не сразу после внедрения мероприятий, а по истеч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нии некоторого срока, достаточного для того, чтобы по результатам проверки эффективности можно было гарантировать устранение выявленной причины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клонения. </w:t>
            </w:r>
          </w:p>
          <w:p w:rsidR="00E2236B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Отличительной особенностью процедуры корректирующих действий явл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ется то, что в случаях, когда отклонение касается параметров продукции, такая продукция должна быть идентифицирована как несоответствующая и организ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ван запуск процедуры управления несоответствующей продукцией (см. выше). </w:t>
            </w:r>
            <w:r w:rsidR="00E2236B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На практике корректирующие и предупрежда</w:t>
            </w:r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ющие д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ействия почти всегда явл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ются последствиями других процедур.</w:t>
            </w:r>
          </w:p>
          <w:p w:rsidR="000B0D92" w:rsidRPr="00243B09" w:rsidRDefault="000B0D92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2236B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proofErr w:type="gramStart"/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Для</w:t>
            </w:r>
            <w:proofErr w:type="gramEnd"/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ИЛ</w:t>
            </w:r>
            <w:proofErr w:type="gramEnd"/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отребность в проведении корректирующих и предупреждающих действий для устранения</w:t>
            </w:r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причин несоответствия определяе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тся: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результатами контроля качества оказываемых услуг;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результатами рассмотрения жалоб клиентов;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результатами внутренних проверок системы менеджмента качества;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результатами проверок внешними организациями;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результатами внутреннего метрологического надзора.</w:t>
            </w:r>
          </w:p>
          <w:p w:rsidR="00B34B0E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2236B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</w:t>
            </w:r>
            <w:r w:rsidR="000B0D9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 ИЛ типичные п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роцедуры корректирующих действий включают: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эффективное рассмотрение жалоб заказчиков и сообщений о несоответствии услуги установленным требованиям;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изучение причин несоответствий, относящихся к услуге и системе менеджме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та качества, и регистрацию такого изучения;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определение корректирующих действий, необходимых для устранения причин несоответствий;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проведение контроля для подтверждения того, что корректирующие действия предприняты и являются эффективными.</w:t>
            </w:r>
          </w:p>
          <w:p w:rsidR="000B0D92" w:rsidRPr="00243B09" w:rsidRDefault="000B0D9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195AFF" w:rsidRPr="00243B09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.1.3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«Предупреждающие действия».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Алгоритм выполнения коррект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рующих и предупреждающих действий одинаков, отличие заключается только в том, какое отклонение они устраняют.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Корректирующие действия устраняют зафиксированное отклонение, а предупреждающие – потенциаль</w:t>
            </w:r>
            <w:r w:rsidR="0059735C" w:rsidRPr="00243B09">
              <w:rPr>
                <w:rFonts w:ascii="Times New Roman" w:hAnsi="Times New Roman" w:cs="Times New Roman"/>
                <w:sz w:val="28"/>
                <w:szCs w:val="28"/>
              </w:rPr>
              <w:t>ное.</w:t>
            </w:r>
            <w:proofErr w:type="gramEnd"/>
          </w:p>
          <w:p w:rsidR="000B0D92" w:rsidRPr="00243B09" w:rsidRDefault="000B0D9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Для выявления потенциальных несоответствий рекомендуется проводить в организации День качества. День качества можно проводить один раз в квартал и совместить с ежеквартальными совещаниями по обсуждению результатов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тельности. Проведение самостоятельных Дней качества в подразделениях цел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сообразно при большой численности подразделений – не менее 40 – 50 человек. </w:t>
            </w:r>
          </w:p>
          <w:p w:rsidR="000B0D92" w:rsidRPr="00243B09" w:rsidRDefault="000B0D92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Потенциальные отклонения фиксируются в протоколах совещаний и назн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чаются ответственные за разработку предупреждающих действий. Так же, как и при разработке корректирующих действий, процедура разработки предупр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ждающих действий, может быть остановлена после анализа причины и устано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ления экономической нецелесообразности внедрения разработанных меропри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тий.</w:t>
            </w:r>
          </w:p>
          <w:p w:rsidR="00B34B0E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2236B" w:rsidRPr="00243B09" w:rsidRDefault="00B34B0E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</w:t>
            </w:r>
            <w:r w:rsidR="0059735C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Типичные п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редупреждающие действия</w:t>
            </w:r>
            <w:r w:rsidR="0059735C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ИЛ</w:t>
            </w:r>
            <w:r w:rsidR="00E2236B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включают: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использование источников информации указанных </w:t>
            </w:r>
            <w:r w:rsidR="0059735C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РК;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определение мер, которые необходимо предпринять в отношении любых пр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блем, требующих проведения предупреждающих действий;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- проведение контроля для подтверждения того, что предупреждающие действия предприняты и являются эффективными.</w:t>
            </w:r>
          </w:p>
          <w:p w:rsidR="007E0386" w:rsidRPr="00243B09" w:rsidRDefault="007E0386" w:rsidP="00243B09">
            <w:pPr>
              <w:pStyle w:val="a5"/>
              <w:widowControl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E0386" w:rsidRPr="00243B09" w:rsidRDefault="007E038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Требования стандарта ГОСТ </w:t>
            </w:r>
            <w:r w:rsidR="0016580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ISO</w:t>
            </w:r>
            <w:r w:rsidR="00165806" w:rsidRPr="00E223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65806">
              <w:rPr>
                <w:rFonts w:ascii="Times New Roman" w:hAnsi="Times New Roman" w:cs="Times New Roman"/>
                <w:b/>
                <w:sz w:val="28"/>
                <w:szCs w:val="28"/>
              </w:rPr>
              <w:t>9001-20</w:t>
            </w:r>
            <w:r w:rsidR="00165806" w:rsidRPr="00E223F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E0386" w:rsidRPr="00243B09" w:rsidRDefault="007E038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8.3</w:t>
            </w:r>
            <w:r w:rsidRPr="00243B09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</w:t>
            </w:r>
            <w:r w:rsidRPr="00243B0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ление</w:t>
            </w:r>
            <w:r w:rsidRPr="00243B0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несоответ</w:t>
            </w:r>
            <w:r w:rsidRPr="00243B09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b/>
                <w:bCs/>
                <w:spacing w:val="-1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ующей продукцией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114" w:right="66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обеспечива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идентификацию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кции,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ветствующей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треб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ваниям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правление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ею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целью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предотвращения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преднаме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постав-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такой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кции.</w:t>
            </w:r>
            <w:r w:rsidRPr="00243B09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Должна </w:t>
            </w:r>
            <w:r w:rsidRPr="00243B09">
              <w:rPr>
                <w:rFonts w:ascii="Times New Roman" w:hAnsi="Times New Roman" w:cs="Times New Roman"/>
                <w:spacing w:val="-2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становлена</w:t>
            </w:r>
            <w:r w:rsidRPr="00243B09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ментированная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процедура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еделен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 средств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правления</w:t>
            </w:r>
            <w:r w:rsidRPr="00243B09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соответствующей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тственности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полномочий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действий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</w:t>
            </w:r>
            <w:proofErr w:type="gramStart"/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ющей</w:t>
            </w:r>
            <w:proofErr w:type="spellEnd"/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кцие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114" w:right="63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Pr="00243B09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применимо,</w:t>
            </w:r>
            <w:r w:rsidRPr="00243B09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243B09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4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предпринимать</w:t>
            </w:r>
            <w:r w:rsidRPr="00243B09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отнош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нии</w:t>
            </w:r>
            <w:r w:rsidRPr="00243B09">
              <w:rPr>
                <w:rFonts w:ascii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ющей прод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кции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следующие действия (одно или несколько):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Pr="00243B0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устране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обнар</w:t>
            </w:r>
            <w:r w:rsidRPr="00243B0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енного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ответствия;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114" w:right="63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b)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санкционирование</w:t>
            </w:r>
            <w:r w:rsidRPr="00243B09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использования,</w:t>
            </w:r>
            <w:r w:rsidRPr="00243B09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вып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243B09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приемки</w:t>
            </w:r>
            <w:r w:rsidRPr="00243B09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продукции,</w:t>
            </w:r>
            <w:r w:rsidRPr="00243B09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Pr="00243B09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чено</w:t>
            </w:r>
            <w:r w:rsidRPr="00243B09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решение</w:t>
            </w:r>
            <w:r w:rsidRPr="00243B09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отклонение</w:t>
            </w:r>
            <w:r w:rsidRPr="00243B09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соответств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полномочн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лица</w:t>
            </w:r>
            <w:r w:rsidRPr="00243B09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органа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и,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это</w:t>
            </w:r>
            <w:r w:rsidRPr="00243B09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примен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 мо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потребителя;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c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предотвращени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первонача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ьног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пр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дполагаем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испо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ьз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именени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d)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действия,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адекватные</w:t>
            </w:r>
            <w:r w:rsidRPr="00243B09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последствиям</w:t>
            </w:r>
            <w:r w:rsidRPr="00243B09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(или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потенциальным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последств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ям)</w:t>
            </w:r>
            <w:r w:rsidRPr="00243B09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несоответствия,</w:t>
            </w:r>
          </w:p>
          <w:p w:rsidR="001D0F6D" w:rsidRPr="00243B09" w:rsidRDefault="001D0F6D" w:rsidP="00243B09">
            <w:pPr>
              <w:widowControl w:val="0"/>
              <w:adjustRightInd w:val="0"/>
              <w:spacing w:line="276" w:lineRule="auto"/>
              <w:ind w:left="11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если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ветств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ющая прод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выявле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 поставки или начала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пользования.</w:t>
            </w:r>
          </w:p>
          <w:p w:rsidR="001D0F6D" w:rsidRPr="00243B09" w:rsidRDefault="001D0F6D" w:rsidP="00243B09">
            <w:pPr>
              <w:widowControl w:val="0"/>
              <w:adjustRightInd w:val="0"/>
              <w:spacing w:before="2" w:line="276" w:lineRule="auto"/>
              <w:ind w:left="114" w:right="66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243B09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того</w:t>
            </w:r>
            <w:r w:rsidRPr="00243B0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243B0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ющая</w:t>
            </w:r>
            <w:r w:rsidRPr="00243B0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исправлен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подверг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 повторной верификации для подтверждения соответствия требованиям.</w:t>
            </w:r>
          </w:p>
          <w:p w:rsidR="00ED7C4E" w:rsidRPr="00243B09" w:rsidRDefault="001D0F6D" w:rsidP="00243B09">
            <w:pPr>
              <w:widowControl w:val="0"/>
              <w:adjustRightInd w:val="0"/>
              <w:spacing w:line="276" w:lineRule="auto"/>
              <w:ind w:left="114" w:right="6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Запис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хар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кт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несоотве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тви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ос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лед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щ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3B0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предприняты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3B09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действиях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включа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ченн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разрешени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от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ения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должн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поддерж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ватьс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боч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сос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ояни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(4.2.4)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16AAB" w:rsidRPr="00243B09" w:rsidRDefault="00B16AAB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8.5.2</w:t>
            </w:r>
            <w:r w:rsidRPr="00243B09">
              <w:rPr>
                <w:rFonts w:ascii="Times New Roman" w:hAnsi="Times New Roman" w:cs="Times New Roman"/>
                <w:b/>
                <w:bCs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Корректирующие действия</w:t>
            </w:r>
          </w:p>
          <w:p w:rsidR="00C62571" w:rsidRPr="00243B09" w:rsidRDefault="00C62571" w:rsidP="00243B09">
            <w:pPr>
              <w:widowControl w:val="0"/>
              <w:adjustRightInd w:val="0"/>
              <w:spacing w:before="1" w:line="276" w:lineRule="auto"/>
              <w:ind w:left="114" w:right="65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243B09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предпринимать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корректир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ющие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ц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лью</w:t>
            </w:r>
            <w:r w:rsidRPr="00243B09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странения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чин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несоответствий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преждения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повторного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возникн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вения.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ректир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ющие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дейс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вия должны быть адекватными 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следствиям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выявленных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несоответствий.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быть разработана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ментированная процед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 определ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ния требований </w:t>
            </w:r>
            <w:proofErr w:type="gramStart"/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анали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несоответствий (включая жалобы потребителей);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Pr="00243B0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становлению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причин несоответствий;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c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43B0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оцени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необходимост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действий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чт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бе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ж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ат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вторени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нес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отве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d)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опреде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ению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 ос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щ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ествлению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необходимых действий;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e)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записям рез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льтатов предпринятых действий (4.2.4);</w:t>
            </w:r>
          </w:p>
          <w:p w:rsidR="00C62571" w:rsidRPr="00243B09" w:rsidRDefault="00C62571" w:rsidP="00243B09">
            <w:pPr>
              <w:widowControl w:val="0"/>
              <w:adjustRightInd w:val="0"/>
              <w:spacing w:line="276" w:lineRule="auto"/>
              <w:ind w:left="834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f)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анали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рез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льтативности предпринятых корректирующих действий.</w:t>
            </w:r>
          </w:p>
          <w:p w:rsidR="00165806" w:rsidRPr="00E223F6" w:rsidRDefault="0016580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62571" w:rsidRPr="00243B09" w:rsidRDefault="00C6257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8.5.3 Предупреждающие действия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Организация должна определять действия с целью устранения причин потенциальных несоответствий для предупреждения их появления. Предупр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ждающие действия должны соответствовать возможным последствиям потенц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альных проблем.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Должна быть разработана документированная процедура для определ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ния требований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proofErr w:type="gramEnd"/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a) установлению потенциальных несоответствий и их причин;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b) оцениванию необходимости действий с целью предупреждения поя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ления несоответствий;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c) определению и осуществлению необходимых действий;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d) записям результатов предпринятых действий (4.2.4);</w:t>
            </w:r>
          </w:p>
          <w:p w:rsidR="00C62571" w:rsidRPr="00243B09" w:rsidRDefault="00C6257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e) анализу результативности предпринятых предупреждающих действий.</w:t>
            </w:r>
          </w:p>
          <w:p w:rsidR="00ED7C4E" w:rsidRPr="00243B09" w:rsidRDefault="00ED7C4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7C4E" w:rsidRPr="00243B09" w:rsidRDefault="00ED7C4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0386" w:rsidRPr="00243B09" w:rsidRDefault="007E038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стандарта ГОСТ  ИСО/МЭК 17025-2009.</w:t>
            </w:r>
          </w:p>
          <w:p w:rsidR="00ED7C4E" w:rsidRPr="00243B09" w:rsidRDefault="00ED7C4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4.9 Управление работами по испытаниям и/или калибровке, не </w:t>
            </w:r>
            <w:proofErr w:type="spell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соответст</w:t>
            </w:r>
            <w:proofErr w:type="spell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вующими</w:t>
            </w:r>
            <w:proofErr w:type="spell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установленным требованиям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4.9.1 Лаборатория должна иметь политику и процедуры, к которым приб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гают в случаях, если какой-либо аспект испытаний и/или калибровки или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зультаты этой работы не соответствуют собственным процедурам лаборатории или согласованным с заказчиком требованиям. Политика и процедуры должны гарантировать, что: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a) обязанности и полномочия по управлению несоответствующими работ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ми определены и если несоответствующая работа выявлена, то установлены и предприняты соответствующие действия (включая приостановку работы и при необходимости приостановку выдачи протоколов испытаний и сертификатов о калибровке);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b) проведена оценка значимости несоответствующей работы;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c) незамедлительно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приняты корректирующие действия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решением о приемлемости несоответствующей работы;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d) при необходимости заказчик извещен и работа отменена;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e) установлена ответственность за разрешение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возобновить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работу.</w:t>
            </w:r>
          </w:p>
          <w:p w:rsidR="00ED7C4E" w:rsidRPr="00243B09" w:rsidRDefault="00ED7C4E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Примечание - Выявление несоответствующей работы или проблемы, кас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ющейся системы менеджмента качества или проведения испытаний и/или 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либровки, может произойти на различных участках в рамках системы менед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мента качества и технических операций. Примерами являются претензии зака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чиков, управление качеством, калибровка средств измерений, проверка расхо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ных материалов, надзор за персоналом или управление им, проверка протоколов испытаний и сертификатов о калибровке, анализ со стороны руководства, а также внутренние и внешние проверки.</w:t>
            </w:r>
          </w:p>
          <w:p w:rsidR="00B16AAB" w:rsidRPr="00243B09" w:rsidRDefault="00ED7C4E" w:rsidP="00165806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4.9.2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сли результаты оценки указывают на то, что несоответствующая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бота может повториться или есть сомнения по поводу соответствия действий лаборатории ее собственным политике и процедурам, то незамедлительно должны быть выполнены процедуры, относящиеся к корректирующему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ствию, описанные в 4.11.</w:t>
            </w:r>
          </w:p>
          <w:p w:rsidR="00B16AAB" w:rsidRPr="00243B09" w:rsidRDefault="00B16AAB" w:rsidP="00243B09">
            <w:pPr>
              <w:widowControl w:val="0"/>
              <w:adjustRightInd w:val="0"/>
              <w:spacing w:line="276" w:lineRule="auto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4.11 Корректирующие действия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4.11.1 Общие положения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Лаборатория должна разработать политику и процедуру и определить соо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ветствующие полномочия за принятие корректирующих действий в случаях, 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 выявлены несоответствующая работа или отступления от политики или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цедур, предусмотренных системой менеджмента или техническими операци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ми.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ни е - Проблема с системой менеджмента или техническими операциями в лаборатории может быть установлена различными путями: при контроле за несоответствующей работой, внутренних или внешних проверках, анализе со стороны руководства, обратной связи с заказчиками или при помощи наблюдений персонала.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4.11.2 Анализ причин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Процедура корректирующего действия должна начинаться с выяснения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новны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х(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ой) причин(ы) проблемы.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ни е - Анализ причин является ключевым и иногда наиболее сложным моментом в процедуре корректирующего действия. Часто основная причина не очевидна, и поэтому требуется тщательный анализ всех возможных причин проблемы. В их число могут входить требования заказчика, образцы, спецификации образцов, методы и процедуры, квалификация и подготовка пе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сонала, расходные материалы или оборудование и его калибровка.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4.11.3 Выбор и принятие корректирующих действий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Когда возникает потребность в корректирующих действиях, лаборатория должна определить возможные из них.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Она должна выбрать и принять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я), наиболее подходящее(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 для устранения проблемы и предотвращения ее (их) повторения.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Корректирующие действия должны оптимально соответствовать масштабу и опасности проблемы.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Лаборатория должна задокументировать и реализовать все требуемые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менения, исходя из анализа корректирующих действий.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4.11.4 </w:t>
            </w:r>
            <w:proofErr w:type="gram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Контроль за</w:t>
            </w:r>
            <w:proofErr w:type="gram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корректирующими действиями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Лаборатория должна контролировать результаты, чтобы убедиться в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зультативности корректирующих действий.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4.11.5 Дополнительные проверки</w:t>
            </w:r>
          </w:p>
          <w:p w:rsidR="00E2236B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Если установление несоответствий или отклонений ставит под сомнение соответствие лаборатории ее собственным политике и процедурам или насто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щему стандарту, то лаборатория должна как можно скорее обеспечить проверку по 4.14 определенных областей деятельности.</w:t>
            </w:r>
          </w:p>
          <w:p w:rsidR="00513102" w:rsidRPr="00243B09" w:rsidRDefault="00E2236B" w:rsidP="00243B09">
            <w:pPr>
              <w:widowControl w:val="0"/>
              <w:adjustRightInd w:val="0"/>
              <w:spacing w:line="276" w:lineRule="auto"/>
              <w:ind w:righ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ни е - Подобные дополнительные проверки часто проводят 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сле принятия корректирующих действий с целью подтверждения их эффекти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ности. Дополнительная проверка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бывает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необходима только тогда, когда речь идет о серьезных вопросах или опасности для дела.</w:t>
            </w:r>
          </w:p>
        </w:tc>
      </w:tr>
      <w:tr w:rsidR="00513102" w:rsidRPr="00243B09" w:rsidTr="007530D1">
        <w:trPr>
          <w:tblCellSpacing w:w="15" w:type="dxa"/>
        </w:trPr>
        <w:tc>
          <w:tcPr>
            <w:tcW w:w="4972" w:type="pct"/>
            <w:vAlign w:val="center"/>
          </w:tcPr>
          <w:p w:rsidR="00B12119" w:rsidRPr="00243B09" w:rsidRDefault="00B1211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13102" w:rsidRPr="00243B09" w:rsidTr="007530D1">
        <w:trPr>
          <w:tblCellSpacing w:w="15" w:type="dxa"/>
        </w:trPr>
        <w:tc>
          <w:tcPr>
            <w:tcW w:w="4972" w:type="pct"/>
            <w:vAlign w:val="center"/>
          </w:tcPr>
          <w:p w:rsidR="00624B64" w:rsidRPr="00243B09" w:rsidRDefault="00624B64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3102" w:rsidRPr="00243B09" w:rsidTr="007530D1">
        <w:trPr>
          <w:tblCellSpacing w:w="15" w:type="dxa"/>
        </w:trPr>
        <w:tc>
          <w:tcPr>
            <w:tcW w:w="4972" w:type="pct"/>
          </w:tcPr>
          <w:p w:rsidR="00B12119" w:rsidRPr="00243B09" w:rsidRDefault="00B1211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13102" w:rsidRPr="00243B09" w:rsidTr="007530D1">
        <w:trPr>
          <w:tblCellSpacing w:w="15" w:type="dxa"/>
        </w:trPr>
        <w:tc>
          <w:tcPr>
            <w:tcW w:w="4972" w:type="pct"/>
            <w:vAlign w:val="center"/>
          </w:tcPr>
          <w:p w:rsidR="00513102" w:rsidRPr="00243B09" w:rsidRDefault="0051310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408" w:rsidRPr="00243B09" w:rsidRDefault="00195AFF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15" w:name="_Toc78641153"/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Пример ДП</w:t>
      </w:r>
      <w:r w:rsidR="00B8440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К</w:t>
      </w:r>
      <w:r w:rsidR="00B8440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ор</w:t>
      </w: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ректирующие действия</w:t>
      </w:r>
      <w:r w:rsidR="00B8440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bookmarkEnd w:id="15"/>
    </w:p>
    <w:p w:rsidR="00B20A6A" w:rsidRPr="00243B09" w:rsidRDefault="00B20A6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1. НАЗНАЧЕНИЕ И ОБЛАСТЬ ДЕЙСТВИЯ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1.1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Настоящая документированная процедура системы менеджмента качества разработана в соответствии с требован</w:t>
      </w:r>
      <w:r w:rsidR="00195AFF" w:rsidRPr="00243B09">
        <w:rPr>
          <w:rFonts w:ascii="Times New Roman" w:hAnsi="Times New Roman" w:cs="Times New Roman"/>
          <w:sz w:val="28"/>
          <w:szCs w:val="28"/>
        </w:rPr>
        <w:t>иями раздела 8.5.2 ИСО 9001:2008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 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гламентирует порядок анализа несоответствий, оценки необходимости разр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ботки, разработки, внедрения и проверки эффективности корректирующих де</w:t>
      </w:r>
      <w:r w:rsidRPr="00243B09">
        <w:rPr>
          <w:rFonts w:ascii="Times New Roman" w:hAnsi="Times New Roman" w:cs="Times New Roman"/>
          <w:sz w:val="28"/>
          <w:szCs w:val="28"/>
        </w:rPr>
        <w:t>й</w:t>
      </w:r>
      <w:r w:rsidRPr="00243B09">
        <w:rPr>
          <w:rFonts w:ascii="Times New Roman" w:hAnsi="Times New Roman" w:cs="Times New Roman"/>
          <w:sz w:val="28"/>
          <w:szCs w:val="28"/>
        </w:rPr>
        <w:t>ствий в подразделениях ___________.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Pr="00243B09">
        <w:rPr>
          <w:rFonts w:ascii="Times New Roman" w:hAnsi="Times New Roman" w:cs="Times New Roman"/>
          <w:sz w:val="28"/>
          <w:szCs w:val="28"/>
        </w:rPr>
        <w:t xml:space="preserve"> Требования настоящей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00.04 распространяются на все подразделения предприятия.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2. НОРМАТИВНЫЕ ССЫЛКИ.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При разработке данной документированной процедуры использованы следу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щие нормативные документы:</w:t>
      </w:r>
    </w:p>
    <w:p w:rsidR="00B84408" w:rsidRPr="00243B09" w:rsidRDefault="00195AF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ISO 9000:2008</w:t>
      </w:r>
      <w:r w:rsidR="00B84408" w:rsidRPr="00243B09">
        <w:rPr>
          <w:rFonts w:ascii="Times New Roman" w:hAnsi="Times New Roman" w:cs="Times New Roman"/>
          <w:sz w:val="28"/>
          <w:szCs w:val="28"/>
        </w:rPr>
        <w:t xml:space="preserve"> Системы менеджмента качества - Основополагающие принципы и словарь.</w:t>
      </w:r>
    </w:p>
    <w:p w:rsidR="00B84408" w:rsidRPr="00243B09" w:rsidRDefault="00195AFF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ISO 9001:2008</w:t>
      </w:r>
      <w:r w:rsidR="00B84408" w:rsidRPr="00243B09">
        <w:rPr>
          <w:rFonts w:ascii="Times New Roman" w:hAnsi="Times New Roman" w:cs="Times New Roman"/>
          <w:sz w:val="28"/>
          <w:szCs w:val="28"/>
        </w:rPr>
        <w:t xml:space="preserve"> Системы менеджмента качества - Требования.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РК 00.00 Руководство по качеству ___________.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 00.02 Порядок управления документацией.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 00.03 Порядок управления записями по качеству.</w:t>
      </w:r>
    </w:p>
    <w:p w:rsidR="00195AFF" w:rsidRPr="00243B09" w:rsidRDefault="00195AFF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248B" w:rsidRPr="00E223F6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248B" w:rsidRPr="00E223F6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3. ОПРЕДЕЛЕНИЯ ТЕРМИНОВ, ОБОЗНАЧЕНИЯ И СОКРАЩЕНИЯ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3.1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данной документированной процедуре используются термины и</w:t>
      </w:r>
      <w:r w:rsidR="00195AFF" w:rsidRPr="00243B09">
        <w:rPr>
          <w:rFonts w:ascii="Times New Roman" w:hAnsi="Times New Roman" w:cs="Times New Roman"/>
          <w:sz w:val="28"/>
          <w:szCs w:val="28"/>
        </w:rPr>
        <w:t xml:space="preserve"> их опр</w:t>
      </w:r>
      <w:r w:rsidR="00195AFF" w:rsidRPr="00243B09">
        <w:rPr>
          <w:rFonts w:ascii="Times New Roman" w:hAnsi="Times New Roman" w:cs="Times New Roman"/>
          <w:sz w:val="28"/>
          <w:szCs w:val="28"/>
        </w:rPr>
        <w:t>е</w:t>
      </w:r>
      <w:r w:rsidR="00195AFF" w:rsidRPr="00243B09">
        <w:rPr>
          <w:rFonts w:ascii="Times New Roman" w:hAnsi="Times New Roman" w:cs="Times New Roman"/>
          <w:sz w:val="28"/>
          <w:szCs w:val="28"/>
        </w:rPr>
        <w:t>деления из ISO 9000:2008</w:t>
      </w:r>
      <w:r w:rsidRPr="00243B09">
        <w:rPr>
          <w:rFonts w:ascii="Times New Roman" w:hAnsi="Times New Roman" w:cs="Times New Roman"/>
          <w:sz w:val="28"/>
          <w:szCs w:val="28"/>
        </w:rPr>
        <w:t>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3.2 Сокращения.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НП - начальник подразделения, в данной документированной процедуре, если не указано иное, начальник подразделения ответственный за разработку и внедр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ние корректирующих действий;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НД – нормативная документация;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ОТК – отдел технического контроля;</w:t>
      </w:r>
    </w:p>
    <w:p w:rsidR="00B12119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>ГТ - главный технолог.</w:t>
      </w:r>
    </w:p>
    <w:p w:rsidR="00B12119" w:rsidRPr="00243B09" w:rsidRDefault="00B12119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4. ОПИСАНИЕ ПРОЦЕССА.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Настоящее описание порядка разработки, проведения и проверки эффекти</w:t>
      </w:r>
      <w:r w:rsidRPr="00243B09">
        <w:rPr>
          <w:rFonts w:ascii="Times New Roman" w:hAnsi="Times New Roman" w:cs="Times New Roman"/>
          <w:sz w:val="28"/>
          <w:szCs w:val="28"/>
        </w:rPr>
        <w:t>в</w:t>
      </w:r>
      <w:r w:rsidRPr="00243B09">
        <w:rPr>
          <w:rFonts w:ascii="Times New Roman" w:hAnsi="Times New Roman" w:cs="Times New Roman"/>
          <w:sz w:val="28"/>
          <w:szCs w:val="28"/>
        </w:rPr>
        <w:t>ности корректирующих действий регламентирует требования к содержанию раздела 8.5.2 «Описания процесса ... ».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Pr="00243B09">
        <w:rPr>
          <w:rFonts w:ascii="Times New Roman" w:hAnsi="Times New Roman" w:cs="Times New Roman"/>
          <w:sz w:val="28"/>
          <w:szCs w:val="28"/>
        </w:rPr>
        <w:t>Порядок разработки и внедрения корректирующих действий при обнаруж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нии несоответствия, превышающего установленные критерии, приведен в пот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ковой диаграмме Таблица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4.3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Пояснения к потоковой диаграмме.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Начало </w:t>
      </w:r>
      <w:r w:rsidRPr="00243B09">
        <w:rPr>
          <w:rFonts w:ascii="Times New Roman" w:hAnsi="Times New Roman" w:cs="Times New Roman"/>
          <w:sz w:val="28"/>
          <w:szCs w:val="28"/>
        </w:rPr>
        <w:t>- Началом для разработки корректирующих действий является докуме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тально зафиксированное отклонение, превышающее установленные критерии.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При описании процесса необходимо зафиксировать типовые несоответствия в показателях (параметрах, результатах) и выходах процесса и нормы для начала разработки корректирующих действий. Нормы могут быть привязаны к вел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чине отклонения показателя или к количеству несоответствий показателя за з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данный промежуток времени.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</w:t>
      </w:r>
      <w:r w:rsidRPr="00243B09">
        <w:rPr>
          <w:rFonts w:ascii="Times New Roman" w:hAnsi="Times New Roman" w:cs="Times New Roman"/>
          <w:sz w:val="28"/>
          <w:szCs w:val="28"/>
        </w:rPr>
        <w:t>Следует различать управление процессом в рамках штатных 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клонений (регулировку параметров (режимов) процесса), которое не требуют изменения документации, изменения требований к входящим материалам, 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сурсам и т.д., от нештатных несоответствий, которые должны повлечь за собой любое изменение в составных частях процесса.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Нормы 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критерии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по которым принимается решение о разработке корректир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ющих действий должны охватывать:</w:t>
      </w:r>
    </w:p>
    <w:p w:rsidR="00B84408" w:rsidRPr="00243B09" w:rsidRDefault="00B84408" w:rsidP="00EE7B0F">
      <w:pPr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рекомендации, претензии, жалобы и рекламации потребителя (ра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 xml:space="preserve">дел 8.2.1 «Описания процесса ... »); </w:t>
      </w:r>
    </w:p>
    <w:p w:rsidR="00B84408" w:rsidRPr="00243B09" w:rsidRDefault="00B84408" w:rsidP="00EE7B0F">
      <w:pPr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результаты внутреннего аудита (раздел 8.2.2 «Описания процесса ... »); </w:t>
      </w:r>
    </w:p>
    <w:p w:rsidR="00B84408" w:rsidRPr="00243B09" w:rsidRDefault="00B84408" w:rsidP="00EE7B0F">
      <w:pPr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показатели процесса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раздел 8.2.3 «Описания процесса ... »); </w:t>
      </w:r>
    </w:p>
    <w:p w:rsidR="00B84408" w:rsidRPr="00243B09" w:rsidRDefault="00B84408" w:rsidP="00EE7B0F">
      <w:pPr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несоответствия продукции установленным нормам по п. 8.2.4 и 8.3 «Описания процесса ... »; </w:t>
      </w:r>
    </w:p>
    <w:p w:rsidR="00B84408" w:rsidRPr="00243B09" w:rsidRDefault="00B84408" w:rsidP="00EE7B0F">
      <w:pPr>
        <w:numPr>
          <w:ilvl w:val="1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информацию о наличии и частоте возникновения аналогичных 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 xml:space="preserve">клонений.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Пример 1: </w:t>
      </w:r>
      <w:r w:rsidRPr="00243B09">
        <w:rPr>
          <w:rFonts w:ascii="Times New Roman" w:hAnsi="Times New Roman" w:cs="Times New Roman"/>
          <w:sz w:val="28"/>
          <w:szCs w:val="28"/>
        </w:rPr>
        <w:t xml:space="preserve">Регулировка технологических параметров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оборудования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проводимая в рамках, разрешенных технологией, не является поводом для разработки ко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 xml:space="preserve">ректирующих действий, так же, как и текущая </w:t>
      </w:r>
      <w:proofErr w:type="spellStart"/>
      <w:r w:rsidRPr="00243B09">
        <w:rPr>
          <w:rFonts w:ascii="Times New Roman" w:hAnsi="Times New Roman" w:cs="Times New Roman"/>
          <w:sz w:val="28"/>
          <w:szCs w:val="28"/>
        </w:rPr>
        <w:t>подналадка</w:t>
      </w:r>
      <w:proofErr w:type="spellEnd"/>
      <w:r w:rsidRPr="00243B09">
        <w:rPr>
          <w:rFonts w:ascii="Times New Roman" w:hAnsi="Times New Roman" w:cs="Times New Roman"/>
          <w:sz w:val="28"/>
          <w:szCs w:val="28"/>
        </w:rPr>
        <w:t xml:space="preserve"> оборудования, пров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димая для устранения отклонений в качестве продукции, выявленных по резул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 xml:space="preserve">татам производственного или лабораторного контролей.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Поводом для разработки корректирующих действий является систематическое отклонение одного и того же параметра качества продукции в одну и ту же ст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 xml:space="preserve">рону от номинала.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Пример 2: </w:t>
      </w:r>
      <w:r w:rsidRPr="00243B09">
        <w:rPr>
          <w:rFonts w:ascii="Times New Roman" w:hAnsi="Times New Roman" w:cs="Times New Roman"/>
          <w:sz w:val="28"/>
          <w:szCs w:val="28"/>
        </w:rPr>
        <w:t>Отсутствие положительной тенденции к снижению, невыполненных в полном объеме заявок потребителя или некомплектных поставок продукции, д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кументации или информации – является основанием для запуска процедуры ра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>работки, проведения и проверки эффективности корректирующих действий.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элементу 1.</w:t>
      </w:r>
      <w:r w:rsidRPr="00243B09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за проведение анализа указывается при опис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нии типовых отклонений в разделе 8.5.2 «Описания процесса ... ». Если отклон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ние не указано в перечне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типовых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, то ответственного за анализ назначает начальник подразделения. При проведении анализа,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имеет право обратиться в любое подразделение предприятия и получить необходимую п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мощь. Результат анализа отклонений оформляется в "Протоколе анализа откл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нения" по форме Приложение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(Ф 00.04.01).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п. 2 "Протокола ..." заносится причина отклонения, установленная по резул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>татам анализа.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П.3 "Протокола ... " заполняется в случае, если отклонение касается продукции. В него ответственный за анализ заносит предложения по действиям с продукц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ей, произведенной с отклонениями от норм или условий производства. Отгрузка такой продукции конечному потребителю допускается только по его письме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ному согласию. Этот пун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кт вст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упает в силу после согласования и утверждения "Указаний по продукции" в п. 5 "Протокола ...".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п.4 "Протокола ..." заносится заключение ответственного за анализ отклонения о целесообразности разработки и внедрения корректирующих действий.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Протокол должен иметь согласующие подписи руководителя подразделения-виновника отклонения и утверждающую подпись руководителя подразделения – Хозяина процесса.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Если отклонение затрагивает качество выпускаемой продукции, то обязательно согласование с Главным технологом и начальником ОТК.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Если ответственный за анализ отклонения сделал заключение о нецелесообра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 xml:space="preserve">ности разработки корректирующих действий, то проверку этого заключения проводит начальник подразделения при утверждении "Протокола ... ".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243B09">
        <w:rPr>
          <w:rFonts w:ascii="Times New Roman" w:hAnsi="Times New Roman" w:cs="Times New Roman"/>
          <w:sz w:val="28"/>
          <w:szCs w:val="28"/>
        </w:rPr>
        <w:t xml:space="preserve"> Ответственность за анализ отклонения и разработку корректиру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щих действий может быть возложена на одно лицо.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элементам 2 и 3.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При разработке корректирующих действий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за разработку в первую очередь проверяет оценку необходимости и адеква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ность затрат на корректирующие действия, тяжести отклонения, сделанные 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ветственным за проведение анализа отклонения. Результат оценки заносится им в п.4 "Протокола анализа отклонения".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элементам 4 и 5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Протокол должен иметь согласующие подписи начальников подразделений, которые принимают участие во внедрении корректирующих действий и утверждающую подпись начальника подразделения – хозяина 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цесса.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случае отсутствия согласия участников с предложенными корректирующими действиями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вопрос выносится на общего руководителя обоих начальников подразделений. Руководитель, утверждающий корректирующие действия, до</w:t>
      </w:r>
      <w:r w:rsidRPr="00243B09">
        <w:rPr>
          <w:rFonts w:ascii="Times New Roman" w:hAnsi="Times New Roman" w:cs="Times New Roman"/>
          <w:sz w:val="28"/>
          <w:szCs w:val="28"/>
        </w:rPr>
        <w:t>л</w:t>
      </w:r>
      <w:r w:rsidRPr="00243B09">
        <w:rPr>
          <w:rFonts w:ascii="Times New Roman" w:hAnsi="Times New Roman" w:cs="Times New Roman"/>
          <w:sz w:val="28"/>
          <w:szCs w:val="28"/>
        </w:rPr>
        <w:t>жен проверить наличие согласования со всеми заинтересованными лицами. При доработке корректирующих действий, ответственный за их разработку и вне</w:t>
      </w:r>
      <w:r w:rsidRPr="00243B09">
        <w:rPr>
          <w:rFonts w:ascii="Times New Roman" w:hAnsi="Times New Roman" w:cs="Times New Roman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рение может выбрать один из двух способов: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а) оформить дополнительный "Протокол анализа отклонения" в виде прилож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ния к основному.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б) переоформить "Протокол … " заново с внесением изменений только в п. 4.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Если действия затрагивают качество выпускаемой продукции, то обязательно согласование с Главным технологом и начальником ___. Главный технолог и начальник ___ проверяют характер и степень влияния разработанных действий на качество конечной продукции и могут потребовать: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а) согласования с конечным потребителем изменений в качестве продукции;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б) проведения дополнительных испытаний продукции с целью подтверждения сохранения требований по качеству после внедрения корректирующих де</w:t>
      </w:r>
      <w:r w:rsidRPr="00243B09">
        <w:rPr>
          <w:rFonts w:ascii="Times New Roman" w:hAnsi="Times New Roman" w:cs="Times New Roman"/>
          <w:sz w:val="28"/>
          <w:szCs w:val="28"/>
        </w:rPr>
        <w:t>й</w:t>
      </w:r>
      <w:r w:rsidRPr="00243B09">
        <w:rPr>
          <w:rFonts w:ascii="Times New Roman" w:hAnsi="Times New Roman" w:cs="Times New Roman"/>
          <w:sz w:val="28"/>
          <w:szCs w:val="28"/>
        </w:rPr>
        <w:t>ствий;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в) специальной идентификации продукции, выпущенной после проведенных и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менений.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Если ответственный за анализ отклонения сделал заключение о нецелесообра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 xml:space="preserve">ности разработки корректирующих действий, то проверку этого заключения проводит начальник подразделения при утверждении "Протокола ... ".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элементу 6.</w:t>
      </w:r>
      <w:r w:rsidRPr="00243B09">
        <w:rPr>
          <w:rFonts w:ascii="Times New Roman" w:hAnsi="Times New Roman" w:cs="Times New Roman"/>
          <w:sz w:val="28"/>
          <w:szCs w:val="28"/>
        </w:rPr>
        <w:t xml:space="preserve"> Реализация корректирующих действий производится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ответстве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ными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, назначенными в п.5 "Протокола анализа отклонения". Контроль за сво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временностью и полнотой выполнения корректирующих действий возлагается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ответственного за их разработку.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элементу 7.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Проверку эффективности корректирующих действий производит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за проверку способом, указанным при их разработке в п.6 "Пр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токола анализа отклонения".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Результат проверки ответственный за проверку заносит в п. 7 и п. 8 "Протокола анализа отклонения".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элементу 8.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если причина несоответствия не устранена, ответстве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ный за проверку заполняет п.7 и п.8 и, совместно с ответственным за разработку и внедрение корректирующих действий, производит разработку дополнител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>ных корректирующих действий по устранению причины несоответствия. Пор</w:t>
      </w:r>
      <w:r w:rsidRPr="00243B09">
        <w:rPr>
          <w:rFonts w:ascii="Times New Roman" w:hAnsi="Times New Roman" w:cs="Times New Roman"/>
          <w:sz w:val="28"/>
          <w:szCs w:val="28"/>
        </w:rPr>
        <w:t>я</w:t>
      </w:r>
      <w:r w:rsidRPr="00243B09">
        <w:rPr>
          <w:rFonts w:ascii="Times New Roman" w:hAnsi="Times New Roman" w:cs="Times New Roman"/>
          <w:sz w:val="28"/>
          <w:szCs w:val="28"/>
        </w:rPr>
        <w:t>док разработки, согласования, утверждения и внедрения по элементам 3,4,5,6,7,8 потоковой диаграммы. В этом случае, в п. 1 "Исходная информация" "Протокола анализа отклонения" дополнительно указывается "неэффективность коррект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рующих действий".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Примечание:</w:t>
      </w:r>
      <w:r w:rsidRPr="00243B09">
        <w:rPr>
          <w:rFonts w:ascii="Times New Roman" w:hAnsi="Times New Roman" w:cs="Times New Roman"/>
          <w:sz w:val="28"/>
          <w:szCs w:val="28"/>
        </w:rPr>
        <w:t xml:space="preserve"> Возможна ситуация, когда затраты на дополнительные коррект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>рующие действия неадекватны тяжести отклонения. В этом случае в п. 8 "Пр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 xml:space="preserve">токола ..." делается отметка об этом и "Протокол ... " передается начальнику подразделения для утверждения. </w:t>
      </w:r>
    </w:p>
    <w:p w:rsidR="003D3BA9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К элементу 10.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В случае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если причина несоответствия устранена, ответстве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ный за проверку заполняет п.7 и п.8 и передает "Протокол анализа отклонения" начальнику подразделения на утверждение. Утвержденный отчет с заключение об устранении причин несоответствия является документом (записью по кач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ству) подтверждающей завершение работы по устранению причины несоотве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 xml:space="preserve">ствия. </w:t>
      </w:r>
    </w:p>
    <w:p w:rsidR="003D3BA9" w:rsidRPr="00243B09" w:rsidRDefault="003D3BA9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724F" w:rsidRPr="00243B09" w:rsidRDefault="0074724F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724F" w:rsidRPr="00243B09" w:rsidRDefault="0074724F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724F" w:rsidRPr="00243B09" w:rsidRDefault="0074724F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724F" w:rsidRPr="00243B09" w:rsidRDefault="0074724F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3F6" w:rsidRDefault="00E223F6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3F6" w:rsidRDefault="00E223F6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1.</w:t>
      </w:r>
    </w:p>
    <w:tbl>
      <w:tblPr>
        <w:tblW w:w="9734" w:type="dxa"/>
        <w:jc w:val="center"/>
        <w:tblCellSpacing w:w="5" w:type="dxa"/>
        <w:tblInd w:w="-18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1"/>
        <w:gridCol w:w="1922"/>
        <w:gridCol w:w="1922"/>
        <w:gridCol w:w="1741"/>
        <w:gridCol w:w="1427"/>
        <w:gridCol w:w="1662"/>
      </w:tblGrid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Наименов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работ или документов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исполн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Соисполн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тели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Кому 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формация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Документ, архив</w:t>
            </w:r>
          </w:p>
        </w:tc>
      </w:tr>
      <w:tr w:rsidR="00B84408" w:rsidRPr="00243B09" w:rsidTr="00B84408">
        <w:trPr>
          <w:trHeight w:val="290"/>
          <w:tblCellSpacing w:w="5" w:type="dxa"/>
          <w:jc w:val="center"/>
        </w:trPr>
        <w:tc>
          <w:tcPr>
            <w:tcW w:w="51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autoSpaceDE/>
              <w:autoSpaceDN/>
              <w:spacing w:before="100" w:beforeAutospacing="1" w:after="100" w:afterAutospacing="1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2340" cy="6076950"/>
                  <wp:effectExtent l="19050" t="0" r="0" b="0"/>
                  <wp:docPr id="27" name="Рисунок 12" descr="C:\TEMP\Rar$EX00.038\Data\Files\clip_image011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TEMP\Rar$EX00.038\Data\Files\clip_image011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07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5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Началом работы является документально зафиксированное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отклон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превышающее установленные критерии.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 Анализ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клонения, установление причины и указаний по продукции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за анализ отклонения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 Ф 00.04.01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pStyle w:val="a4"/>
              <w:spacing w:line="276" w:lineRule="auto"/>
              <w:rPr>
                <w:sz w:val="28"/>
                <w:szCs w:val="28"/>
              </w:rPr>
            </w:pPr>
            <w:r w:rsidRPr="00243B09">
              <w:rPr>
                <w:sz w:val="28"/>
                <w:szCs w:val="28"/>
              </w:rPr>
              <w:t>2. Оценка необходим</w:t>
            </w:r>
            <w:r w:rsidRPr="00243B09">
              <w:rPr>
                <w:sz w:val="28"/>
                <w:szCs w:val="28"/>
              </w:rPr>
              <w:t>о</w:t>
            </w:r>
            <w:r w:rsidRPr="00243B09">
              <w:rPr>
                <w:sz w:val="28"/>
                <w:szCs w:val="28"/>
              </w:rPr>
              <w:t>сти разрабо</w:t>
            </w:r>
            <w:r w:rsidRPr="00243B09">
              <w:rPr>
                <w:sz w:val="28"/>
                <w:szCs w:val="28"/>
              </w:rPr>
              <w:t>т</w:t>
            </w:r>
            <w:r w:rsidRPr="00243B09">
              <w:rPr>
                <w:sz w:val="28"/>
                <w:szCs w:val="28"/>
              </w:rPr>
              <w:t xml:space="preserve">ки </w:t>
            </w:r>
            <w:proofErr w:type="spellStart"/>
            <w:r w:rsidRPr="00243B09">
              <w:rPr>
                <w:sz w:val="28"/>
                <w:szCs w:val="28"/>
              </w:rPr>
              <w:t>корректи</w:t>
            </w:r>
            <w:proofErr w:type="spellEnd"/>
            <w:r w:rsidRPr="00243B09">
              <w:rPr>
                <w:sz w:val="28"/>
                <w:szCs w:val="28"/>
              </w:rPr>
              <w:t xml:space="preserve"> </w:t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рующих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ствий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за анализ отклонения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 Разработка корректир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ющих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ствий 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за разр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ботку и вне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рение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тирующих действий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 Ф 00.04.01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 Согласов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и утве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ждение ко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ректирующих действий и указаний по продукции 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5. Доработка корректир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ющих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ствий.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Отв. за разр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ботку и вне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рение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тирующих действий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rHeight w:val="1130"/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6. Внедрение корректир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ющих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ствий 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за разр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ботку и вне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рение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тирующих действий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7. Проверка эффективн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сти коррект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рующих 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ствий.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 Ф 00.04.01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8. Разработка дополнител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ных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тирующих действий.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Отв. за разр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ботку и вне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рение корре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тирующих действий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 Ф 00.04.01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9. Утвержд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"Прот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кола анализа отклонения"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НП</w:t>
            </w: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1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10. "Протокол анализа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клонения"</w:t>
            </w:r>
          </w:p>
        </w:tc>
        <w:tc>
          <w:tcPr>
            <w:tcW w:w="9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 Ф 00.04.01</w:t>
            </w:r>
          </w:p>
        </w:tc>
      </w:tr>
    </w:tbl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5. ДОКУМЕНТИРОВАНИЕ И АРХИВИРОВАНИЕ.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Подлинник документированной процедуры после окончания срока действия, аннулирования или замены хранится в производстве 3 года.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записям по качеству, образующимся в ходе работы по настоящей докуме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тированной процедуре, относятся:</w:t>
      </w:r>
    </w:p>
    <w:tbl>
      <w:tblPr>
        <w:tblW w:w="6350" w:type="dxa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2280"/>
        <w:gridCol w:w="1300"/>
        <w:gridCol w:w="1947"/>
        <w:gridCol w:w="1375"/>
      </w:tblGrid>
      <w:tr w:rsidR="00B84408" w:rsidRPr="00243B09" w:rsidTr="00B84408">
        <w:trPr>
          <w:tblCellSpacing w:w="5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Название док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мента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Место хран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Срок хранения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Протокол анал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отклонения.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00.04.01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разделения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года</w:t>
            </w:r>
          </w:p>
        </w:tc>
      </w:tr>
      <w:tr w:rsidR="00514F9A" w:rsidRPr="00243B09" w:rsidTr="00B84408">
        <w:trPr>
          <w:tblCellSpacing w:w="5" w:type="dxa"/>
          <w:jc w:val="center"/>
        </w:trPr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…………………..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</w:tr>
    </w:tbl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4F9A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5.3</w:t>
      </w:r>
      <w:r w:rsidRPr="00243B09">
        <w:rPr>
          <w:rFonts w:ascii="Times New Roman" w:hAnsi="Times New Roman" w:cs="Times New Roman"/>
          <w:sz w:val="28"/>
          <w:szCs w:val="28"/>
        </w:rPr>
        <w:t xml:space="preserve"> Записи по качеству ведутся в соответствии с требованиями документирова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ной процедуры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00.03 «Порядок управления записями по качеству».</w:t>
      </w:r>
    </w:p>
    <w:p w:rsidR="00793632" w:rsidRPr="00243B09" w:rsidRDefault="00793632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6. ПОРЯДОК ВНЕСЕНИЯ ИЗМЕНЕНИЙ.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6.1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ГТ один раз в два года пересматривает данную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00.04 на соответствие тр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бованиям системы менеджмента качества.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6.2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о итогам рассмотрения __ может принять решение о продлении действия Д 00.04 без изменений. В этом случае действие процедуры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00.04 продлевается на следующие два года, для чего __ делает запись в “Листе регистрации измен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ний” контрольного экземпляра: “Срок действия продлен до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…...........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года”, ра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писывается и ставит дату. В противном случае __ делает запись: “Требует пер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смотра. Срок действия продлен </w:t>
      </w:r>
      <w:r w:rsidRPr="00243B09">
        <w:rPr>
          <w:rFonts w:ascii="Times New Roman" w:hAnsi="Times New Roman" w:cs="Times New Roman"/>
          <w:sz w:val="28"/>
          <w:szCs w:val="28"/>
        </w:rPr>
        <w:br/>
        <w:t>до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…...........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года (срок продления в этом случае не должен превышать 1 месяц), расписывается и ставит дату. Такая запись инициирует начало пересмотра да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ной процедуры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00.04.</w:t>
      </w:r>
    </w:p>
    <w:p w:rsidR="00514F9A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Решение об изменении процедуры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00.04 принимает __ на основании предл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жений других подразделений предприятия, результатов анализа установленных и предвидимых несоответствий, а также рекомендаций внутренних или внешних аудитов.</w:t>
      </w:r>
    </w:p>
    <w:p w:rsidR="00793632" w:rsidRPr="00243B09" w:rsidRDefault="00793632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7. РАССЫЛКА.</w:t>
      </w:r>
    </w:p>
    <w:tbl>
      <w:tblPr>
        <w:tblW w:w="6120" w:type="dxa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2928"/>
        <w:gridCol w:w="1586"/>
      </w:tblGrid>
      <w:tr w:rsidR="00B84408" w:rsidRPr="00243B09" w:rsidTr="00B84408">
        <w:trPr>
          <w:tblCellSpacing w:w="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№ учтенн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го экзе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пляра.</w:t>
            </w:r>
          </w:p>
        </w:tc>
        <w:tc>
          <w:tcPr>
            <w:tcW w:w="3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Подразделение</w:t>
            </w: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Количество копий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1-копия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33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 копии</w:t>
            </w:r>
          </w:p>
        </w:tc>
      </w:tr>
    </w:tbl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248B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4248B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4248B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4248B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04248B" w:rsidRDefault="0004248B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8. ПРИЛОЖЕНИЯ</w:t>
      </w:r>
    </w:p>
    <w:p w:rsidR="00B84408" w:rsidRPr="00243B09" w:rsidRDefault="00B84408" w:rsidP="00243B09">
      <w:pPr>
        <w:spacing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proofErr w:type="gramStart"/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proofErr w:type="gramEnd"/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Ф 00.04.01</w:t>
      </w:r>
    </w:p>
    <w:p w:rsidR="00B84408" w:rsidRPr="00243B09" w:rsidRDefault="00B84408" w:rsidP="00243B09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"УТВЕРЖДАЮ"</w:t>
      </w:r>
    </w:p>
    <w:p w:rsidR="00B84408" w:rsidRPr="00243B09" w:rsidRDefault="00B84408" w:rsidP="00243B09">
      <w:pPr>
        <w:spacing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Начальник подразделения</w:t>
      </w:r>
    </w:p>
    <w:p w:rsidR="00B84408" w:rsidRPr="00243B09" w:rsidRDefault="00B84408" w:rsidP="00243B09">
      <w:pPr>
        <w:spacing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_____________ Фамилия И.О.</w:t>
      </w:r>
    </w:p>
    <w:p w:rsidR="00B84408" w:rsidRPr="00243B09" w:rsidRDefault="00B84408" w:rsidP="00243B09">
      <w:pPr>
        <w:spacing w:line="276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"____"__________ 200__г.</w:t>
      </w:r>
    </w:p>
    <w:p w:rsidR="00B20A6A" w:rsidRPr="00243B09" w:rsidRDefault="00B20A6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AAB" w:rsidRPr="00243B09" w:rsidRDefault="00B16AAB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16AAB" w:rsidRPr="00243B09" w:rsidRDefault="00B16AAB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Протокол анализа отклонения №_________.</w:t>
      </w:r>
    </w:p>
    <w:p w:rsidR="00B20A6A" w:rsidRPr="00243B09" w:rsidRDefault="00B20A6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1. Исходная информация. </w:t>
      </w:r>
      <w:r w:rsidRPr="00243B09">
        <w:rPr>
          <w:rFonts w:ascii="Times New Roman" w:hAnsi="Times New Roman" w:cs="Times New Roman"/>
          <w:sz w:val="28"/>
          <w:szCs w:val="28"/>
        </w:rPr>
        <w:t>Дата_______ Место_________ Подразделение 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Содержание отклон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ния____________________________________________________________________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Сведения об аналогичных случаях 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2. Результаты анализа.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_____________________________________________________________________________</w:t>
      </w:r>
    </w:p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3. Указания по продукции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4.Корректирующие действия целесообразны? </w:t>
      </w:r>
      <w:r w:rsidRPr="00243B09">
        <w:rPr>
          <w:rFonts w:ascii="Times New Roman" w:hAnsi="Times New Roman" w:cs="Times New Roman"/>
          <w:sz w:val="28"/>
          <w:szCs w:val="28"/>
        </w:rPr>
        <w:t>_____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(да/нет</w:t>
      </w:r>
      <w:proofErr w:type="gramStart"/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_________</w:t>
      </w:r>
      <w:r w:rsidRPr="00243B09">
        <w:rPr>
          <w:rFonts w:ascii="Times New Roman" w:hAnsi="Times New Roman" w:cs="Times New Roman"/>
          <w:sz w:val="28"/>
          <w:szCs w:val="28"/>
        </w:rPr>
        <w:t>( ___________ )</w:t>
      </w:r>
      <w:proofErr w:type="gramEnd"/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подпись (Фамилия И.О.)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 Корректирующие действия/указания по продукции "Утве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ждаю</w:t>
      </w:r>
      <w:proofErr w:type="gramStart"/>
      <w:r w:rsidRPr="00243B09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Pr="00243B09">
        <w:rPr>
          <w:rFonts w:ascii="Times New Roman" w:hAnsi="Times New Roman" w:cs="Times New Roman"/>
          <w:sz w:val="28"/>
          <w:szCs w:val="28"/>
        </w:rPr>
        <w:t>________(___________)</w:t>
      </w:r>
      <w:proofErr w:type="gramEnd"/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подпись (Фамилия И.О.)</w:t>
      </w:r>
    </w:p>
    <w:tbl>
      <w:tblPr>
        <w:tblW w:w="6120" w:type="dxa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63"/>
        <w:gridCol w:w="2264"/>
        <w:gridCol w:w="2025"/>
        <w:gridCol w:w="783"/>
        <w:gridCol w:w="1659"/>
      </w:tblGrid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Содержание корректирующих действий.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6. Проверку эффективности провести: </w:t>
      </w:r>
      <w:r w:rsidRPr="00243B09">
        <w:rPr>
          <w:rFonts w:ascii="Times New Roman" w:hAnsi="Times New Roman" w:cs="Times New Roman"/>
          <w:sz w:val="28"/>
          <w:szCs w:val="28"/>
        </w:rPr>
        <w:t>Дата ________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Способ и ответстве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ный_______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7. Проверка эффективности проведена: </w:t>
      </w:r>
      <w:r w:rsidRPr="00243B09">
        <w:rPr>
          <w:rFonts w:ascii="Times New Roman" w:hAnsi="Times New Roman" w:cs="Times New Roman"/>
          <w:sz w:val="28"/>
          <w:szCs w:val="28"/>
        </w:rPr>
        <w:t>Дата________ Результат 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8. Дополнительные корректирующие действия необходимы? ___</w:t>
      </w:r>
      <w:r w:rsidRPr="00243B09">
        <w:rPr>
          <w:rFonts w:ascii="Times New Roman" w:hAnsi="Times New Roman" w:cs="Times New Roman"/>
          <w:sz w:val="28"/>
          <w:szCs w:val="28"/>
        </w:rPr>
        <w:t>___________________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__________________________________________________________________(__________)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подпись (Фамилия И.О.)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Указания по продукции и Корректирующие действия согласованы:</w:t>
      </w:r>
    </w:p>
    <w:tbl>
      <w:tblPr>
        <w:tblW w:w="6750" w:type="dxa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292"/>
        <w:gridCol w:w="4292"/>
      </w:tblGrid>
      <w:tr w:rsidR="00B84408" w:rsidRPr="00243B09" w:rsidTr="00B84408">
        <w:trPr>
          <w:tblCellSpacing w:w="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_________________(___________)</w:t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подпись (Фамилия И.О.)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_________________(___________)</w:t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подпись (Фамилия И.О.)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_________________(___________)</w:t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подпись (Фамилия И.О.)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_________________(___________)</w:t>
            </w:r>
          </w:p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подпись (Фамилия И.О.)</w:t>
            </w:r>
          </w:p>
        </w:tc>
      </w:tr>
    </w:tbl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bookmarkStart w:id="16" w:name="_Toc78641154"/>
    </w:p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84408" w:rsidRPr="00243B09" w:rsidRDefault="00195AFF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>Пример ДП</w:t>
      </w:r>
      <w:r w:rsidR="00B84408" w:rsidRPr="00243B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«Действия с несоответствующей продукцией»</w:t>
      </w:r>
      <w:bookmarkEnd w:id="16"/>
    </w:p>
    <w:p w:rsidR="00B20A6A" w:rsidRPr="00243B09" w:rsidRDefault="00B20A6A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1. НАЗНАЧЕНИЕ И ОБЛАСТЬ ДЕЙСТВИЯ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Pr="00243B09">
        <w:rPr>
          <w:rFonts w:ascii="Times New Roman" w:hAnsi="Times New Roman" w:cs="Times New Roman"/>
          <w:sz w:val="28"/>
          <w:szCs w:val="28"/>
        </w:rPr>
        <w:t>Настоящая документированная процедура системы менеджмента качества разработана в соответствии с требованиями раздела</w:t>
      </w:r>
      <w:r w:rsidR="002B20E2" w:rsidRPr="00243B09">
        <w:rPr>
          <w:rFonts w:ascii="Times New Roman" w:hAnsi="Times New Roman" w:cs="Times New Roman"/>
          <w:sz w:val="28"/>
          <w:szCs w:val="28"/>
        </w:rPr>
        <w:t xml:space="preserve"> 8.3 ИСО 9001:2008</w:t>
      </w:r>
      <w:r w:rsidRPr="00243B09">
        <w:rPr>
          <w:rFonts w:ascii="Times New Roman" w:hAnsi="Times New Roman" w:cs="Times New Roman"/>
          <w:sz w:val="28"/>
          <w:szCs w:val="28"/>
        </w:rPr>
        <w:t xml:space="preserve"> и регл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ментирует порядок действий с продукцией, признанной несоответствующей требованиям, установленным в нормативной документации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далее НД), в по</w:t>
      </w:r>
      <w:r w:rsidRPr="00243B09">
        <w:rPr>
          <w:rFonts w:ascii="Times New Roman" w:hAnsi="Times New Roman" w:cs="Times New Roman"/>
          <w:sz w:val="28"/>
          <w:szCs w:val="28"/>
        </w:rPr>
        <w:t>д</w:t>
      </w:r>
      <w:r w:rsidRPr="00243B09">
        <w:rPr>
          <w:rFonts w:ascii="Times New Roman" w:hAnsi="Times New Roman" w:cs="Times New Roman"/>
          <w:sz w:val="28"/>
          <w:szCs w:val="28"/>
        </w:rPr>
        <w:t>разделениях ___________.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Pr="00243B09">
        <w:rPr>
          <w:rFonts w:ascii="Times New Roman" w:hAnsi="Times New Roman" w:cs="Times New Roman"/>
          <w:sz w:val="28"/>
          <w:szCs w:val="28"/>
        </w:rPr>
        <w:t>Требования настоящей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00.06 распространяются на описания процессов имеющих дело с продукцией и ее несоответствиями.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Процесс закупки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01.00.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 xml:space="preserve">Процесс планирования продаж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02.00.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Процесс производства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03.00.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Процесс контроля качества продукции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04.00.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Процесс транспортировки, хранения и отпуска продукции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05.00.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2. НОРМАТИВНЫЕ ССЫЛКИ.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При разработке данной документированной процедуры использованы следу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>щие нормативные документы: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ISO 9000:2000 Системы менеджмента качества - Основополагающие принципы и словарь.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ISO 9001:2000 Системы менеджмента качеств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РК 00.00 Руководство по качеству ___________.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 00.03 Порядок управления записями по качеству.</w:t>
      </w:r>
    </w:p>
    <w:p w:rsidR="00514F9A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sz w:val="28"/>
          <w:szCs w:val="28"/>
        </w:rPr>
        <w:t>Д 00.04 Порядок разработки и внедрения корректирующих действий.</w:t>
      </w:r>
    </w:p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3. ОПРЕДЕЛЕНИЯ ТЕРМИНОВ, ОБОЗНАЧЕНИЯ И СОКРАЩЕНИЯ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3.1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данной документированной процедуре используются термины и их опр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деления из ISO 9000:2000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3.2 Сокращения.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НД - нормативная документация;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ТУ - технические условия;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ОТК – Отдел технического контроля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СИ - средства измерения.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ГП – готовая продукция.</w:t>
      </w:r>
    </w:p>
    <w:p w:rsidR="00793632" w:rsidRPr="00243B09" w:rsidRDefault="00793632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4. ОПИСАНИЕ ПРОЦЕССА.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Настоящее описание порядка действий с несоответствующей продукцией р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гламентирует требования к содержанию раздела 8.3 «Описания процесса ... ».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4.2 </w:t>
      </w:r>
      <w:r w:rsidRPr="00243B09">
        <w:rPr>
          <w:rFonts w:ascii="Times New Roman" w:hAnsi="Times New Roman" w:cs="Times New Roman"/>
          <w:sz w:val="28"/>
          <w:szCs w:val="28"/>
        </w:rPr>
        <w:t>Описание действий с несоответствующей продукцией предназначено для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а) того, чтобы в процессе производства и поставки непреднамеренно не могли быть использованы материалы, сырье, и продукция, не соответствующие уст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новленным требованиям;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б) анализа несоответствий и получения данных о качестве для разработки ко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>ректирующих и предупреждающих действий;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в) разработки и реализации процедур доработки, реставрации и понижения со</w:t>
      </w:r>
      <w:r w:rsidRPr="00243B09">
        <w:rPr>
          <w:rFonts w:ascii="Times New Roman" w:hAnsi="Times New Roman" w:cs="Times New Roman"/>
          <w:sz w:val="28"/>
          <w:szCs w:val="28"/>
        </w:rPr>
        <w:t>р</w:t>
      </w:r>
      <w:r w:rsidRPr="00243B09">
        <w:rPr>
          <w:rFonts w:ascii="Times New Roman" w:hAnsi="Times New Roman" w:cs="Times New Roman"/>
          <w:sz w:val="28"/>
          <w:szCs w:val="28"/>
        </w:rPr>
        <w:t>та несоответствующей продукции;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г) утилизации продукции, признанной несоответствующей и не пригодной для доработки, реставрации и понижения сорта;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д) материального учета несоответствующей продукции.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Порядок действий с несоответствующей продукцией включает в себя: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регистрацию отклонения качества продукции от требований НД;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идентификацию несоответствующей продукции;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отделение такой продукции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соответствующей;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проведение анализа причин и возможных последствий несоотве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 xml:space="preserve">ствия;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принятие решения о дальнейшем использовании продукции;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действия в случае обнаружения несоответствия после отгрузки 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 xml:space="preserve">дукции заказчику; </w:t>
      </w:r>
    </w:p>
    <w:p w:rsidR="00B84408" w:rsidRPr="00243B09" w:rsidRDefault="00B84408" w:rsidP="00EE7B0F">
      <w:pPr>
        <w:numPr>
          <w:ilvl w:val="1"/>
          <w:numId w:val="1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утилизацию и учет забракованной продукции.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4.2.1 Регистрация отклонения.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Отклонения качества продукции от требований НД происходит в процессе 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изводства и обнаруживается при проведении контрольных операций или у з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>казчика.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Все установленные случаи отклонения продукции от требований НД должны быть зарегистрированы.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Примечание: Не все случаи обнаружения отклонений в качестве продукции требуют принятия решения о признании продукции несоответствующей но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р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мам НД. Например, нормы производственного контроля ________ существенно жестче</w:t>
      </w:r>
      <w:proofErr w:type="gramStart"/>
      <w:r w:rsidRPr="00243B09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243B09">
        <w:rPr>
          <w:rFonts w:ascii="Times New Roman" w:hAnsi="Times New Roman" w:cs="Times New Roman"/>
          <w:i/>
          <w:iCs/>
          <w:sz w:val="28"/>
          <w:szCs w:val="28"/>
        </w:rPr>
        <w:t>ч</w:t>
      </w:r>
      <w:proofErr w:type="gramEnd"/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ем нормы ТУ и используются для текущей регулировки процесса без остановки производства и </w:t>
      </w:r>
      <w:proofErr w:type="spellStart"/>
      <w:r w:rsidRPr="00243B09">
        <w:rPr>
          <w:rFonts w:ascii="Times New Roman" w:hAnsi="Times New Roman" w:cs="Times New Roman"/>
          <w:i/>
          <w:iCs/>
          <w:sz w:val="28"/>
          <w:szCs w:val="28"/>
        </w:rPr>
        <w:t>забракования</w:t>
      </w:r>
      <w:proofErr w:type="spellEnd"/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 части продукции в случаях соотве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ствия нормам ТУ.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Регистрации подлежат отклонения качества продукции или условий ее прои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>водства, контроля, хранения, транспортировки и поставки от норм, установле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 xml:space="preserve">ных в НД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в том числе в описании процесса).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Способ и место регистрации отклонения устанавливается в "Описании процесса ... " для каждого вида отклонения.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4.2.2. Идентификация несоответствующей продукции.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Вся продукция, признанная несоответствующей нормам спецификации (ТУ), должна быть идентифицирована. Способ идентификации выбирается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исходя из вида продукции и должен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исключать возможность непреднамеренного испол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>зования несоответствующей продукции. Для идентификации, как правило, и</w:t>
      </w:r>
      <w:r w:rsidRPr="00243B09">
        <w:rPr>
          <w:rFonts w:ascii="Times New Roman" w:hAnsi="Times New Roman" w:cs="Times New Roman"/>
          <w:sz w:val="28"/>
          <w:szCs w:val="28"/>
        </w:rPr>
        <w:t>с</w:t>
      </w:r>
      <w:r w:rsidRPr="00243B09">
        <w:rPr>
          <w:rFonts w:ascii="Times New Roman" w:hAnsi="Times New Roman" w:cs="Times New Roman"/>
          <w:sz w:val="28"/>
          <w:szCs w:val="28"/>
        </w:rPr>
        <w:t>пользуются надписи, наклейки, бирки, отметки в сопроводительной документ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ции и др.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Способ идентификации должен давать ясное представление о статусе проду</w:t>
      </w:r>
      <w:r w:rsidRPr="00243B09">
        <w:rPr>
          <w:rFonts w:ascii="Times New Roman" w:hAnsi="Times New Roman" w:cs="Times New Roman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>ции. Статус продукции может иметь следующие виды: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· продукция находится в процессе контроля (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например: входной контроль мат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риалов в ночную смену не производится, выборка материала оставляется до утра и контролируется начальником ОТК или старшим лаборантом).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Способ идентификации статуса: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– тара с надписью «На контроль ГП» и указанием часов отбора выборок, для контроля ГП;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– незаполненный идентификационный лист материала до завершения всех 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цедур входного контроля, для входного контроля материалов;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или другой способ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· продукция признана несоответствующей и ожидает принятия решения.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Способ идентификации статуса: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приклеенная бирка на мешок с образцами продукции, признанной несоотве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 xml:space="preserve">ствующей у потребителя - 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решение по такой продукции (по всей поставке или ее части) принимается после проведения анализа претензии потребителя.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243B09">
        <w:rPr>
          <w:rFonts w:ascii="Times New Roman" w:hAnsi="Times New Roman" w:cs="Times New Roman"/>
          <w:sz w:val="28"/>
          <w:szCs w:val="28"/>
        </w:rPr>
        <w:t xml:space="preserve">обозначение продукции (материалов) пролежавших на складе более срока установленного НД – 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решение о дальнейшем использовании такой продукции или материала может быть принято после проведения дополнительных исп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таний.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или другой способ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· продукция признана браком и подлежит утилизации – 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(например: выборки продукции, на которых проводится лабораторный или производственный ко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н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троли).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Способ идентификации статуса: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тара для использованных образцов с надписью «В брак».</w:t>
      </w:r>
    </w:p>
    <w:p w:rsidR="00624B64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- или другой способ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4.2.3 Отделение несоответствующей продукции.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Продукция, признанная несоответствующей нормам спецификации (ТУ), дол</w:t>
      </w:r>
      <w:r w:rsidRPr="00243B09">
        <w:rPr>
          <w:rFonts w:ascii="Times New Roman" w:hAnsi="Times New Roman" w:cs="Times New Roman"/>
          <w:sz w:val="28"/>
          <w:szCs w:val="28"/>
        </w:rPr>
        <w:t>ж</w:t>
      </w:r>
      <w:r w:rsidRPr="00243B09">
        <w:rPr>
          <w:rFonts w:ascii="Times New Roman" w:hAnsi="Times New Roman" w:cs="Times New Roman"/>
          <w:sz w:val="28"/>
          <w:szCs w:val="28"/>
        </w:rPr>
        <w:t>на быть отделена от соответствующей для исключения возможности непредн</w:t>
      </w:r>
      <w:r w:rsidRPr="00243B09">
        <w:rPr>
          <w:rFonts w:ascii="Times New Roman" w:hAnsi="Times New Roman" w:cs="Times New Roman"/>
          <w:sz w:val="28"/>
          <w:szCs w:val="28"/>
        </w:rPr>
        <w:t>а</w:t>
      </w:r>
      <w:r w:rsidRPr="00243B09">
        <w:rPr>
          <w:rFonts w:ascii="Times New Roman" w:hAnsi="Times New Roman" w:cs="Times New Roman"/>
          <w:sz w:val="28"/>
          <w:szCs w:val="28"/>
        </w:rPr>
        <w:t xml:space="preserve">меренного ее использования.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Примечание: Отделение несоответствующей продукции по своей сути являе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ся одним из способов идентификации и заключается в помещении несоотве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т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ствующей продукции в специально отведенное место. В случаях, когда труд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емкость отделения несоответствующей продукции слишком высока, допуск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ется обходиться только идентификацией такой продукции.</w:t>
      </w:r>
    </w:p>
    <w:p w:rsidR="00E223F6" w:rsidRDefault="00E223F6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223F6" w:rsidRDefault="00E223F6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4.2.4 Проведение анализа причин и возможных последствий несоответствия и принятие решения о дальнейшем использовании продукции.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Для принятия решения о мерах по устранению причин обнаруженного несоо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ветствия продукции в разделе 8.3 «Описания процесса …» указываются типовые виды несоответствия и ответственные за проведение анализа по каждому из них.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43B09">
        <w:rPr>
          <w:rFonts w:ascii="Times New Roman" w:hAnsi="Times New Roman" w:cs="Times New Roman"/>
          <w:i/>
          <w:iCs/>
          <w:sz w:val="28"/>
          <w:szCs w:val="28"/>
        </w:rPr>
        <w:t>Например: пересортица продукции, отклонения технических параметров пр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дукции, некомплектность поставки материалов и т.д.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Результаты анализа и принятое решение о дальнейшем использовании проду</w:t>
      </w:r>
      <w:r w:rsidRPr="00243B09">
        <w:rPr>
          <w:rFonts w:ascii="Times New Roman" w:hAnsi="Times New Roman" w:cs="Times New Roman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>ции ответственный за проведение анализа оформляет "Протоколом анализа о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клонения" Ф 00.04.01 Приложение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"Порядок разработки и внедрения корре</w:t>
      </w:r>
      <w:r w:rsidRPr="00243B09">
        <w:rPr>
          <w:rFonts w:ascii="Times New Roman" w:hAnsi="Times New Roman" w:cs="Times New Roman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 xml:space="preserve">тирующих действий" (Д 00.04). 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число решений о дальнейшем использовании продукции могут входить: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проведение разбраковки; 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проведение дополнительных испытаний; 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получение согласия потребителя о поставке продукции с отклонен</w:t>
      </w:r>
      <w:r w:rsidRPr="00243B09">
        <w:rPr>
          <w:rFonts w:ascii="Times New Roman" w:hAnsi="Times New Roman" w:cs="Times New Roman"/>
          <w:sz w:val="28"/>
          <w:szCs w:val="28"/>
        </w:rPr>
        <w:t>и</w:t>
      </w:r>
      <w:r w:rsidRPr="00243B09">
        <w:rPr>
          <w:rFonts w:ascii="Times New Roman" w:hAnsi="Times New Roman" w:cs="Times New Roman"/>
          <w:sz w:val="28"/>
          <w:szCs w:val="28"/>
        </w:rPr>
        <w:t xml:space="preserve">ем от норм ТУ; 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решение об утилизации ввиду невозможности дальнейшего испол</w:t>
      </w:r>
      <w:r w:rsidRPr="00243B09">
        <w:rPr>
          <w:rFonts w:ascii="Times New Roman" w:hAnsi="Times New Roman" w:cs="Times New Roman"/>
          <w:sz w:val="28"/>
          <w:szCs w:val="28"/>
        </w:rPr>
        <w:t>ь</w:t>
      </w:r>
      <w:r w:rsidRPr="00243B09">
        <w:rPr>
          <w:rFonts w:ascii="Times New Roman" w:hAnsi="Times New Roman" w:cs="Times New Roman"/>
          <w:sz w:val="28"/>
          <w:szCs w:val="28"/>
        </w:rPr>
        <w:t xml:space="preserve">зования; 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решение о возврате поставщику материала, несоответствие которого обнаружено при входном контроле или в производстве; </w:t>
      </w:r>
    </w:p>
    <w:p w:rsidR="00B84408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разрешение на выпус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применение) продукции(материала) с нес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щественным отклонением от норм ТУ, санкционированное ген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 xml:space="preserve">ральным директором и зам. генерального директора по качеству. </w:t>
      </w:r>
      <w:r w:rsidRPr="00243B09">
        <w:rPr>
          <w:rFonts w:ascii="Times New Roman" w:hAnsi="Times New Roman" w:cs="Times New Roman"/>
          <w:i/>
          <w:iCs/>
          <w:sz w:val="28"/>
          <w:szCs w:val="28"/>
        </w:rPr>
        <w:t>Например: отгрузка потребителю продукции в таре без логотипа</w:t>
      </w:r>
      <w:proofErr w:type="gramStart"/>
      <w:r w:rsidRPr="00243B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43B0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FA3" w:rsidRPr="00243B09" w:rsidRDefault="00B84408" w:rsidP="00EE7B0F">
      <w:pPr>
        <w:numPr>
          <w:ilvl w:val="1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другие. </w:t>
      </w:r>
    </w:p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4.2.5 Действия в случае обнаружения несоответствия после поставки пр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>дукции заказчику.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случае обнаружения несоответствия после поставки продукции заказчику (начала использования несоответствующих входящих материалов), должны быть описаны действий о немедленной идентификации такой продукции, оп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 xml:space="preserve">вещении заказчика о случившемся, проведении анализа причин и последствий отклонения и, если это необходимо, замене продукции на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>соответствующую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Примечание: Данные действия описываются для всех случаев выпуска проду</w:t>
      </w:r>
      <w:r w:rsidRPr="00243B09">
        <w:rPr>
          <w:rFonts w:ascii="Times New Roman" w:hAnsi="Times New Roman" w:cs="Times New Roman"/>
          <w:sz w:val="28"/>
          <w:szCs w:val="28"/>
        </w:rPr>
        <w:t>к</w:t>
      </w:r>
      <w:r w:rsidRPr="00243B09">
        <w:rPr>
          <w:rFonts w:ascii="Times New Roman" w:hAnsi="Times New Roman" w:cs="Times New Roman"/>
          <w:sz w:val="28"/>
          <w:szCs w:val="28"/>
        </w:rPr>
        <w:t xml:space="preserve">ции ненадлежащего качества, в том числе, проконтролированной на средствах измерения (СИ) утративших метрологическую точность. </w:t>
      </w:r>
    </w:p>
    <w:p w:rsidR="000C3A80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lastRenderedPageBreak/>
        <w:t>В случае обнаружения несоответствия продукции заказчиком в процессе прим</w:t>
      </w:r>
      <w:r w:rsidRPr="00243B09">
        <w:rPr>
          <w:rFonts w:ascii="Times New Roman" w:hAnsi="Times New Roman" w:cs="Times New Roman"/>
          <w:sz w:val="28"/>
          <w:szCs w:val="28"/>
        </w:rPr>
        <w:t>е</w:t>
      </w:r>
      <w:r w:rsidRPr="00243B09">
        <w:rPr>
          <w:rFonts w:ascii="Times New Roman" w:hAnsi="Times New Roman" w:cs="Times New Roman"/>
          <w:sz w:val="28"/>
          <w:szCs w:val="28"/>
        </w:rPr>
        <w:t>нения и предъявления претензий по качеству, должны быть описаны действия по немедленному получению необходимой информации от заказчика, проведен анализ несоответствия, результат анализа и принятое решение сообщены зака</w:t>
      </w:r>
      <w:r w:rsidRPr="00243B09">
        <w:rPr>
          <w:rFonts w:ascii="Times New Roman" w:hAnsi="Times New Roman" w:cs="Times New Roman"/>
          <w:sz w:val="28"/>
          <w:szCs w:val="28"/>
        </w:rPr>
        <w:t>з</w:t>
      </w:r>
      <w:r w:rsidRPr="00243B09">
        <w:rPr>
          <w:rFonts w:ascii="Times New Roman" w:hAnsi="Times New Roman" w:cs="Times New Roman"/>
          <w:sz w:val="28"/>
          <w:szCs w:val="28"/>
        </w:rPr>
        <w:t>чику и, если это необходимо, произведена замена продукции на соответству</w:t>
      </w:r>
      <w:r w:rsidRPr="00243B09">
        <w:rPr>
          <w:rFonts w:ascii="Times New Roman" w:hAnsi="Times New Roman" w:cs="Times New Roman"/>
          <w:sz w:val="28"/>
          <w:szCs w:val="28"/>
        </w:rPr>
        <w:t>ю</w:t>
      </w:r>
      <w:r w:rsidRPr="00243B09">
        <w:rPr>
          <w:rFonts w:ascii="Times New Roman" w:hAnsi="Times New Roman" w:cs="Times New Roman"/>
          <w:sz w:val="28"/>
          <w:szCs w:val="28"/>
        </w:rPr>
        <w:t xml:space="preserve">щую 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>или другие действия согласованные с заказчиком).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4.2.6 Утилизация и учет забракованной продукции.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Там, где это целесообразно, должна быть описана система учета количества и/или видов несоответствующей продукции. Количество случаев несоотве</w:t>
      </w:r>
      <w:r w:rsidRPr="00243B09">
        <w:rPr>
          <w:rFonts w:ascii="Times New Roman" w:hAnsi="Times New Roman" w:cs="Times New Roman"/>
          <w:sz w:val="28"/>
          <w:szCs w:val="28"/>
        </w:rPr>
        <w:t>т</w:t>
      </w:r>
      <w:r w:rsidRPr="00243B09">
        <w:rPr>
          <w:rFonts w:ascii="Times New Roman" w:hAnsi="Times New Roman" w:cs="Times New Roman"/>
          <w:sz w:val="28"/>
          <w:szCs w:val="28"/>
        </w:rPr>
        <w:t>ствия, объемы несоответствующей и забракованной продукции должны входить в показатели эффективности работы процесса и участвовать в работе раздела 8.4 «Анализ данных» «Описания процесса …».</w:t>
      </w:r>
    </w:p>
    <w:p w:rsidR="00F17F90" w:rsidRPr="00243B09" w:rsidRDefault="00F17F90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  <w:u w:val="single"/>
        </w:rPr>
        <w:t>5. ДОКУМЕНТИРОВАНИЕ И АРХИВИРОВАНИЕ.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5.1</w:t>
      </w:r>
      <w:r w:rsidRPr="00243B09">
        <w:rPr>
          <w:rFonts w:ascii="Times New Roman" w:hAnsi="Times New Roman" w:cs="Times New Roman"/>
          <w:sz w:val="28"/>
          <w:szCs w:val="28"/>
        </w:rPr>
        <w:t xml:space="preserve"> Подлинник документированной процедуры после окончания срока действия, аннулирования или замены хранится в производстве 3 года.</w:t>
      </w: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5.2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записям по качеству, образующимся в ходе работы по настоящей докуме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тированной процедуре, относятся:</w:t>
      </w:r>
    </w:p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0A6A" w:rsidRPr="00243B09" w:rsidRDefault="00B20A6A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6260" w:type="dxa"/>
        <w:jc w:val="center"/>
        <w:tblCellSpacing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"/>
        <w:gridCol w:w="2010"/>
        <w:gridCol w:w="1160"/>
        <w:gridCol w:w="1947"/>
        <w:gridCol w:w="1292"/>
      </w:tblGrid>
      <w:tr w:rsidR="00B84408" w:rsidRPr="00243B09" w:rsidTr="00B84408">
        <w:trPr>
          <w:tblCellSpacing w:w="5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Название 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кумента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Место хран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Срок хранения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Протокол 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лиза отклон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 00.04.01</w:t>
            </w: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Архив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разделения</w:t>
            </w: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Другие, уст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новленные в документации описывающей процесс и р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боты проце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са.</w:t>
            </w: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08" w:rsidRPr="00243B09" w:rsidTr="00B84408">
        <w:trPr>
          <w:tblCellSpacing w:w="5" w:type="dxa"/>
          <w:jc w:val="center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4408" w:rsidRPr="00243B09" w:rsidRDefault="00B8440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14F9A" w:rsidRPr="00243B09" w:rsidRDefault="00514F9A" w:rsidP="00243B09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4408" w:rsidRPr="00243B09" w:rsidRDefault="00B844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5.3</w:t>
      </w:r>
      <w:r w:rsidRPr="00243B09">
        <w:rPr>
          <w:rFonts w:ascii="Times New Roman" w:hAnsi="Times New Roman" w:cs="Times New Roman"/>
          <w:sz w:val="28"/>
          <w:szCs w:val="28"/>
        </w:rPr>
        <w:t xml:space="preserve"> Записи по качеству ведутся в соответствии с требованиями документирова</w:t>
      </w:r>
      <w:r w:rsidRPr="00243B09">
        <w:rPr>
          <w:rFonts w:ascii="Times New Roman" w:hAnsi="Times New Roman" w:cs="Times New Roman"/>
          <w:sz w:val="28"/>
          <w:szCs w:val="28"/>
        </w:rPr>
        <w:t>н</w:t>
      </w:r>
      <w:r w:rsidRPr="00243B09">
        <w:rPr>
          <w:rFonts w:ascii="Times New Roman" w:hAnsi="Times New Roman" w:cs="Times New Roman"/>
          <w:sz w:val="28"/>
          <w:szCs w:val="28"/>
        </w:rPr>
        <w:t>ной процедуры</w:t>
      </w:r>
      <w:proofErr w:type="gramStart"/>
      <w:r w:rsidRPr="00243B09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243B09">
        <w:rPr>
          <w:rFonts w:ascii="Times New Roman" w:hAnsi="Times New Roman" w:cs="Times New Roman"/>
          <w:sz w:val="28"/>
          <w:szCs w:val="28"/>
        </w:rPr>
        <w:t xml:space="preserve"> 00.03 «Порядок управления записями по качеству».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624B64" w:rsidRPr="00243B09" w:rsidTr="00624B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4B64" w:rsidRPr="00243B09" w:rsidRDefault="00624B64" w:rsidP="00243B09">
            <w:pPr>
              <w:spacing w:line="276" w:lineRule="auto"/>
              <w:ind w:left="14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B64" w:rsidRPr="00243B09" w:rsidRDefault="00FB5226" w:rsidP="00243B09">
            <w:pPr>
              <w:tabs>
                <w:tab w:val="left" w:pos="393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4.6</w:t>
            </w:r>
            <w:r w:rsidR="00624B64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.2 Порядок </w:t>
            </w:r>
            <w:r w:rsidR="00650D92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выполнения работы</w:t>
            </w:r>
          </w:p>
          <w:p w:rsidR="00B12119" w:rsidRPr="00243B09" w:rsidRDefault="00B12119" w:rsidP="00243B09">
            <w:pPr>
              <w:tabs>
                <w:tab w:val="left" w:pos="393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B20E2" w:rsidRPr="00243B09" w:rsidRDefault="002B20E2" w:rsidP="00243B09">
            <w:pPr>
              <w:tabs>
                <w:tab w:val="left" w:pos="393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24B64" w:rsidRPr="00243B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FB5226" w:rsidRPr="00243B0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4B64" w:rsidRPr="00243B09">
              <w:rPr>
                <w:rFonts w:ascii="Times New Roman" w:hAnsi="Times New Roman" w:cs="Times New Roman"/>
                <w:sz w:val="28"/>
                <w:szCs w:val="28"/>
              </w:rPr>
              <w:t>.2.1</w:t>
            </w:r>
            <w:proofErr w:type="gramStart"/>
            <w:r w:rsidR="00624B6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зучите требования стандартов ГОСТ </w:t>
            </w:r>
            <w:r w:rsidR="000424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="0004248B">
              <w:rPr>
                <w:rFonts w:ascii="Times New Roman" w:hAnsi="Times New Roman" w:cs="Times New Roman"/>
                <w:sz w:val="28"/>
                <w:szCs w:val="28"/>
              </w:rPr>
              <w:t xml:space="preserve"> 9001-20</w:t>
            </w:r>
            <w:r w:rsidR="0004248B" w:rsidRPr="0004248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ГОСТ  ИСО/МЭК 17025-2009 к проведению внутренних проверок (аудитов), а так же методические рекомендации к настоящей практической работе.</w:t>
            </w:r>
          </w:p>
          <w:p w:rsidR="00624B64" w:rsidRPr="00243B09" w:rsidRDefault="002B20E2" w:rsidP="00243B09">
            <w:pPr>
              <w:tabs>
                <w:tab w:val="left" w:pos="3932"/>
              </w:tabs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4.6.2.2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ачертите подробные  блок-схемы ДП «Управление работами по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пытаниям и/или калибровке</w:t>
            </w:r>
            <w:r w:rsidR="00B16AAB" w:rsidRPr="00243B09">
              <w:rPr>
                <w:rFonts w:ascii="Times New Roman" w:hAnsi="Times New Roman" w:cs="Times New Roman"/>
                <w:sz w:val="28"/>
                <w:szCs w:val="28"/>
              </w:rPr>
              <w:t>, не соответствующим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установленным требован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ям», «Корректирующие действия», «Предупреждающие действия».</w:t>
            </w:r>
          </w:p>
        </w:tc>
      </w:tr>
    </w:tbl>
    <w:p w:rsidR="00963781" w:rsidRPr="00243B09" w:rsidRDefault="0096378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2471D" w:rsidRPr="00243B09" w:rsidRDefault="0012471D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4.6.3 </w:t>
      </w:r>
      <w:r w:rsidR="00E35F08" w:rsidRPr="00243B09">
        <w:rPr>
          <w:rFonts w:ascii="Times New Roman" w:hAnsi="Times New Roman" w:cs="Times New Roman"/>
          <w:b/>
          <w:bCs/>
          <w:sz w:val="28"/>
          <w:szCs w:val="28"/>
        </w:rPr>
        <w:t>Контрольные вопросы</w:t>
      </w:r>
    </w:p>
    <w:p w:rsidR="00E35F08" w:rsidRPr="00243B09" w:rsidRDefault="00E35F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1.</w:t>
      </w:r>
      <w:r w:rsidRPr="00243B09">
        <w:rPr>
          <w:rFonts w:ascii="Times New Roman" w:hAnsi="Times New Roman" w:cs="Times New Roman"/>
          <w:sz w:val="28"/>
          <w:szCs w:val="28"/>
        </w:rPr>
        <w:t xml:space="preserve"> Для чего предназначена регламентация действий с несоответствующей пр</w:t>
      </w:r>
      <w:r w:rsidRPr="00243B09">
        <w:rPr>
          <w:rFonts w:ascii="Times New Roman" w:hAnsi="Times New Roman" w:cs="Times New Roman"/>
          <w:sz w:val="28"/>
          <w:szCs w:val="28"/>
        </w:rPr>
        <w:t>о</w:t>
      </w:r>
      <w:r w:rsidRPr="00243B09">
        <w:rPr>
          <w:rFonts w:ascii="Times New Roman" w:hAnsi="Times New Roman" w:cs="Times New Roman"/>
          <w:sz w:val="28"/>
          <w:szCs w:val="28"/>
        </w:rPr>
        <w:t>дукцией?</w:t>
      </w:r>
    </w:p>
    <w:p w:rsidR="00E35F08" w:rsidRPr="00243B09" w:rsidRDefault="00E35F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2. Каков порядок действий с несоответствующей продукцией?</w:t>
      </w:r>
    </w:p>
    <w:p w:rsidR="00E35F08" w:rsidRPr="00243B09" w:rsidRDefault="00E35F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3. Что является началом для разработки корректирующих действий?</w:t>
      </w:r>
    </w:p>
    <w:p w:rsidR="00E35F08" w:rsidRPr="00243B09" w:rsidRDefault="00E35F0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4. </w:t>
      </w:r>
      <w:r w:rsidR="00DF5588" w:rsidRPr="00243B09">
        <w:rPr>
          <w:rFonts w:ascii="Times New Roman" w:hAnsi="Times New Roman" w:cs="Times New Roman"/>
          <w:sz w:val="28"/>
          <w:szCs w:val="28"/>
        </w:rPr>
        <w:t>Каков алгоритм разработки и внедрения корректирующих действий?</w:t>
      </w:r>
    </w:p>
    <w:p w:rsidR="00DF5588" w:rsidRPr="00243B09" w:rsidRDefault="00DF558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5. Каков алгоритм выполнения  предупреждающих действий?</w:t>
      </w:r>
    </w:p>
    <w:p w:rsidR="00DF5588" w:rsidRPr="00243B09" w:rsidRDefault="00DF558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6. В чём отличие алгоритмов разработки и внедрения корректирующих и пред</w:t>
      </w:r>
      <w:r w:rsidRPr="00243B09">
        <w:rPr>
          <w:rFonts w:ascii="Times New Roman" w:hAnsi="Times New Roman" w:cs="Times New Roman"/>
          <w:sz w:val="28"/>
          <w:szCs w:val="28"/>
        </w:rPr>
        <w:t>у</w:t>
      </w:r>
      <w:r w:rsidRPr="00243B09">
        <w:rPr>
          <w:rFonts w:ascii="Times New Roman" w:hAnsi="Times New Roman" w:cs="Times New Roman"/>
          <w:sz w:val="28"/>
          <w:szCs w:val="28"/>
        </w:rPr>
        <w:t>преждающих действий?</w:t>
      </w:r>
    </w:p>
    <w:p w:rsidR="00DF5588" w:rsidRPr="00243B09" w:rsidRDefault="00DF5588" w:rsidP="00243B0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24B64" w:rsidRPr="00243B09" w:rsidRDefault="00FB5226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4.6</w:t>
      </w:r>
      <w:r w:rsidR="0012471D" w:rsidRPr="00243B09">
        <w:rPr>
          <w:rFonts w:ascii="Times New Roman" w:hAnsi="Times New Roman" w:cs="Times New Roman"/>
          <w:b/>
          <w:bCs/>
          <w:sz w:val="28"/>
          <w:szCs w:val="28"/>
        </w:rPr>
        <w:t>.4</w:t>
      </w:r>
      <w:r w:rsidR="00624B64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Отчет по работе</w:t>
      </w:r>
    </w:p>
    <w:p w:rsidR="00B12119" w:rsidRPr="00243B09" w:rsidRDefault="00B1211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B64" w:rsidRPr="00243B09" w:rsidRDefault="00624B64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Отчет по работе должен содержать:</w:t>
      </w:r>
    </w:p>
    <w:p w:rsidR="00624B64" w:rsidRPr="00243B09" w:rsidRDefault="00624B64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название темы и цель работы;</w:t>
      </w:r>
    </w:p>
    <w:p w:rsidR="00624B64" w:rsidRPr="00243B09" w:rsidRDefault="00624B64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выполненное задание;</w:t>
      </w:r>
    </w:p>
    <w:p w:rsidR="00624B64" w:rsidRPr="00243B09" w:rsidRDefault="00624B64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ответы на вопросы;</w:t>
      </w:r>
    </w:p>
    <w:p w:rsidR="00624B64" w:rsidRPr="00243B09" w:rsidRDefault="00624B64" w:rsidP="00243B09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выводы.</w:t>
      </w:r>
    </w:p>
    <w:p w:rsidR="00624B64" w:rsidRPr="00243B09" w:rsidRDefault="00624B64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В выводах должно быть обобщение результатов выполненной работы.</w:t>
      </w: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D5E" w:rsidRPr="00243B09" w:rsidRDefault="00D57D5E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36"/>
      </w:tblGrid>
      <w:tr w:rsidR="00625D88" w:rsidRPr="00243B09" w:rsidTr="00625D88">
        <w:trPr>
          <w:tblCellSpacing w:w="15" w:type="dxa"/>
        </w:trPr>
        <w:tc>
          <w:tcPr>
            <w:tcW w:w="0" w:type="auto"/>
            <w:hideMark/>
          </w:tcPr>
          <w:p w:rsidR="00D57D5E" w:rsidRPr="00243B09" w:rsidRDefault="00EB35D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4</w:t>
            </w:r>
            <w:r w:rsidR="00FB5226"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.7</w:t>
            </w:r>
            <w:r w:rsidR="00D57D5E"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Практическая работа № </w:t>
            </w:r>
            <w:r w:rsidR="00FB5226" w:rsidRPr="00243B09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7</w:t>
            </w:r>
            <w:r w:rsidR="00625D88" w:rsidRPr="00243B0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. </w:t>
            </w:r>
            <w:r w:rsidR="00625D88"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Выделение процессов в организации.</w:t>
            </w:r>
          </w:p>
          <w:p w:rsidR="00D57D5E" w:rsidRPr="00243B09" w:rsidRDefault="00D57D5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7D5E" w:rsidRPr="00243B09" w:rsidRDefault="00D57D5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Цель работы. </w:t>
            </w:r>
            <w:r w:rsidR="00417FA3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Получение знаний о том, как построить в организации систему процессного управления и не разрушить действующую управленческую верт</w:t>
            </w:r>
            <w:r w:rsidR="00417FA3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="00417FA3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каль в виде иерархической системы с функциональным управлением.</w:t>
            </w:r>
          </w:p>
          <w:p w:rsidR="00D57D5E" w:rsidRPr="00243B09" w:rsidRDefault="00D57D5E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7D5E" w:rsidRPr="00243B09" w:rsidRDefault="00FB522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4.7</w:t>
            </w:r>
            <w:r w:rsidR="00D57D5E"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t>.1 Общие положения.</w:t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D57D5E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4.</w:t>
            </w:r>
            <w:r w:rsidR="00FB5226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7</w:t>
            </w:r>
            <w:r w:rsidR="00D57D5E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.1.</w:t>
            </w: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1. Виды организационных структур</w:t>
            </w:r>
          </w:p>
          <w:p w:rsidR="00D57D5E" w:rsidRPr="00243B09" w:rsidRDefault="00D57D5E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:rsidR="00625D88" w:rsidRPr="00243B09" w:rsidRDefault="00FB52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D57D5E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.1.1. </w:t>
            </w:r>
            <w:r w:rsidR="00625D88" w:rsidRPr="00243B09">
              <w:rPr>
                <w:rFonts w:ascii="Times New Roman" w:hAnsi="Times New Roman" w:cs="Times New Roman"/>
                <w:sz w:val="28"/>
                <w:szCs w:val="28"/>
              </w:rPr>
              <w:t>Линейно-функциональная структура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Линейно-функциональная структура компании характерна для небольших и средних компаний, или компаний расположенных локально и занимающихся одни видом бизнеса.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Как правило, при линейно-функциональном построении компании в ней существуют подразделения двух видов: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Штабные подразделения, которые выполняют общие функции по обеспеч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нию ресурсами и управлением всей компании в целом. Часто к этим подразд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ления относят: бухгалтерию, финансовую службу, отдел кадров, администр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тивно-хозяйственный отдел и др.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Основные производственные звенья, которые занимаются создание</w:t>
            </w:r>
            <w:r w:rsidR="00514F9A" w:rsidRPr="00243B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дукта или добавлением к продукту дополнительной ценности для клиента.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 структуры крупной производственной организации построенной по линейно-функциональному принципу приведен на рисунке </w:t>
            </w:r>
            <w:r w:rsidR="00FB522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.1. 1.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72362" cy="3347499"/>
                  <wp:effectExtent l="0" t="0" r="5080" b="5715"/>
                  <wp:docPr id="37" name="Рисунок 105" descr="C:\Users\1\AppData\Local\Temp\Rar$EX00.506\Data\Files\2.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1\AppData\Local\Temp\Rar$EX00.506\Data\Files\2.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7878" cy="334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226" w:rsidRPr="00243B09" w:rsidRDefault="00625D88" w:rsidP="0004248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FB5226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.1.1. Линейно-функциональная структура организации</w:t>
            </w:r>
          </w:p>
          <w:p w:rsidR="00FB5226" w:rsidRPr="00243B09" w:rsidRDefault="00FB52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FB52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.1.2. </w:t>
            </w:r>
            <w:proofErr w:type="spellStart"/>
            <w:r w:rsidR="00625D8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Дивизиональная</w:t>
            </w:r>
            <w:proofErr w:type="spellEnd"/>
            <w:r w:rsidR="00625D8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структура организации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Дивизиональная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характерна для средних и крупных организаций имеющих разветвленную сеть филиалов или дочерних компаний, которые в силу своей автономности и независимости имеют у себя все или часть штабных функций. То есть, происходит дублирование функций в филиалах и головной компании. (Рис. </w:t>
            </w:r>
            <w:r w:rsidR="002505B9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.1.2). Часто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компанию, построенную по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дивизиональной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оргструктуре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холдин</w:t>
            </w:r>
            <w:r w:rsidR="00514F9A" w:rsidRPr="00243B09">
              <w:rPr>
                <w:rFonts w:ascii="Times New Roman" w:hAnsi="Times New Roman" w:cs="Times New Roman"/>
                <w:sz w:val="28"/>
                <w:szCs w:val="28"/>
              </w:rPr>
              <w:t>гом.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F9A" w:rsidRPr="00243B09" w:rsidRDefault="00514F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08751" cy="5283660"/>
                  <wp:effectExtent l="0" t="0" r="0" b="0"/>
                  <wp:docPr id="38" name="Рисунок 106" descr="C:\Users\1\AppData\Local\Temp\Rar$EX00.506\Data\Files\2.3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\AppData\Local\Temp\Rar$EX00.506\Data\Files\2.3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839" cy="5284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226" w:rsidRPr="00243B09" w:rsidRDefault="00FB52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226" w:rsidRPr="00243B09" w:rsidRDefault="00FB522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5226" w:rsidRPr="00243B09" w:rsidRDefault="002505B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25D88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ис.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.1.2. </w:t>
            </w:r>
            <w:proofErr w:type="spellStart"/>
            <w:r w:rsidR="00625D88"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Дивизиональное</w:t>
            </w:r>
            <w:proofErr w:type="spellEnd"/>
            <w:r w:rsidR="00625D88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организации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2505B9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.1.3. Матричная структура управления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Матричная структура считается наиболее сложной и наиболее эффективной системой управления. Чаще всего применяется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организациями или их частями, работающими над выполнение отдельных длительных проектов.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Сложности матричной структуры управления заключаются в тщательном нал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живания связей и взаимодействий между функциональными руководителями подразделений и менеджерами отдельных проектов при распределении ресурсов подразделений между проектами. </w:t>
            </w:r>
            <w:proofErr w:type="gramEnd"/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Матричная структура управления строится в виде матрицы распределения ресурсов функциональных подразделений между различными проектами, в 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торых данное подразделение участвует (Рис. 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  <w:r w:rsidR="002505B9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.1.3.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). В целях учета затрат на выполнение проектов и оценке эффективности процессов при управлении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ектами в конкретных случаях, на месте знаков «+» в такой таблице может стоять плановая и/или фактическая трудоемкость участия подразделений в проектах.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43923" cy="2263140"/>
                  <wp:effectExtent l="0" t="0" r="0" b="0"/>
                  <wp:docPr id="39" name="Рисунок 107" descr="C:\Users\1\AppData\Local\Temp\Rar$EX00.506\Data\Files\clip_image002000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\AppData\Local\Temp\Rar$EX00.506\Data\Files\clip_image002000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3923" cy="2263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2505B9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.1.3.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Матричная структура управления (распределения ресурсов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между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проектам).</w:t>
            </w:r>
          </w:p>
          <w:p w:rsidR="00433726" w:rsidRPr="00243B09" w:rsidRDefault="00433726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Матричная схема управления редко применяется для всей организации в целом. Как правило, на матричной основе работают отделы проектирования и разработки новых изделий в промышленности, а также различные консалтинг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вые и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аудиторский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компании, выполняющие проекты для заказчиков. В состав команд, выполняющих работы по проектам и направлениям, могут входить 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личные сотрудники из различных подразделений. Возглавляет работы назначе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ный руководитель проекта или направления. Начальник подразделения в таком случае отвечает за обеспечение работающих сотрудников ресурсами и инфр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структурой.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Внедрение матричной системы управления на заводах компании «Тойота» продолжалось 10 лет, привело к резкому повышению эффективности и созданию знаменитой системы «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канбан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» - (карточки заказа). В основе этой системы лежит простая мысль: каждое изделие требуемого качества и в нужном количестве должно оказаться в данном месте в заданное время. Если появится раньше, 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дет мешаться под ногами, позже, вызовет остановку производства, если будет бракованным, принесет большие убытки.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Если у вас отсутствует описание организации в виде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оргструктуры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 штатн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го расписания, документально оформленных функций, Положений о подразд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ле</w:t>
            </w:r>
            <w:r w:rsidR="00433726"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ниях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дальнейших действий можно не предпринимать.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Выделять функции, взаимосвязи и обязанности в аморфной структуре организации «тусовочного 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па» занятие неблагодарное. Усилий потребуется много, а результат будет нул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вым, так как:</w:t>
            </w:r>
          </w:p>
          <w:p w:rsidR="00625D88" w:rsidRPr="00243B09" w:rsidRDefault="00625D88" w:rsidP="00EE7B0F">
            <w:pPr>
              <w:numPr>
                <w:ilvl w:val="1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 такой организации однородные функции будут раз от раза пор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чаться разным подразделениям и сотрудникам и выполняться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 разному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25D88" w:rsidRPr="00243B09" w:rsidRDefault="00625D88" w:rsidP="00EE7B0F">
            <w:pPr>
              <w:numPr>
                <w:ilvl w:val="1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невозможно однозначно распределить ответственность за выполн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работ и конечный результат;</w:t>
            </w:r>
          </w:p>
          <w:p w:rsidR="00625D88" w:rsidRPr="00243B09" w:rsidRDefault="00625D88" w:rsidP="00EE7B0F">
            <w:pPr>
              <w:numPr>
                <w:ilvl w:val="1"/>
                <w:numId w:val="1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 решении проблем очень велика роль фактора субъективности оценки, так как решение принимается не на основе документов и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гламентов а «по понятиям».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      Часто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оргструктура</w:t>
            </w:r>
            <w:proofErr w:type="spellEnd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предприятия сопровождается кратким перечнем фун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ций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по-дразделений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и решением об области распространения СМК. Не всегда </w:t>
            </w:r>
            <w:proofErr w:type="spell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оргструктура</w:t>
            </w:r>
            <w:proofErr w:type="spellEnd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может быть адекватно </w:t>
            </w:r>
            <w:proofErr w:type="gramStart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изображена</w:t>
            </w:r>
            <w:proofErr w:type="gramEnd"/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 виде двухмерной модели, так как невозможно изобразить на плоскости все многообразие взаимосвязей между подразделениями, поэтому наиболее целесообразно перенести описание этого взаимодействия в описания процессов. Взаимодействие будет прописано в виде согласованной системы входов и выходов между процессами внутри организ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ции. 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="002505B9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.2. Взаимосвязь процессов и </w:t>
            </w:r>
            <w:proofErr w:type="spellStart"/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оргструктуры</w:t>
            </w:r>
            <w:proofErr w:type="spellEnd"/>
          </w:p>
          <w:p w:rsidR="0083499A" w:rsidRPr="00243B09" w:rsidRDefault="0083499A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Модель системы менеджмента качества, основанная на процессах, привед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 в тексте МС ИСО 9001:2008 (Рис. 3). Этот рисунок дает шаблон для описания любого Процесса в организации. В разделе «4.1 Общие требования» стандарта МС ИСО 9001:2008 прямо указано, что должна сделать организация для внедр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ния процессного подхода: 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«Организация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должна: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Pr="00243B09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Pr="00243B09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необходимые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неджмента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качества,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243B09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при-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менение</w:t>
            </w:r>
            <w:proofErr w:type="spellEnd"/>
            <w:proofErr w:type="gramEnd"/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 всей организации (1.2);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b)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определ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и взаимодействие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этих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процессов;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ind w:right="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c)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критер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методы,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необходимые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обеспечения</w:t>
            </w:r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рез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льтати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proofErr w:type="gramEnd"/>
            <w:r w:rsidRPr="00243B09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 w:rsidRPr="00243B09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 ос</w:t>
            </w:r>
            <w:r w:rsidRPr="00243B0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ществлении этих</w:t>
            </w:r>
            <w:r w:rsidRPr="00243B0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процессов, так и при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правлении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ими;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d)</w:t>
            </w:r>
            <w:r w:rsidRPr="00243B09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обеспеч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вать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наличие</w:t>
            </w:r>
            <w:r w:rsidRPr="00243B09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информации,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необходимых</w:t>
            </w:r>
            <w:r w:rsidRPr="00243B09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поддер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этих</w:t>
            </w:r>
            <w:r w:rsidRPr="00243B09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процессов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 их мониторинга;</w:t>
            </w:r>
          </w:p>
          <w:p w:rsidR="00DC3AA0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e)</w:t>
            </w:r>
            <w:r w:rsidRPr="00243B09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осущест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лять мониторинг, измерение,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где это возможно, и анализ этих процессов;</w:t>
            </w:r>
          </w:p>
          <w:p w:rsidR="00625D88" w:rsidRPr="00243B09" w:rsidRDefault="00DC3AA0" w:rsidP="00243B09">
            <w:pPr>
              <w:widowControl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f)</w:t>
            </w:r>
            <w:r w:rsidRPr="00243B0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меры,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бходимые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запланированных</w:t>
            </w:r>
            <w:r w:rsidRPr="00243B09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рез</w:t>
            </w:r>
            <w:r w:rsidRPr="00243B09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льтатов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243B09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постоянного</w:t>
            </w:r>
            <w:r w:rsidRPr="00243B09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чшения этих</w:t>
            </w:r>
            <w:r w:rsidRPr="00243B0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процессов».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Если сравнить эти требования с последовательностью действий по орган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зации в компании нового структурного подразделения, то будет видно наскол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 они похожи.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35980" cy="2720340"/>
                  <wp:effectExtent l="0" t="0" r="0" b="0"/>
                  <wp:docPr id="41" name="Рисунок 133" descr="C:\Users\1\AppData\Local\Temp\Rar$EX00.506\Data\Files\clip_image004000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1\AppData\Local\Temp\Rar$EX00.506\Data\Files\clip_image004000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272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99A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В самом деле, руководитель подразделения: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а) несет ответственность за результат процесса;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б) управляет выделенными ресурсами, для достижения целей процесса;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в) получает информацию о ходе процесса и удовлетворенности потребителей (внутренних и внешних) результатами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«выходами») процесса;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г) занимается непрерывным улучшением деятельности (эффективности) подра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деления.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Наложение функций руководителя на цикл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Деминга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P-D-C-A дает следу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щий рисунок - Рис. </w:t>
            </w:r>
            <w:r w:rsidR="0073760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  <w:r w:rsidR="00B12119" w:rsidRPr="00243B0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 Очень часто при описаниях бизнес-процессов функции планирования, контроля и управления опускают, хотя они являются 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кими же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значимыми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как и функция выполнения процесса.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Таким образом, управление процессом является одной из неотъемлемых 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ставных частей процесса. Результат процесса зависит не только от выполнения технологических операций и переходов, но и от созданной системы управления процессом. При описании процесса и его моделировании необходимо включить в описание владельца процесса и его управленческие функции: планирование, контроль выполнения и воздействие на процесс.</w:t>
            </w:r>
          </w:p>
          <w:p w:rsidR="00764504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84520" cy="4396740"/>
                  <wp:effectExtent l="19050" t="0" r="0" b="0"/>
                  <wp:docPr id="42" name="Рисунок 143" descr="C:\Users\1\AppData\Local\Temp\Rar$EX00.506\Data\Files\1.3.2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1\AppData\Local\Temp\Rar$EX00.506\Data\Files\1.3.2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439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73760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.2.1. Упрощенная схема управления п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роцессами на основе стандарта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ИСО 9001:2008.</w:t>
            </w:r>
          </w:p>
          <w:p w:rsidR="00764504" w:rsidRPr="00243B09" w:rsidRDefault="00764504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504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Если наложить схему процесса (Рис. </w:t>
            </w:r>
            <w:r w:rsidR="00737602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.2.1.) на цикл P-D-C-A, то по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чится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следующий 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.1.2.2.</w:t>
            </w:r>
          </w:p>
          <w:p w:rsidR="00963781" w:rsidRPr="00243B09" w:rsidRDefault="00963781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504" w:rsidRPr="00243B09" w:rsidRDefault="00764504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12920" cy="2674620"/>
                  <wp:effectExtent l="19050" t="0" r="0" b="0"/>
                  <wp:docPr id="53" name="Рисунок 134" descr="C:\Users\1\AppData\Local\Temp\Rar$EX00.506\Data\Files\2.3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1\AppData\Local\Temp\Rar$EX00.506\Data\Files\2.3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267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.2.2. Совмещение цикла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Деминга-Шухарта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 функциями по управл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нию процессом.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hideMark/>
          </w:tcPr>
          <w:p w:rsidR="00F17F90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 xml:space="preserve">                          </w:t>
            </w:r>
          </w:p>
          <w:p w:rsidR="00625D88" w:rsidRPr="00243B09" w:rsidRDefault="0073760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.3. Составные части процесса по МС ИСО 9001:2008</w:t>
            </w:r>
          </w:p>
          <w:p w:rsidR="00B12119" w:rsidRPr="00243B09" w:rsidRDefault="00B1211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Для обозначения процесса часто используется понятие "5М" - 5 составля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щих частей процесса (Рис.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.3.1):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Method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– технология;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Man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- персонал;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Machinery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- оборудование;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Material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– материалы;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un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Milieu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ouvrier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(франц.) - производственная среда.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Предыдущие части обозначались на английском языке, но для последней 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сти трудно найти подходящее английское слово на букву «М». Поэтому японцы заменили составляющую «Производственная среда» на «Измерение». В япо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ской редакции: 5М –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Man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Machine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Material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Method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Measurement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(измерения).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373880" cy="2598420"/>
                  <wp:effectExtent l="19050" t="0" r="7620" b="0"/>
                  <wp:docPr id="44" name="Рисунок 166" descr="C:\Users\1\AppData\Local\Temp\Rar$EX00.506\Data\Files\2.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1\AppData\Local\Temp\Rar$EX00.506\Data\Files\2.3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80" cy="2598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.3.1. 5 составляющих частей процесса</w:t>
            </w:r>
          </w:p>
          <w:p w:rsidR="00737602" w:rsidRPr="00243B09" w:rsidRDefault="00737602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более подробной декомпозиции 5М можно разбить на 12 составля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щих процесса. Для того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чтобы процесс прошел в управляемых условиях, в 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поряжении владельца процесса должны быть все эти составляющие.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 Технология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2. Персонал.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 Оборудование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 Оснастка и инструменты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Контрольно-измерительное и испытательное оборудование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6. Нормативная документация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7. Основные материалы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8. Вспомогательные материалы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9. Производственная среда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Теплоэнергоносители</w:t>
            </w:r>
            <w:proofErr w:type="spellEnd"/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11. Программное обеспечение (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hard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&amp;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soft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12. Информация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Этот список можно варьировать, вычеркивать или дополнять в зависимости от специфики процесса, но в основном это те составляющие части, без которых не может состояться процесс.        Составляющие части процесса, которыми управляет владелец, и являются ресурсами. На следующем 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.3.2.они объединены под этим общим названием. Все ресурсы, необходимые для пров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дения процесса, должны быть запланированы и выделены до начала проведения процесса.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Однако, только наличия ресурсов недостаточно для успешного хода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цесса. Определение процесса включает в себя «совокупность видов деятельн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сти». К этой совокупности видов деятельности, кроме обеспечения ресурсами, относятся: сбор информации о ходе процесса по трем группам показателей, управление процессом на основе этой информации, планирование и распредел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ние ресурсов для достижения целей процесса.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13336" cy="3019882"/>
                  <wp:effectExtent l="0" t="0" r="0" b="9525"/>
                  <wp:docPr id="45" name="Рисунок 167" descr="C:\Users\1\AppData\Local\Temp\Rar$EX00.506\Data\Files\2.3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1\AppData\Local\Temp\Rar$EX00.506\Data\Files\2.3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8397" cy="301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.3.2. Схема процесса, управляемого владельцем.</w:t>
            </w:r>
          </w:p>
          <w:p w:rsidR="00963781" w:rsidRPr="00243B09" w:rsidRDefault="0096378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Результат процесса может быть положительным или отрицательным. Все,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получилось на выходе процесса, должно быть проверено прежде, чем этот выход использует потребитель. На заводе ОТК проверяет продукцию, руковод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 утверждает проект, потребитель подписывает акт приемки работы, проекта или отчета о проведенном аудите. Продукт на выходе может пройти процедуру проверки успешно, а может быть отклонен и направлен на доработку или утил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зацию. Владелец процесса для принятия управленческих решений должен пол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чить информацию о ходе процесса (показатели процесса), о результатах проце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са (показатели продукта) и информацию от потребителя о степени его удовл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творенности полученным продуктом (данные удовлетворенности клиента). Для получения информации владелец процесса устанавливает в процессе контрол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ные точки, в которых производится сбор информации о процессе, регламенты сбора, обработки и предоставления этой информации.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 реальной жизни схема управления процессом (и подразделением) вкл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чает в себя несколько больше функций. Например, составной частью любой 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стемы управления является функция отчетности перед вышестоящим органом управления. Если изложить основные этапы деятельности руководителя стру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турного подразделения, включая ответственность перед генеральным директ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ром (первым лицом), то получится блок-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схема, изображенная на Рис.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3.3. Такая блок-схема описывает деятельность любого подразделения и полностью соответствует требования разделов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9001:2008. Более того, эта блок-схема описывает систему менеджмента любым подразделением (процессом), постр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енную на принципах обратных связей по управлению для достижения макс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мальной эффективности.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16703" cy="2449001"/>
                  <wp:effectExtent l="0" t="0" r="3175" b="8890"/>
                  <wp:docPr id="46" name="Рисунок 168" descr="C:\Users\1\AppData\Local\Temp\Rar$EX00.506\Data\Files\2.3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1\AppData\Local\Temp\Rar$EX00.506\Data\Files\2.3.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892" cy="2446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99A" w:rsidRPr="00243B09" w:rsidRDefault="0083499A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.3.3. Схема управления процессом (подразделением) с использованием цикла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Деминга-Шухарта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3781" w:rsidRPr="00243B09" w:rsidRDefault="0096378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Для облегчения выполнения всех требований </w:t>
            </w:r>
            <w:r w:rsidRPr="00243B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9001:2008 осталось 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ставить </w:t>
            </w:r>
            <w:r w:rsidR="00E34862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все стрелки и блоки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 соответствие требованиям и номерам разделов стандарта МС И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СО 9001:2008 и получить Рис.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3.4. Перед Вами шаблон описания Процесса, полностью соответствующего требованиям МС ИСО 9001:2008.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559826" cy="3943847"/>
                  <wp:effectExtent l="0" t="0" r="0" b="0"/>
                  <wp:docPr id="47" name="Рисунок 169" descr="C:\Users\1\AppData\Local\Temp\Rar$EX00.506\Data\Files\2.3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1\AppData\Local\Temp\Rar$EX00.506\Data\Files\2.3.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4696" cy="3940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3499A" w:rsidRPr="00243B09" w:rsidRDefault="0083499A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764504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.3.4. Перенос требований стандарта МС ИСО 9001:2008 на схему управления процессом.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243B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   </w:t>
            </w:r>
            <w:r w:rsidR="0073760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243B0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4. Правила выделения процессов</w:t>
            </w:r>
          </w:p>
          <w:p w:rsidR="00B12119" w:rsidRPr="00243B09" w:rsidRDefault="00B12119" w:rsidP="00243B0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Процессы организации делятся на три вида:</w:t>
            </w:r>
          </w:p>
          <w:p w:rsidR="00625D88" w:rsidRPr="00243B09" w:rsidRDefault="00625D88" w:rsidP="00EE7B0F">
            <w:pPr>
              <w:numPr>
                <w:ilvl w:val="1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основные процессы – добавляющие продукции ценность для клие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та;</w:t>
            </w:r>
          </w:p>
          <w:p w:rsidR="00625D88" w:rsidRPr="00243B09" w:rsidRDefault="00625D88" w:rsidP="00EE7B0F">
            <w:pPr>
              <w:numPr>
                <w:ilvl w:val="1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вспомогательные процессы – обслуживают основные процессы и поставляют для них ресурсы;</w:t>
            </w:r>
          </w:p>
          <w:p w:rsidR="00625D88" w:rsidRPr="00243B09" w:rsidRDefault="00625D88" w:rsidP="00EE7B0F">
            <w:pPr>
              <w:numPr>
                <w:ilvl w:val="1"/>
                <w:numId w:val="1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 управления организацией – его результатом является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зультат деятельности всей организации. </w:t>
            </w:r>
          </w:p>
          <w:p w:rsidR="00B36D92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Количество выделенных основных процессов верхнего уровня не должно превышать 7-9. Вспомогательных не более 4-6. Такое ограничение основано на том, что человек (генеральный директор) может эффективно воспринимать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формацию и, соответственно, руководить не более чем 7-9 объектами управл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ния. Эти цифры получены опытным путем и часто приводятся в книгах посв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щенных менеджменту [4], [5].</w:t>
            </w:r>
            <w:bookmarkStart w:id="17" w:name="_Toc78642514"/>
          </w:p>
          <w:p w:rsidR="00B36D92" w:rsidRPr="00243B09" w:rsidRDefault="00B36D9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.4.1 Выделение основных процессов</w:t>
            </w:r>
            <w:bookmarkEnd w:id="17"/>
            <w:r w:rsidRPr="00243B09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Что же можно отнести к основным процессам организации? Как правило, к основным процессам относят те процессы, через которые проходит основная продукция организации, то есть процессы, добавляющие ценность к продукции. Для этих целей может быть применена схема жизненного цикла продукции, 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ложенная в ИСО 9004:2009.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3499A" w:rsidRPr="00243B09" w:rsidRDefault="0083499A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 Маркетинг и изучение рынка.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2. Проектирование и разработка продукции 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 Планирование и разработка процессов.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 Закупки.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5. Производство или предоставление услуг.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6. Проверки.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7. Упаковка и хранение.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8. Реализация и распределение.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9. Установка и ввод в эксплуатацию.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10. Техническая помощь и обслуживание.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11. Послепродажная деятельность.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12. Утилизация или переработка в конце срока службы.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Название и содержание процессов может меняться в зависимости от целей и назначения организации. Ряд процессов из этого списка может отсутствовать в конкретной организации. Кроме того, ряд процессов в конкретной организации может состоять из объединения этапов жизненного цикла.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Пример.</w:t>
            </w:r>
            <w:r w:rsidRPr="00243B0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 торгово-закупочной организации отсутствуют «Проектирование и разработка продукции», «Производство и предоставление услуг», «Утилизация и переработка в конце срока службы». Но процесс «Планирование и разработка процессов» может присутствовать в качестве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вспомогательного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 Так, в одной крупной торгово-посреднической компании есть подразделения, которые зан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маются разработкой и оптимизацией процессов закупки товаров, распределения и доставки (продажи) их клиентам.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Пример. На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промышленном предприятии, выпускающем продукцию по 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цензии какой-либо другой фирмы также могут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отсутствовать процессы «Прое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тирование и разработка продукции» и «Планирование и разработка процессов». А процессы «Установка и ввод в эксплуатацию», «Техническая помощь и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служивание», «Послепродажная деятельность» применяются в зависимости от типа выпускаемой продукции.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выделении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основных процессов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целесообразно соблюдать следующие правила: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1.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Данный перечень процессов не является обязательным и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ным, названия процессов в конкретных организациях могут не совпадать с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веденными на данном рисунке, процессы можно объединять и исключать в зав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симости от целей и особенностей конкретной организации.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 данном случае важна суть дела: через основные процессы проходят выпускаемые продукция и/или услуги и их компоненты (маркетинг, проект, входящие материалы и др.).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процессы, преобразовывая продукцию, повышают ее ценность и себестоимость.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2. Основных процессов должно быть не более чем 7±2.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Эта цифра исходит из того, что высший руководитель, как любой человек, не может эффективно руководить и воспринимать информацию от большего количества основных направлений деятельности или источников информации.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3.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При выделении процессов необходимо назначать лиц, отве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ственных за их результативность (владельцев процессов).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Каждый процесс м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жет иметь только одного владельца. </w:t>
            </w:r>
          </w:p>
          <w:p w:rsidR="00B36D92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4.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Чтобы владелец мог управлять процессом (влиять на ход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цесса и его результаты),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ему должны быть выделены все необходимые ресу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сы и полномочия и установлены показатели эффективности процесса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 аде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ватно отражающие ход процесса. По этим показателям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 том числе экономич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ским) владелец должен регулярно отчитываться перед высшим руководителем о результатах своей деятельности. </w:t>
            </w:r>
          </w:p>
          <w:p w:rsidR="00737602" w:rsidRPr="00243B09" w:rsidRDefault="00737602" w:rsidP="00243B0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.4.2 Выделение вспомогательных процессов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К вспомогательным процессам, как правило, относят те процессы, которые напрямую не преобразовывают основную продукцию организации, то есть не добавляют к ней ценность, но являются необходимыми для функционирования основных процессов.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К таким процессам могут относиться: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 Управление и обучение персонала.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Управление документацией и информацией.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 Управление внутренним сервисным обслуживанием и энергоресурсами.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 Управление финансами и бухгалтерская отчетность.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5. Управление качеством продукции, процессов и непрерывным улучшением.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6. Управление природными ресурсами и экологией.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7. Организация безопасности деятельности организации (юридическая, против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пожарная, техника безопасности, охранная деятельность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8. Административно-хозяйственная деятельность (обеспечение функциониров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 организации, секретариат, канцелярия, машбюро).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9. Управление внешними функциями (PR-деятельность, работа с инвесторами, взаимодействие с местными органами власти, профсоюзами и другими общ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ственными организациями).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Этот список достаточно велик, поэтому каждая организация может выбрать для себя что-то самое главное, но не более 4-6. Иначе будет утеряна управля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мость организацией. Процессы из данного перечня можно объединять в группы в случае их централизованного выполнения или, наоборот, вводить их в виде функций (работ), выполняемых в составе основных процессов. Если выбрать большее количество вспомогательных процессов, то сложность управления 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кой организацией слишком возрастет. Встречаются организации, где директор назначает 10-15 своих заместителей. После этого он становится не в состоянии управлять таким количеством подчиненных. Регулярные совещания превращ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ются в базар, так как четко распределить зоны ответственности не удается.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 выделении вспомогательных процессов действуют похожие правила.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5.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Деятельность и персонал вспомогательных процессов не раб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тают с продукцией, составляющей цель деятельности организации, а обеспеч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вают работу основных процессов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Вспомогательные процессы, в отличи</w:t>
            </w:r>
            <w:proofErr w:type="gram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proofErr w:type="gram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от основных, не добавляют ценности к продукции, но повышают ее себесто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мость.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6.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вспомогательных процессов не должно быть более</w:t>
            </w:r>
            <w:proofErr w:type="gramStart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proofErr w:type="gramEnd"/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чем 5±2.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В ином случае высший руководитель теряет управление орган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зацией по той же самой причине.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Правило 7 и Правило 8.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Точно такие же, как для основных процессов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вила 3 и 4.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 выделения основных и вспомогательных процессов для крупной организации приведен на 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.4.2. Такая сеть процессов может быть выд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лена даже при холдинговой структуре организации.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Данная сеть процессов не является универсальной догмой, возможны вар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анты параллельного выполнения части процессов.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Исключение из правил: 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Как и все нормальные правила, Правило «золотой семерки» относится к среднестатистической ситуации и достаточно сильно з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>висит от сложности и ответственности работы.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Если продвигаться по уровням управления вниз, в сторону упрощения, то количество подчиненных у руководителя возрастает. Бригада строителей может иметь численность 15-20 человек. Школьный класс или студенческая группа – 25 – 30 человек. Но спрашивает преподаватель за урок все равно не более 5-7 человек.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Если продвигаться вверх по иерархии власти, то количество направлений руководства сокращается до 4-6. Иначе эффективность управления начинает снижаться. В годы Второй мировой войны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Дуайт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Эйзенхауэр, главнокоманду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щий войсками союзников в Европе, имел в непосредственном подчинении 4 ч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ловека и свою эффективность объяснял именно этим.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32860" cy="3665220"/>
                  <wp:effectExtent l="19050" t="0" r="0" b="0"/>
                  <wp:docPr id="48" name="Рисунок 215" descr="C:\Users\1\AppData\Local\Temp\Rar$EX00.506\Data\Files\clip_image001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1\AppData\Local\Temp\Rar$EX00.506\Data\Files\clip_image001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60" cy="366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A44" w:rsidRPr="00243B09" w:rsidRDefault="00E62A44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.4.2.  Пример выделения сети процессов для крупной организации. </w:t>
            </w:r>
          </w:p>
          <w:p w:rsidR="00B36D92" w:rsidRPr="00243B09" w:rsidRDefault="00B36D92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Пример. Закупки оборудования и сырья могут быть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распределенными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даны на откуп заводам холдинга. А могут быть и централизованными, и при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ноструктуре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холдинга (производства и продукции холдинга) решение об опт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мальных закупках и транспортировке сырья (логистика снабжения) может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ниматься централизованным департаментом холдинга. В этом случае процесс «Закупки» разбивается на один централизованный процесс «Обеспечения сыр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ем» процесс и несколько (по числу заводов) процессов «Закупок оборудования» - своих на каждом заводе. Порядок описания процесса «Закупки…» в этом сл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чае будет практически один и тот же, по одному и тому же шаблону, мульти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лицируя его сверху вниз на заводы. Все зависит от принятой реальной организ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ции холдинга, которую нельзя ломать, но можно осторожно перестраивать в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тимальном направлении.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Пример. Для небольшой организации (численностью менее 300-:-400 чел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век) содержать специальную службу подготовки, обучения и аттестации кадров нецелесообразно. Как правило, в таких организациях каждый руководитель сам организовывает обучение персонала. В этом случае централизованного вспом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гательного процесса подготовки, обучения и аттестации кадров не будет. Но при разработке документации для такой организации необходимо учесть в Полож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ниях о подразделении и Должностных инструкциях руководителей работу или функцию «Организация подготовки, обучения и аттестации персонала». В да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ном случае этот процесс как самостоятельный не выделяется, будет носить 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пределенный характер и в виде функций или работ будет возложен на самих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ководителей. 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                                 </w:t>
            </w:r>
            <w:r w:rsidR="0073760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.5. Объединение процессов в сеть</w:t>
            </w:r>
          </w:p>
          <w:p w:rsidR="00CF58C9" w:rsidRPr="00243B09" w:rsidRDefault="00CF58C9" w:rsidP="00243B0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организаций, построенных по линейно-функциональному принципу (Рис.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.1.1.) выделение процессов и объединение их в единую сеть можно произв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сти следующим образом (Рис. 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5.1.).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6880" cy="2407920"/>
                  <wp:effectExtent l="19050" t="0" r="7620" b="0"/>
                  <wp:docPr id="49" name="Рисунок 235" descr="C:\Users\1\AppData\Local\Temp\Rar$EX00.506\Data\Files\2.3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C:\Users\1\AppData\Local\Temp\Rar$EX00.506\Data\Files\2.3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880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.5.1. Схема выделения процессов в организации, построенной по 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нейно-функциональной структуре.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При такой схеме выделения процессов основные процессы совпадают с 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новными подразделениями, производящими продукт и приносящими прибыль. Вспомогательные процессы охватывают деятельность функциональных служб и предназначены для обеспечения жизнедеятельности основных процессов. В 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нейно-функциональной организации функциональные службы централизованно выполняют задачи «штабного» назначения. Владельцами основных и вспомог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тельных процессов назначаются руководители основных и функциональных служб, то есть высшее руководство организации. Такой сетью процессов рук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водит генеральный директор организации ил совет директоров, если в организ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ции принята коллегиальная схема принятия решения. При проведении декомп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зиции процессов в каждом из этих процессов можно выделить свою сеть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процессов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меньшего масштаба, возглавляемых руководителями, подчиненными владельцу вышестоящего процесса.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 такой организации очень важно найти оптимальное сочетание прав,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номочий и взаимодействия холдинговых функциональных структур и функци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нальных структур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дивизионального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подчинения. Очень часто в этой ситуации возникает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дублирование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как функций, так и видов отчетности между структур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ми. Избежать таких проблем можно, применяя процессное управление и четко согласованные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и виды взаимодействия этих структур. Пример выделения процессов в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дивизиональной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 приведен на рисунке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.5.2.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28306" cy="2202511"/>
                  <wp:effectExtent l="0" t="0" r="1270" b="7620"/>
                  <wp:docPr id="50" name="Рисунок 236" descr="C:\Users\1\AppData\Local\Temp\Rar$EX00.506\Data\Files\2.3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:\Users\1\AppData\Local\Temp\Rar$EX00.506\Data\Files\2.3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743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2119" w:rsidRPr="00243B09" w:rsidRDefault="00B1211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.5.2. Выделение процессов верхнего уровня в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дивизиональной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орган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зации.</w:t>
            </w:r>
          </w:p>
          <w:p w:rsidR="00B12119" w:rsidRPr="00243B09" w:rsidRDefault="00B12119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Выделение процессов в организациях, построенных по матричной схеме управления намного сложнее, так как взаимозависимость проектов в части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сурсов подразделений очень велико. Поэтому сочетание проектного и процес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ного управления не всегда получается удачным. Процессное управление вкл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чает в себя цикл P-D-C-A по улучшениям на основе анализа отклонений, при проектном управлении отклонения в проектах могут быть весьма разнообра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ными и не всегда поддающимися прогнозированию. В этом случае следует в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делять процессы по однотипным группам функций, проходящих в одном по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разделении (Рис. 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.5.3.).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329239" cy="2711395"/>
                  <wp:effectExtent l="0" t="0" r="0" b="0"/>
                  <wp:docPr id="51" name="Рисунок 237" descr="C:\Users\1\AppData\Local\Temp\Rar$EX00.506\Data\Files\2.3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1\AppData\Local\Temp\Rar$EX00.506\Data\Files\2.3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2332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D88" w:rsidRPr="00243B09" w:rsidRDefault="00625D88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.5.3. Совмещение проектного и процессного управления</w:t>
            </w:r>
          </w:p>
          <w:p w:rsidR="00963781" w:rsidRPr="00243B09" w:rsidRDefault="00963781" w:rsidP="00243B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На Рис. </w:t>
            </w:r>
            <w:r w:rsidR="00737602" w:rsidRPr="00243B09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  <w:r w:rsidR="00B36D92" w:rsidRPr="00243B09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.5.3. изображен сетевой график проекта, в котором принимает участие несколько подразделений. В процессе N выполняются четыре функции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Ф1,Ф4,Ф5 и Ф7) или работы проекта. Для проекта они являются этапами, за каждый из которых можно назначить ответственного руководителя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оскольку этапы уникальны для каждого проекта, то однозначно определить всю технол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гию его выполнения невозможно, но, как правило, одни и те же этапы разных проектов выполняют одни и те же функциональные подразделения, поэтому рассмотрев общие закономерности этапов, можно выявить повторения и постр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ить систему управления выполнения отдельных повторяющихся этапов на пр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цессной основе. </w:t>
            </w: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E223F6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                                                </w:t>
            </w:r>
          </w:p>
          <w:p w:rsidR="00E223F6" w:rsidRDefault="00E223F6" w:rsidP="00243B0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25D88" w:rsidRPr="00243B09" w:rsidRDefault="00B36D92" w:rsidP="00E223F6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4.</w:t>
            </w:r>
            <w:r w:rsidR="00737602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  <w:r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.1</w:t>
            </w:r>
            <w:r w:rsidR="00625D88" w:rsidRPr="00243B09">
              <w:rPr>
                <w:rFonts w:ascii="Times New Roman" w:hAnsi="Times New Roman" w:cs="Times New Roman"/>
                <w:i/>
                <w:sz w:val="28"/>
                <w:szCs w:val="28"/>
              </w:rPr>
              <w:t>.6. Резюме</w:t>
            </w:r>
          </w:p>
          <w:p w:rsidR="00E62A44" w:rsidRPr="00243B09" w:rsidRDefault="00E62A44" w:rsidP="00243B09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625D88" w:rsidRPr="00243B09" w:rsidTr="00625D8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1. Линейно-функциональная структура компании характерна для небол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ших и средних компаний, или компаний расположенных локально и занима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щихся одни видом бизнеса.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2. </w:t>
            </w:r>
            <w:proofErr w:type="spellStart"/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Дивизиональная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структура организации – характерна для средних и крупных организаций имеющих разветвленную сеть филиалов или дочерних компаний, которые в силу своей автономности и независимости имеют у себя все и часть штабных функций.</w:t>
            </w:r>
            <w:proofErr w:type="gramEnd"/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3. Матричная структура управления - считается наиболее сложной и наиб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лее эффективной системой управления. Чаще всего применяется 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управления организациями или их частями, работающими над выполнение отдельных дл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тельных проектов.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4. При описании процесса и его моделировании необходимо включить в описание владельца процесса и его управленческие функции: планирование, контроль выполнения и воздействие на процесс.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5. Для того</w:t>
            </w:r>
            <w:proofErr w:type="gram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чтобы процесс прошел в управляемых условиях, в распоряж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нии владельца процесса должны быть все эти составляющие.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1. Технология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2. Персонал.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3. Оборудование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4. Оснастка и инструменты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5. Контрольно-измерительное и испытательное оборудование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6. Нормативная документация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7. Основные материалы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8. Вспомогательные материалы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9. Производственная среда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Теплоэнергоносители</w:t>
            </w:r>
            <w:proofErr w:type="spellEnd"/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11. Программное обеспечение (</w:t>
            </w:r>
            <w:proofErr w:type="spellStart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hard&amp;soft</w:t>
            </w:r>
            <w:proofErr w:type="spellEnd"/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12. Информация 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6. Владелец процесса для принятия управленческих решений должен пол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чить информацию о ходе процесса (показатели процесса), о результатах проце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са (показатели продукта) и информацию от потребителя о степени его удовл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творенности полученным продуктом (данные удовлетворенности клиента). Для получения информации владелец процесса устанавливает в процессе контрол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ные точки, в которых производится сбор информации о процессе, регламенты сбора, обработки и предоставления этой информации.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 xml:space="preserve">        7. Процессы организации делятся на три вида:</w:t>
            </w:r>
          </w:p>
          <w:p w:rsidR="00625D88" w:rsidRPr="00243B09" w:rsidRDefault="00625D88" w:rsidP="00EE7B0F">
            <w:pPr>
              <w:numPr>
                <w:ilvl w:val="1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основные процессы – добавляющие продукции ценность для клие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та;</w:t>
            </w:r>
          </w:p>
          <w:p w:rsidR="00625D88" w:rsidRPr="00243B09" w:rsidRDefault="00625D88" w:rsidP="00EE7B0F">
            <w:pPr>
              <w:numPr>
                <w:ilvl w:val="1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вспомогательные процессы – обслуживают основные процессы и поставляют для них ресурсы;</w:t>
            </w:r>
          </w:p>
          <w:p w:rsidR="00625D88" w:rsidRPr="00243B09" w:rsidRDefault="00625D88" w:rsidP="00EE7B0F">
            <w:pPr>
              <w:numPr>
                <w:ilvl w:val="1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 управления организацией – его результатом является р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зультат деятельности всей организации.</w:t>
            </w:r>
          </w:p>
          <w:p w:rsidR="00625D88" w:rsidRPr="00243B09" w:rsidRDefault="00625D88" w:rsidP="00EE7B0F">
            <w:pPr>
              <w:numPr>
                <w:ilvl w:val="0"/>
                <w:numId w:val="1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Количество выделенных основных процессов верхнего уровня не должно превышать 7-9. Вспомогательных не более 4-6. Такое ограничение осн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вано на том, что человек (генеральный директор) может эффективно во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43B09">
              <w:rPr>
                <w:rFonts w:ascii="Times New Roman" w:hAnsi="Times New Roman" w:cs="Times New Roman"/>
                <w:sz w:val="28"/>
                <w:szCs w:val="28"/>
              </w:rPr>
              <w:t>принимать информацию и, соответственно, руководить не более чем 7-9 объектами управления.</w:t>
            </w:r>
          </w:p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746"/>
            </w:tblGrid>
            <w:tr w:rsidR="00B36D92" w:rsidRPr="00243B09" w:rsidTr="00E57FF2">
              <w:trPr>
                <w:trHeight w:val="23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730AE" w:rsidRPr="00243B09" w:rsidRDefault="005730AE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При</w:t>
                  </w:r>
                  <w:r w:rsidR="00F41F5D"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ложение к практической работе №7</w:t>
                  </w:r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 xml:space="preserve">. </w:t>
                  </w:r>
                  <w:r w:rsidR="00B36D92"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Практический пример выдел</w:t>
                  </w:r>
                  <w:r w:rsidR="00B36D92"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е</w:t>
                  </w:r>
                  <w:r w:rsidR="00B36D92"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ния процессов торгово-закупочной компании</w:t>
                  </w:r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  <w:t>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данном разделе рассмотрен пример практического выделения процессов в торгов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о-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закупочной компании среднего размера.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bookmarkStart w:id="18" w:name="_Toc65241473"/>
                  <w:bookmarkStart w:id="19" w:name="_Toc87931903"/>
                  <w:bookmarkEnd w:id="18"/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bdr w:val="none" w:sz="0" w:space="0" w:color="auto" w:frame="1"/>
                    </w:rPr>
                    <w:t>1. Исходные данные по компании</w:t>
                  </w:r>
                  <w:bookmarkEnd w:id="19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Некая торгово-закупочная компания пригласила консультантов для того, чтобы «Внедрить в компании стандарт ISO 9000 и получить сертификат» - так прозв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чала формулировка задачи от одного из акционеров компании.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0" w:name="_Toc87931904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1.1 Численность компании</w:t>
                  </w:r>
                  <w:bookmarkEnd w:id="20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Общая численность сотрудников компании составляет около 330 человек.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1" w:name="_Toc87931905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1.2 Руководство компании</w:t>
                  </w:r>
                  <w:bookmarkEnd w:id="21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Компанией управляет наемный генеральный директор и четыре директора д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партаментов по направлениям. Эти пять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человек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представители акционеров составляют высший орган руководства компании – Совет директоров. Засед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ния Совета директоров проводятся четыре - пять раз в месяц, но регулярность собраний не установлена. На Совете директоров генеральный директор комп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нии отчитывается перед акционерами об итогах работы за прошедшую неделю. При необходимости акционеры могут пригласить на Совет директоров любого руководителя компании.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Генеральный директор проводит еженедельные планерки с директорами депа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таментов и ежемесячное подведение итогов.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2" w:name="_Toc87931906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1.3 Характер деятельности компании</w:t>
                  </w:r>
                  <w:bookmarkEnd w:id="22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Компания ведет торгово-закупочную деятельность на рынке товаров FMCG. Закупленные товары компания продает оптом в торговые сети города. Этим з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нимается Управление продаж. Своих розничных магазинов компания не имеет. Кроме того, часть товаров реализуется через три филиала расположенных в других городах по отдельным договорам в странах СНГ. Филиалами управляет также Управление продаж.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Компания существует на рынке более пяти лет. Имеет устойчивый спрос на свою продукцию и услуги по поставке товаров по заказам.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bookmarkStart w:id="23" w:name="_Toc87931907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1.4 Предварительная информация о компании</w:t>
                  </w:r>
                  <w:bookmarkEnd w:id="23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После первой встречи консультантов и руководства компании было установл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 следующее: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Один из акционеров проводит в компании около 70 процентов своего врем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ни. Имеет на территории головного офиса компании свой кабинет. Является одним из основателей данного бизнеса и, практически постоянно, вмешивается в оперативное управление компанией «через голову» генерального директора. Часть руководителей подразделений за решением вопросов обращаются неп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средственно к акционеру.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В компании высокая текучесть кадров. Точная цифра неизвестна, но по оце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ке начальника отдела кадров, за год меняется до 8 – 10 процентов персонала. За последние 2 года в компании поменялось два генеральных директора и три д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ректора департаментов.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Зафиксированной организационной структуры компании не существует.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Положения о подразделениях и должностные инструкции составляли сотру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 отдела кадров на основе типовых положений и инструкций. Эти докуме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ты носят формальный характер, хранятся в отделе кадров и в практической р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боте не используются.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В компании нет системы бюджетирования, но, существует текущее планир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вание затрат на закупки и доходов от продаж, которые сравниваются с устано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ленными границами рентабельности сделок по закупкам.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6. Инструкциями о порядке выполнения работ и операций обеспечено не более 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50% сотрудников, имеющиеся инструкции немного устарели, часть из них п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ресматривают и перерабатывают сотрудники отдела организационного разв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тия, так как все остальные сотрудники «должны работать и приносить прибыль организации» (выражение одного из директоров департамента).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bookmarkStart w:id="24" w:name="_Toc65241474"/>
                  <w:bookmarkStart w:id="25" w:name="_Toc87931908"/>
                  <w:bookmarkEnd w:id="24"/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bdr w:val="none" w:sz="0" w:space="0" w:color="auto" w:frame="1"/>
                    </w:rPr>
                    <w:t>2. Результаты обследования компании консультантами</w:t>
                  </w:r>
                  <w:bookmarkEnd w:id="25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6" w:name="_Toc87931909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2.1. Основные функции компании</w:t>
                  </w:r>
                  <w:bookmarkEnd w:id="26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результатам обследования компании, консультантами были выявлены сл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дующие основные функции, выполняемые подразделениями: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Таблица 2.5.1</w:t>
                  </w:r>
                </w:p>
                <w:tbl>
                  <w:tblPr>
                    <w:tblW w:w="6820" w:type="dxa"/>
                    <w:tblCellSpacing w:w="5" w:type="dxa"/>
                    <w:tblBorders>
                      <w:top w:val="outset" w:sz="6" w:space="0" w:color="000000"/>
                      <w:left w:val="outset" w:sz="6" w:space="0" w:color="000000"/>
                      <w:bottom w:val="outset" w:sz="6" w:space="0" w:color="000000"/>
                      <w:right w:val="outset" w:sz="6" w:space="0" w:color="000000"/>
                    </w:tblBorders>
                    <w:tblCellMar>
                      <w:top w:w="70" w:type="dxa"/>
                      <w:left w:w="70" w:type="dxa"/>
                      <w:bottom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5"/>
                    <w:gridCol w:w="2450"/>
                    <w:gridCol w:w="899"/>
                    <w:gridCol w:w="2478"/>
                    <w:gridCol w:w="2607"/>
                  </w:tblGrid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FFFF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№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FFFF"/>
                        <w:hideMark/>
                      </w:tcPr>
                      <w:p w:rsidR="00B36D92" w:rsidRPr="00243B09" w:rsidRDefault="0004248B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Подразделе</w:t>
                        </w:r>
                        <w:r w:rsidR="00B36D92"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ние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FFFF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Числ</w:t>
                        </w:r>
                        <w:proofErr w:type="spellEnd"/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.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FFFF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Кому подчиняе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ся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shd w:val="clear" w:color="auto" w:fill="FFFFFF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Основные фун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к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ции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</w:t>
                        </w:r>
                      </w:p>
                    </w:tc>
                    <w:tc>
                      <w:tcPr>
                        <w:tcW w:w="4750" w:type="pct"/>
                        <w:gridSpan w:val="4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Аппарат генерального директора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1.1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Отдел организ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ционного развития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Начальник отдела организационного 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развития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Анализ инфо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мации о ходе 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бот и подготовка данных для Совета директоров.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Анализ и подг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товка заключений по проектам и бизнес-планам.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Документиров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ние и контроль выполнения пл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нов, мероприятий и решений Совета директоров.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Подготовка предложений о 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организациях и поддержание структуры комп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нии в актуальном виде.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5. Выпуск </w:t>
                        </w:r>
                        <w:proofErr w:type="gram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корпор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тивной</w:t>
                        </w:r>
                        <w:proofErr w:type="gram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 </w:t>
                        </w: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интранет</w:t>
                        </w:r>
                        <w:proofErr w:type="spell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-газеты.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1.2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Юридический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дел 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Начальник 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Юр</w:t>
                        </w:r>
                        <w:proofErr w:type="gram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.о</w:t>
                        </w:r>
                        <w:proofErr w:type="gram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тдела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Юридическая поддержка де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я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тельности комп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нии.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Участие в пр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тензионной и 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кламационной 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ботах с потребит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лями и поставщ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ками.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Участие в раб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тах по оптимиз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ции налоговых и таможенных пл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тежей. 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Представление интересов комп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нии в судебных и других госуда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ственных органах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</w:t>
                        </w:r>
                      </w:p>
                    </w:tc>
                    <w:tc>
                      <w:tcPr>
                        <w:tcW w:w="4750" w:type="pct"/>
                        <w:gridSpan w:val="4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Коммерческий директор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2.1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Отдел маркетинга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15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отдела маркетинга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1. Исследование и анализ рынков сбыта и поставок 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товаров.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Поиск клиентов на продаваемые товары.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3. Проведение р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кламных комп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ний и выставок.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Разработка и представление на Совет директоров планов и меропр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ятий по продвиж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нию новых видов товаров.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5. Планирование продаж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 xml:space="preserve">2.2 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Отдел закупок 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20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отдела закупок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Закупки товаров у поставщиков.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2. Закупки всп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могательных м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териалов для обеспечения де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я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тельности комп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нии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2.3 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Отдел логистики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6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отдела логистики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Организация 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ревозок закупле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ных товаров и 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варов распределя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мых по заявкам клиентов и фили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лов внешними 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ревозчиками.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2.4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Таможенный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дел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Старший там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женный декларант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Таможенное оформление пост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у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пающих и отпра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в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ляемых грузов.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2.5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Складская служба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30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скла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ской службы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Приемка, хран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ние и отпуск тов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ров (2 склада).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2. Доставка тов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ров по основному региону продаж.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</w:t>
                        </w:r>
                      </w:p>
                    </w:tc>
                    <w:tc>
                      <w:tcPr>
                        <w:tcW w:w="4750" w:type="pct"/>
                        <w:gridSpan w:val="4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Директор по продажам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3.1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Управление пр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дажами 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25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упра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в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ления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Управление продажами в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новном регионе, по СНГ и в фили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лах.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Сбор заявок на товары.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Продвижение товаров и торг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вых марок.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4. Проведение р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кламных комп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ний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5. Организация перевозки товаров клиентам и фил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алам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3.2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Филиал 1, 2, 3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140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Директора фили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лов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Заказ товаров.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Получение, хр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нение и дистриб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у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ция товаров.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Финансовая и управленческая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четность перед г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ловным офисом 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</w:t>
                        </w:r>
                      </w:p>
                    </w:tc>
                    <w:tc>
                      <w:tcPr>
                        <w:tcW w:w="4750" w:type="pct"/>
                        <w:gridSpan w:val="4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Финансовый директор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4.1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Бухгалтерия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13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Главный бухга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тер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 Ведение бухга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терского учета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Учет движения материальных средств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Проведение 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вентаризации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Составление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четности для нал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говых органов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5. Инкассация наличного оборота (з/плата, команд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ровки и т.д.).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4.2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Финансовый отдел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12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фина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сового отдела 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Финансовый анализ деятельн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сти компании.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2. Составление планов закупок и продаж и контроль 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их исполнения.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Финансовая оценка проектов и бизнес-планов.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Контроль фина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сово-хозяйственной деятельности по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разделений и фил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алов. 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4.3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Отдел IT обесп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чения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отдела IT обеспечения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Обеспечение функционирования сре</w:t>
                        </w:r>
                        <w:proofErr w:type="gram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дств св</w:t>
                        </w:r>
                        <w:proofErr w:type="gram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язи.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Обеспечение поддержки фун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к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ционирования учетных программ.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Проведение 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работок в пр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граммном и апп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ратном обеспеч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нии по заявкам служб и подразд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лений. 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</w:t>
                        </w:r>
                      </w:p>
                    </w:tc>
                    <w:tc>
                      <w:tcPr>
                        <w:tcW w:w="4750" w:type="pct"/>
                        <w:gridSpan w:val="4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Административный директор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5.1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Транспортный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дел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30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тран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портного отдела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1. Обеспечение локальных пер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возок товаров клиентам.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Обеспечение 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ятельности комп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нии автотранспо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том.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lastRenderedPageBreak/>
                          <w:t>5.2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Административно-хозяйственный отдел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15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адм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нистративно- х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зяйственного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дела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Секретари в приемной (</w:t>
                        </w:r>
                        <w:proofErr w:type="gram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совм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щена</w:t>
                        </w:r>
                        <w:proofErr w:type="gram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 с </w:t>
                        </w: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рецепшен</w:t>
                        </w:r>
                        <w:proofErr w:type="spell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).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Ведение вне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ш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ней деловой пер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писки и курье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ская служба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3. Организацио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ные вопросы де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я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тельности дире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к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тората.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4. Обеспечение функционирования офисного помещ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е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ния в головном офисе.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5. Закупки всп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могательных м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а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териалов для ко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м</w:t>
                        </w: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  <w:bdr w:val="none" w:sz="0" w:space="0" w:color="auto" w:frame="1"/>
                          </w:rPr>
                          <w:t>пании.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5" w:type="dxa"/>
                    </w:trPr>
                    <w:tc>
                      <w:tcPr>
                        <w:tcW w:w="2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5.3</w:t>
                        </w:r>
                      </w:p>
                    </w:tc>
                    <w:tc>
                      <w:tcPr>
                        <w:tcW w:w="7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 xml:space="preserve">Отдел кадров </w:t>
                        </w:r>
                      </w:p>
                    </w:tc>
                    <w:tc>
                      <w:tcPr>
                        <w:tcW w:w="35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4</w:t>
                        </w:r>
                      </w:p>
                    </w:tc>
                    <w:tc>
                      <w:tcPr>
                        <w:tcW w:w="8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Начальник отдела кадров</w:t>
                        </w:r>
                      </w:p>
                    </w:tc>
                    <w:tc>
                      <w:tcPr>
                        <w:tcW w:w="2900" w:type="pct"/>
                        <w:tcBorders>
                          <w:top w:val="outset" w:sz="6" w:space="0" w:color="000000"/>
                          <w:left w:val="outset" w:sz="6" w:space="0" w:color="000000"/>
                          <w:bottom w:val="outset" w:sz="6" w:space="0" w:color="000000"/>
                          <w:right w:val="outset" w:sz="6" w:space="0" w:color="000000"/>
                        </w:tcBorders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ind w:left="55" w:right="55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1. Обеспечение подбора и подг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товки персонала.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  <w:bdr w:val="none" w:sz="0" w:space="0" w:color="auto" w:frame="1"/>
                          </w:rPr>
                          <w:t>2. Кадровый учет.</w:t>
                        </w:r>
                      </w:p>
                    </w:tc>
                  </w:tr>
                </w:tbl>
                <w:p w:rsidR="00B36D92" w:rsidRPr="00243B09" w:rsidRDefault="005730AE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11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7" w:name="_Toc87931911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2.2</w:t>
                  </w:r>
                  <w:r w:rsidR="00B36D92"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. Выводы по результатам интервью</w:t>
                  </w:r>
                  <w:bookmarkEnd w:id="27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результатам обследования установлено следующее:</w:t>
                  </w:r>
                </w:p>
                <w:p w:rsidR="00B36D92" w:rsidRPr="00243B09" w:rsidRDefault="00B36D92" w:rsidP="00EE7B0F">
                  <w:pPr>
                    <w:numPr>
                      <w:ilvl w:val="0"/>
                      <w:numId w:val="18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компании очень низкая степень документированности деятельности;</w:t>
                  </w:r>
                </w:p>
                <w:p w:rsidR="00B36D92" w:rsidRPr="00243B09" w:rsidRDefault="00B36D92" w:rsidP="00EE7B0F">
                  <w:pPr>
                    <w:numPr>
                      <w:ilvl w:val="0"/>
                      <w:numId w:val="18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ряд функций в компании задублированы и выполняются по хаотичному 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признаку (в Таблице 2.5.1 они отмечены жирным шрифтом):</w:t>
                  </w:r>
                </w:p>
                <w:p w:rsidR="00B36D92" w:rsidRPr="00243B09" w:rsidRDefault="00B36D92" w:rsidP="00EE7B0F">
                  <w:pPr>
                    <w:numPr>
                      <w:ilvl w:val="0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транспортировкой товаров в похожих случаях могут заниматься разные подразделения (транспортный отдел, управление продажами и складская служба),</w:t>
                  </w:r>
                </w:p>
                <w:p w:rsidR="00B36D92" w:rsidRPr="00243B09" w:rsidRDefault="00B36D92" w:rsidP="00EE7B0F">
                  <w:pPr>
                    <w:numPr>
                      <w:ilvl w:val="0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закупку вспомогательных материалов (канцтовары и мебель) для це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трального офиса могут проводить разные отделы (отдел закупки и адм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нистративно-хозяйственный отдел),</w:t>
                  </w:r>
                </w:p>
                <w:p w:rsidR="00B36D92" w:rsidRPr="00243B09" w:rsidRDefault="00B36D92" w:rsidP="00EE7B0F">
                  <w:pPr>
                    <w:numPr>
                      <w:ilvl w:val="0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рекламные кампании также проводят независимо друг от друга отдел маркетинга, в составе которого есть специалист по рекламе и PR, и отдел продаж.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четкого распределения товаров по складам по продуктовому или региональному признаку нет,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плохая коммуникация между менеджерами по закупкам и менедж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рами по продажам приводит к завышенным складским запасам или даже к появлению неликвидных позиций на складах, но нормати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ная величина складского запаса по группам товаров или срок ли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видности по партиям не установлены, поэтому термин «завыше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ные складские запасы» используется в эмоциональных разговорах, без цифровой оценки;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дебиторской задолженности потребителей контролируется плохо, так как нормативные величины не установлены, считается нормальной 2-х месячный срок возврата денег за отпущенный т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вар.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bdr w:val="none" w:sz="0" w:space="0" w:color="auto" w:frame="1"/>
                    </w:rPr>
                  </w:pPr>
                  <w:bookmarkStart w:id="28" w:name="_Toc87931912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 xml:space="preserve">2.3. </w:t>
                  </w:r>
                  <w:proofErr w:type="spellStart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Оргструктура</w:t>
                  </w:r>
                  <w:proofErr w:type="spellEnd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 xml:space="preserve"> компании</w:t>
                  </w:r>
                  <w:bookmarkEnd w:id="28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Консультантами была составлена организационная структура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компании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изображенная на рисунке 2.5.1.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 построении </w:t>
                  </w:r>
                  <w:proofErr w:type="spell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оргструктуры</w:t>
                  </w:r>
                  <w:proofErr w:type="spell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компании и, далее при выделении проце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 компании, консультантами принимались во внимание следующие с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ображения: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выделенные процессы должны максимально находиться в зоне 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ветственности одного владельца;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документированность деятельности компании и уровень корпор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тивной культуры в части работы с документами крайне низкие, п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этому первоначально в компании должно быть выделено и задок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ментировано минимально необходимое количество процессов верхнего уровня;</w:t>
                  </w:r>
                </w:p>
                <w:p w:rsidR="00B36D92" w:rsidRPr="00243B09" w:rsidRDefault="00B36D92" w:rsidP="00EE7B0F">
                  <w:pPr>
                    <w:numPr>
                      <w:ilvl w:val="1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149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каждого владельца процесса в управлении должен быть только один процесс.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 wp14:anchorId="14A60E2A" wp14:editId="417A1449">
                        <wp:extent cx="5816817" cy="3372576"/>
                        <wp:effectExtent l="19050" t="0" r="0" b="0"/>
                        <wp:docPr id="55" name="Рисунок 14" descr="C:\TEMP\Rar$EX00.038\Data\Files\clip_image002000027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TEMP\Rar$EX00.038\Data\Files\clip_image002000027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4923" cy="33772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3781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Рис. 2.5.1. Организационная структура, составленная по результатам 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следования компании.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</w:rPr>
                  </w:pPr>
                  <w:bookmarkStart w:id="29" w:name="_Toc65241475"/>
                  <w:bookmarkStart w:id="30" w:name="_Toc87931913"/>
                  <w:bookmarkEnd w:id="29"/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bdr w:val="none" w:sz="0" w:space="0" w:color="auto" w:frame="1"/>
                    </w:rPr>
                    <w:t>3. Проект сети процессов компании</w:t>
                  </w:r>
                  <w:bookmarkEnd w:id="30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 выделении процессов компании консультантами принимались в ра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чет:</w:t>
                  </w:r>
                </w:p>
                <w:p w:rsidR="00B36D92" w:rsidRPr="00243B09" w:rsidRDefault="00B36D92" w:rsidP="00EE7B0F">
                  <w:pPr>
                    <w:numPr>
                      <w:ilvl w:val="2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22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организационная структура компании;</w:t>
                  </w:r>
                </w:p>
                <w:p w:rsidR="00B36D92" w:rsidRPr="00243B09" w:rsidRDefault="00B36D92" w:rsidP="00EE7B0F">
                  <w:pPr>
                    <w:numPr>
                      <w:ilvl w:val="2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22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фактическое подчинение подразделений руководителям</w:t>
                  </w:r>
                </w:p>
                <w:p w:rsidR="00B36D92" w:rsidRPr="00243B09" w:rsidRDefault="00B36D92" w:rsidP="00EE7B0F">
                  <w:pPr>
                    <w:numPr>
                      <w:ilvl w:val="2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22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выполняемые функции;</w:t>
                  </w:r>
                </w:p>
                <w:p w:rsidR="00B36D92" w:rsidRPr="00243B09" w:rsidRDefault="00B36D92" w:rsidP="00EE7B0F">
                  <w:pPr>
                    <w:numPr>
                      <w:ilvl w:val="2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22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численность сотрудников, трудозатраты и значимость работ;</w:t>
                  </w:r>
                </w:p>
                <w:p w:rsidR="00B36D92" w:rsidRPr="00243B09" w:rsidRDefault="00B36D92" w:rsidP="00EE7B0F">
                  <w:pPr>
                    <w:numPr>
                      <w:ilvl w:val="2"/>
                      <w:numId w:val="19"/>
                    </w:numPr>
                    <w:autoSpaceDE/>
                    <w:autoSpaceDN/>
                    <w:spacing w:before="100" w:beforeAutospacing="1" w:after="100" w:afterAutospacing="1" w:line="276" w:lineRule="auto"/>
                    <w:ind w:left="221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возможность создания систем учета, планирования и упра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ления для выделяемых процессов.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основе обработки этой информации консультанты составили проект процессов компании (рисунок 2.5.2). </w:t>
                  </w:r>
                </w:p>
                <w:p w:rsidR="00B12119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b/>
                      <w:bCs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036902C0" wp14:editId="6E9B2523">
                        <wp:extent cx="5639660" cy="4033464"/>
                        <wp:effectExtent l="19050" t="0" r="0" b="0"/>
                        <wp:docPr id="54" name="Рисунок 15" descr="C:\TEMP\Rar$EX00.038\Data\Files\clip_image00400001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TEMP\Rar$EX00.038\Data\Files\clip_image00400001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9410" cy="4033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</w:t>
                  </w:r>
                </w:p>
                <w:p w:rsidR="00B36D92" w:rsidRPr="00243B09" w:rsidRDefault="00F17F90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Рису</w:t>
                  </w:r>
                  <w:r w:rsidR="00B36D92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нок 2.5.2 Проект сети процессов торгово-закупочной компании.</w:t>
                  </w:r>
                </w:p>
                <w:p w:rsidR="00E62A44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</w:pPr>
                  <w:bookmarkStart w:id="31" w:name="_Toc87931914"/>
                  <w:r w:rsidRPr="00243B0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8"/>
                      <w:szCs w:val="28"/>
                      <w:u w:val="single"/>
                      <w:bdr w:val="none" w:sz="0" w:space="0" w:color="auto" w:frame="1"/>
                    </w:rPr>
                    <w:t>3.1 Комментарии к проекту сети процессов</w:t>
                  </w:r>
                  <w:bookmarkEnd w:id="31"/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1. Поскольку отдел маркетинга и отдел закупок фактически работают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непосредственным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руководством коммерческого директора, то цел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сообразно объединить их в один процесс с владельцем процесса – ко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мерческий директор. В этом случае ответственность за принятие реш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ний о дистрибуции новых видов товаров и изменениях в номенклатуре продаж будет сосредоточена в одном центре. Также в одном центре б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дут сосредоточены функции планирования закупок и финансовой 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четности за эффективность закупок.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 зависимости от степени диверсификации бизнеса по направлениям возможны другие варианты выделения процессов. Например, в компании могут быть выделены процессы закупок по группам товаров, регионам или поставщикам.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Объединение отдела логистики и таможенного отдела в один процесс 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обусловлено, тем, что численность и объем, выполняемых ими работ 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велики, по сравнению с другими отделами. Оба отдела работают в тесной взаимосвязи, сквозная цепочка работ по организации доставки грузов многократно пересекает границы этих отделов. Исходя из того, что з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траты и трудоемкость логистики товаров намного выше, чем таможенн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 оформления, целесообразно на первоначальном этапе объединить их в один процесс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общим</w:t>
                  </w:r>
                  <w:proofErr w:type="gramEnd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владельцем – начальником отдела логистики. Консультанты рекомендовали руководству компании рассмотреть во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можность объединения этих двух отделов в один.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Объединение административно-хозяйственного отдела и отдела кадров в один процесс, обусловлено теми же причинами, но без рекомендации объединения отделов.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Распространение процессного подхода на филиалы запланировано на более позднее время, так как на первом этапе важно выстроить систему управления процессами компании на верхнем уровне. Для филиалов пе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вый этап будет заключаться в изменении системы отчетности перед 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делом продаж. Владельцем всего процесса продаж рекомендуется назн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чить директора по продажам, помня при этом, что в будущем возможно изменение его зоны ответственности. При дальнейшем развитии вл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дельцем процесса продаж может стать начальник отдела продаж, а д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ректор по продажам станет руководителем для сети из четырех проце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сов (процесс продаж и три процесса продаж в филиалах). </w:t>
                  </w:r>
                </w:p>
                <w:p w:rsidR="00E62A44" w:rsidRPr="00243B09" w:rsidRDefault="00B36D92" w:rsidP="00243B09">
                  <w:pPr>
                    <w:autoSpaceDE/>
                    <w:autoSpaceDN/>
                    <w:spacing w:before="55" w:after="55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</w:pPr>
                  <w:bookmarkStart w:id="32" w:name="_Toc65241476"/>
                  <w:bookmarkStart w:id="33" w:name="_Toc87931915"/>
                  <w:bookmarkEnd w:id="32"/>
                  <w:r w:rsidRPr="00243B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u w:val="single"/>
                      <w:bdr w:val="none" w:sz="0" w:space="0" w:color="auto" w:frame="1"/>
                    </w:rPr>
                    <w:t>4. Уточненный список процессов и их владельцев</w:t>
                  </w:r>
                  <w:bookmarkEnd w:id="33"/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  <w:bdr w:val="none" w:sz="0" w:space="0" w:color="auto" w:frame="1"/>
                    </w:rPr>
                    <w:t xml:space="preserve"> </w:t>
                  </w:r>
                </w:p>
                <w:p w:rsidR="00E62A44" w:rsidRPr="00243B09" w:rsidRDefault="00B36D92" w:rsidP="00243B09">
                  <w:pPr>
                    <w:autoSpaceDE/>
                    <w:autoSpaceDN/>
                    <w:spacing w:before="55" w:after="55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следующей таблице 2.5.2 представлен уточненный список процессов.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55" w:after="55" w:line="276" w:lineRule="auto"/>
                    <w:ind w:left="830" w:right="11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Таблица 2.5.2</w:t>
                  </w:r>
                </w:p>
                <w:tbl>
                  <w:tblPr>
                    <w:tblW w:w="9600" w:type="dxa"/>
                    <w:tblCellSpacing w:w="7" w:type="dxa"/>
                    <w:tblInd w:w="85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top w:w="105" w:type="dxa"/>
                      <w:left w:w="105" w:type="dxa"/>
                      <w:bottom w:w="105" w:type="dxa"/>
                      <w:right w:w="10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3"/>
                    <w:gridCol w:w="2081"/>
                    <w:gridCol w:w="834"/>
                    <w:gridCol w:w="2619"/>
                    <w:gridCol w:w="3533"/>
                  </w:tblGrid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№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Процесс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Тип</w:t>
                        </w:r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Владелец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b/>
                            <w:bCs/>
                            <w:sz w:val="28"/>
                            <w:szCs w:val="28"/>
                          </w:rPr>
                          <w:t>Входящие подразделения и должностные лица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Управление компанией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упр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Генеральный 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ректор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Генеральный директор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 Отдел организационного развития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3. Юридический отдел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lastRenderedPageBreak/>
                          <w:t>2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Закупок 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Коммерческий 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ректор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Отдел маркетинга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Отдел закупок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Логистики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Начальник отдела логистики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Отдел логистики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 Таможенный отдел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Хранения 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</w:t>
                        </w:r>
                        <w:proofErr w:type="spell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Начальник скла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ской службы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Склады материалов – 2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Продаж 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Директор по пр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дажам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Отдел продаж вместе с функциями управления филиалами. 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Управления финансами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всп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Финансовый д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ректор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Финансовый отдел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 Бухгалтерия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IT обеспечения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всп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Начальник отдела IT обеспечения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Отдел IT обеспечения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Офисного обеспечения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всп</w:t>
                        </w:r>
                        <w:proofErr w:type="spellEnd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Административный директор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1. Административный о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дел</w:t>
                        </w:r>
                      </w:p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2. Отдел кадров</w:t>
                        </w:r>
                      </w:p>
                    </w:tc>
                  </w:tr>
                  <w:tr w:rsidR="00B36D92" w:rsidRPr="00243B09" w:rsidTr="00B36D92">
                    <w:trPr>
                      <w:tblCellSpacing w:w="7" w:type="dxa"/>
                    </w:trPr>
                    <w:tc>
                      <w:tcPr>
                        <w:tcW w:w="2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10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Обеспечения транспортом</w:t>
                        </w:r>
                      </w:p>
                    </w:tc>
                    <w:tc>
                      <w:tcPr>
                        <w:tcW w:w="45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proofErr w:type="spellStart"/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осн</w:t>
                        </w:r>
                        <w:proofErr w:type="spellEnd"/>
                      </w:p>
                    </w:tc>
                    <w:tc>
                      <w:tcPr>
                        <w:tcW w:w="13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Начальник тран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</w:t>
                        </w: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портного отдела</w:t>
                        </w:r>
                      </w:p>
                    </w:tc>
                    <w:tc>
                      <w:tcPr>
                        <w:tcW w:w="185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B36D92" w:rsidRPr="00243B09" w:rsidRDefault="00B36D92" w:rsidP="00243B09">
                        <w:pPr>
                          <w:autoSpaceDE/>
                          <w:autoSpaceDN/>
                          <w:spacing w:before="100" w:beforeAutospacing="1" w:after="100" w:afterAutospacing="1" w:line="276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243B09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Транспортный отдел</w:t>
                        </w:r>
                      </w:p>
                    </w:tc>
                  </w:tr>
                </w:tbl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Итого в компании выделено 9 процессов. Из них 1 процесс управления, 5 основных и 3 </w:t>
                  </w:r>
                  <w:r w:rsidR="00E62A44"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вспомогательных процесса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Комментарии: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1. Выделение и регламентацию процесса административно-хозяйственного отдела, акционеры сочли несвоевременными действиями. Поэтому процесс административно-хозяйственного обеспечения об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ъ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единен единой отчетностью с процессом обеспечения кадрами, хотя консультанты рекомендовали их разделить.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lastRenderedPageBreak/>
                    <w:t>2. Временно исполняющим обязанности владельца процесса логистики был назначен начальник отдела логистики. Было принято решение об объединении отдела логистики и таможенного отдела в один отдел. Одновременно с этим коммерческому директору было</w:t>
                  </w:r>
                  <w:r w:rsidRPr="00243B0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поручено сост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а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вить заявку в отдел кадров на подбор и прием на работу начальника о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>т</w:t>
                  </w: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дела логистики и таможенного оформления. </w:t>
                  </w:r>
                </w:p>
                <w:p w:rsidR="00B36D92" w:rsidRPr="00243B09" w:rsidRDefault="00B36D9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both"/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Далее началась работа по регламентированию выделенных процессов и построению систем отчетности и управления. </w:t>
                  </w: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4248B" w:rsidRPr="00E223F6" w:rsidRDefault="0004248B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E57FF2" w:rsidRDefault="00E57FF2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</w:p>
                <w:p w:rsidR="000B1E8A" w:rsidRPr="00243B09" w:rsidRDefault="000B1E8A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b/>
                      <w:iCs/>
                      <w:sz w:val="28"/>
                      <w:szCs w:val="28"/>
                    </w:rPr>
                    <w:t>Пример декомпозиции технологического процесса</w:t>
                  </w:r>
                </w:p>
                <w:p w:rsidR="000B1E8A" w:rsidRPr="00243B09" w:rsidRDefault="000B1E8A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43B09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50ECA20E" wp14:editId="2111D3F8">
                        <wp:extent cx="6267650" cy="8014915"/>
                        <wp:effectExtent l="0" t="0" r="0" b="5715"/>
                        <wp:docPr id="228" name="Рисунок 12" descr="процессный подход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процессный подход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7268" cy="8027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1E8A" w:rsidRPr="00243B09" w:rsidRDefault="000B1E8A" w:rsidP="00243B09">
                  <w:pPr>
                    <w:autoSpaceDE/>
                    <w:autoSpaceDN/>
                    <w:spacing w:before="100" w:beforeAutospacing="1" w:after="100" w:afterAutospacing="1" w:line="276" w:lineRule="auto"/>
                    <w:ind w:left="775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625D88" w:rsidRPr="00243B09" w:rsidRDefault="00625D88" w:rsidP="00243B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3B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                    </w:t>
            </w:r>
          </w:p>
        </w:tc>
      </w:tr>
    </w:tbl>
    <w:p w:rsidR="002F0436" w:rsidRPr="00243B09" w:rsidRDefault="00F41F5D" w:rsidP="00243B09">
      <w:pPr>
        <w:tabs>
          <w:tab w:val="left" w:pos="3932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4.7</w:t>
      </w:r>
      <w:r w:rsidR="002F0436"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.2 Порядок </w:t>
      </w:r>
      <w:r w:rsidR="00650D92" w:rsidRPr="00243B09">
        <w:rPr>
          <w:rFonts w:ascii="Times New Roman" w:hAnsi="Times New Roman" w:cs="Times New Roman"/>
          <w:b/>
          <w:bCs/>
          <w:sz w:val="28"/>
          <w:szCs w:val="28"/>
        </w:rPr>
        <w:t>выполнения работы</w:t>
      </w:r>
    </w:p>
    <w:p w:rsidR="00B12119" w:rsidRPr="00243B09" w:rsidRDefault="00B12119" w:rsidP="00243B09">
      <w:pPr>
        <w:tabs>
          <w:tab w:val="left" w:pos="3932"/>
        </w:tabs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62A44" w:rsidRPr="00243B09" w:rsidRDefault="00F41F5D" w:rsidP="00243B09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4.7</w:t>
      </w:r>
      <w:r w:rsidR="002F0436" w:rsidRPr="00243B09">
        <w:rPr>
          <w:rFonts w:ascii="Times New Roman" w:hAnsi="Times New Roman" w:cs="Times New Roman"/>
          <w:sz w:val="28"/>
          <w:szCs w:val="28"/>
        </w:rPr>
        <w:t>.2.1  Образовать рабочие группы по 3 человека в каждой</w:t>
      </w:r>
      <w:proofErr w:type="gramStart"/>
      <w:r w:rsidR="002F0436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E223F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223F6" w:rsidRDefault="00F41F5D" w:rsidP="00E223F6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43B09">
        <w:rPr>
          <w:rFonts w:ascii="Times New Roman" w:hAnsi="Times New Roman" w:cs="Times New Roman"/>
          <w:bCs/>
          <w:sz w:val="28"/>
          <w:szCs w:val="28"/>
        </w:rPr>
        <w:t>4.7</w:t>
      </w:r>
      <w:r w:rsidR="002F0436" w:rsidRPr="00243B09">
        <w:rPr>
          <w:rFonts w:ascii="Times New Roman" w:hAnsi="Times New Roman" w:cs="Times New Roman"/>
          <w:bCs/>
          <w:sz w:val="28"/>
          <w:szCs w:val="28"/>
        </w:rPr>
        <w:t>.2.2</w:t>
      </w:r>
      <w:proofErr w:type="gramStart"/>
      <w:r w:rsidR="002F0436" w:rsidRPr="00243B09">
        <w:rPr>
          <w:rFonts w:ascii="Times New Roman" w:hAnsi="Times New Roman" w:cs="Times New Roman"/>
          <w:bCs/>
          <w:sz w:val="28"/>
          <w:szCs w:val="28"/>
        </w:rPr>
        <w:t xml:space="preserve"> К</w:t>
      </w:r>
      <w:proofErr w:type="gramEnd"/>
      <w:r w:rsidR="002F0436" w:rsidRPr="00243B09">
        <w:rPr>
          <w:rFonts w:ascii="Times New Roman" w:hAnsi="Times New Roman" w:cs="Times New Roman"/>
          <w:bCs/>
          <w:sz w:val="28"/>
          <w:szCs w:val="28"/>
        </w:rPr>
        <w:t xml:space="preserve">аждой группе выбрать </w:t>
      </w:r>
      <w:r w:rsidR="00E223F6">
        <w:rPr>
          <w:rFonts w:ascii="Times New Roman" w:hAnsi="Times New Roman" w:cs="Times New Roman"/>
          <w:bCs/>
          <w:sz w:val="28"/>
          <w:szCs w:val="28"/>
        </w:rPr>
        <w:t>ИЛ</w:t>
      </w:r>
      <w:r w:rsidR="002F0436" w:rsidRPr="00243B09">
        <w:rPr>
          <w:rFonts w:ascii="Times New Roman" w:hAnsi="Times New Roman" w:cs="Times New Roman"/>
          <w:bCs/>
          <w:sz w:val="28"/>
          <w:szCs w:val="28"/>
        </w:rPr>
        <w:t xml:space="preserve"> из предложенных</w:t>
      </w:r>
      <w:r w:rsidR="00E223F6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E223F6" w:rsidRDefault="00E223F6" w:rsidP="00E223F6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ИЛ строительной организации</w:t>
      </w:r>
      <w:r w:rsidR="00365B3C">
        <w:rPr>
          <w:rFonts w:ascii="Times New Roman" w:hAnsi="Times New Roman" w:cs="Times New Roman"/>
          <w:bCs/>
          <w:sz w:val="28"/>
          <w:szCs w:val="28"/>
        </w:rPr>
        <w:t>;</w:t>
      </w:r>
    </w:p>
    <w:p w:rsidR="00365B3C" w:rsidRDefault="00365B3C" w:rsidP="00E223F6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ИЛ производства строительных материалов;</w:t>
      </w:r>
    </w:p>
    <w:p w:rsidR="00365B3C" w:rsidRDefault="00365B3C" w:rsidP="00E223F6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метрологическая лаборатория;</w:t>
      </w:r>
    </w:p>
    <w:p w:rsidR="00365B3C" w:rsidRDefault="00365B3C" w:rsidP="00E223F6">
      <w:pPr>
        <w:tabs>
          <w:tab w:val="left" w:pos="3932"/>
        </w:tabs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ИЛ пищевых продуктов.</w:t>
      </w:r>
    </w:p>
    <w:p w:rsidR="002F0436" w:rsidRPr="00243B09" w:rsidRDefault="00F41F5D" w:rsidP="00243B09">
      <w:pPr>
        <w:tabs>
          <w:tab w:val="left" w:pos="3932"/>
        </w:tabs>
        <w:autoSpaceDE/>
        <w:autoSpaceDN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>4.7</w:t>
      </w:r>
      <w:r w:rsidR="002F0436" w:rsidRPr="00243B09">
        <w:rPr>
          <w:rFonts w:ascii="Times New Roman" w:hAnsi="Times New Roman" w:cs="Times New Roman"/>
          <w:sz w:val="28"/>
          <w:szCs w:val="28"/>
        </w:rPr>
        <w:t>.2.3</w:t>
      </w:r>
      <w:proofErr w:type="gramStart"/>
      <w:r w:rsidR="002F0436" w:rsidRPr="00243B09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2F0436" w:rsidRPr="00243B09">
        <w:rPr>
          <w:rFonts w:ascii="Times New Roman" w:hAnsi="Times New Roman" w:cs="Times New Roman"/>
          <w:sz w:val="28"/>
          <w:szCs w:val="28"/>
        </w:rPr>
        <w:t>оставьте организационную структуру предприятия.  Разработайте пр</w:t>
      </w:r>
      <w:r w:rsidR="002F0436" w:rsidRPr="00243B09">
        <w:rPr>
          <w:rFonts w:ascii="Times New Roman" w:hAnsi="Times New Roman" w:cs="Times New Roman"/>
          <w:sz w:val="28"/>
          <w:szCs w:val="28"/>
        </w:rPr>
        <w:t>о</w:t>
      </w:r>
      <w:r w:rsidR="002F0436" w:rsidRPr="00243B09">
        <w:rPr>
          <w:rFonts w:ascii="Times New Roman" w:hAnsi="Times New Roman" w:cs="Times New Roman"/>
          <w:sz w:val="28"/>
          <w:szCs w:val="28"/>
        </w:rPr>
        <w:t>ект сети процессов компании с предложениями о назначении владельцев пр</w:t>
      </w:r>
      <w:r w:rsidR="002F0436" w:rsidRPr="00243B09">
        <w:rPr>
          <w:rFonts w:ascii="Times New Roman" w:hAnsi="Times New Roman" w:cs="Times New Roman"/>
          <w:sz w:val="28"/>
          <w:szCs w:val="28"/>
        </w:rPr>
        <w:t>о</w:t>
      </w:r>
      <w:r w:rsidR="002F0436" w:rsidRPr="00243B09">
        <w:rPr>
          <w:rFonts w:ascii="Times New Roman" w:hAnsi="Times New Roman" w:cs="Times New Roman"/>
          <w:sz w:val="28"/>
          <w:szCs w:val="28"/>
        </w:rPr>
        <w:t>цессов.</w:t>
      </w:r>
    </w:p>
    <w:p w:rsidR="00376E3C" w:rsidRPr="00243B09" w:rsidRDefault="00376E3C" w:rsidP="00243B09">
      <w:pPr>
        <w:tabs>
          <w:tab w:val="left" w:pos="3932"/>
        </w:tabs>
        <w:autoSpaceDE/>
        <w:autoSpaceDN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09">
        <w:rPr>
          <w:rFonts w:ascii="Times New Roman" w:hAnsi="Times New Roman" w:cs="Times New Roman"/>
          <w:b/>
          <w:sz w:val="28"/>
          <w:szCs w:val="28"/>
        </w:rPr>
        <w:t>4.7.3 Контрольные вопросы</w:t>
      </w:r>
    </w:p>
    <w:p w:rsidR="00FE104E" w:rsidRPr="00E223F6" w:rsidRDefault="00376E3C" w:rsidP="00365B3C">
      <w:pPr>
        <w:tabs>
          <w:tab w:val="left" w:pos="3932"/>
        </w:tabs>
        <w:autoSpaceDE/>
        <w:autoSpaceDN/>
        <w:spacing w:before="100" w:beforeAutospacing="1" w:after="100" w:afterAutospacing="1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sz w:val="28"/>
          <w:szCs w:val="28"/>
        </w:rPr>
        <w:t xml:space="preserve">1. </w:t>
      </w:r>
      <w:r w:rsidR="003D3BA9" w:rsidRPr="00243B09">
        <w:rPr>
          <w:rFonts w:ascii="Times New Roman" w:hAnsi="Times New Roman" w:cs="Times New Roman"/>
          <w:sz w:val="28"/>
          <w:szCs w:val="28"/>
        </w:rPr>
        <w:t xml:space="preserve">От чего зависит применение того или иного вида </w:t>
      </w:r>
      <w:proofErr w:type="spellStart"/>
      <w:r w:rsidR="003D3BA9" w:rsidRPr="00243B09">
        <w:rPr>
          <w:rFonts w:ascii="Times New Roman" w:hAnsi="Times New Roman" w:cs="Times New Roman"/>
          <w:sz w:val="28"/>
          <w:szCs w:val="28"/>
        </w:rPr>
        <w:t>оргструктуры</w:t>
      </w:r>
      <w:proofErr w:type="spellEnd"/>
      <w:r w:rsidR="003D3BA9" w:rsidRPr="00243B09">
        <w:rPr>
          <w:rFonts w:ascii="Times New Roman" w:hAnsi="Times New Roman" w:cs="Times New Roman"/>
          <w:sz w:val="28"/>
          <w:szCs w:val="28"/>
        </w:rPr>
        <w:t xml:space="preserve"> на предпри</w:t>
      </w:r>
      <w:r w:rsidR="003D3BA9" w:rsidRPr="00243B09">
        <w:rPr>
          <w:rFonts w:ascii="Times New Roman" w:hAnsi="Times New Roman" w:cs="Times New Roman"/>
          <w:sz w:val="28"/>
          <w:szCs w:val="28"/>
        </w:rPr>
        <w:t>я</w:t>
      </w:r>
      <w:r w:rsidR="003D3BA9" w:rsidRPr="00243B09">
        <w:rPr>
          <w:rFonts w:ascii="Times New Roman" w:hAnsi="Times New Roman" w:cs="Times New Roman"/>
          <w:sz w:val="28"/>
          <w:szCs w:val="28"/>
        </w:rPr>
        <w:t>тии?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</w:t>
      </w:r>
      <w:r w:rsidR="00365B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</w:t>
      </w:r>
      <w:r w:rsidR="003D3BA9" w:rsidRPr="00243B09">
        <w:rPr>
          <w:rFonts w:ascii="Times New Roman" w:hAnsi="Times New Roman" w:cs="Times New Roman"/>
          <w:sz w:val="28"/>
          <w:szCs w:val="28"/>
        </w:rPr>
        <w:t>2.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3D3BA9" w:rsidRPr="00243B09">
        <w:rPr>
          <w:rFonts w:ascii="Times New Roman" w:hAnsi="Times New Roman" w:cs="Times New Roman"/>
          <w:sz w:val="28"/>
          <w:szCs w:val="28"/>
        </w:rPr>
        <w:t xml:space="preserve"> </w:t>
      </w:r>
      <w:r w:rsidR="00917E65" w:rsidRPr="00243B09">
        <w:rPr>
          <w:rFonts w:ascii="Times New Roman" w:hAnsi="Times New Roman" w:cs="Times New Roman"/>
          <w:sz w:val="28"/>
          <w:szCs w:val="28"/>
        </w:rPr>
        <w:t>Следует ли включать в схему управления процессом и его модель схему управления процессом?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917E65" w:rsidRPr="00243B09">
        <w:rPr>
          <w:rFonts w:ascii="Times New Roman" w:hAnsi="Times New Roman" w:cs="Times New Roman"/>
          <w:sz w:val="28"/>
          <w:szCs w:val="28"/>
        </w:rPr>
        <w:t xml:space="preserve">3. </w:t>
      </w:r>
      <w:r w:rsidR="00002F02" w:rsidRPr="00243B09">
        <w:rPr>
          <w:rFonts w:ascii="Times New Roman" w:hAnsi="Times New Roman" w:cs="Times New Roman"/>
          <w:sz w:val="28"/>
          <w:szCs w:val="28"/>
        </w:rPr>
        <w:t>Опишите типовой  процесс с помощью понятия «5М».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002F02" w:rsidRPr="00243B09">
        <w:rPr>
          <w:rFonts w:ascii="Times New Roman" w:hAnsi="Times New Roman" w:cs="Times New Roman"/>
          <w:sz w:val="28"/>
          <w:szCs w:val="28"/>
        </w:rPr>
        <w:t>4. Назовите три вида процессов в организации.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02F02" w:rsidRPr="00243B09">
        <w:rPr>
          <w:rFonts w:ascii="Times New Roman" w:hAnsi="Times New Roman" w:cs="Times New Roman"/>
          <w:sz w:val="28"/>
          <w:szCs w:val="28"/>
        </w:rPr>
        <w:t xml:space="preserve">5. Какие процессы в организации относятся </w:t>
      </w:r>
      <w:proofErr w:type="gramStart"/>
      <w:r w:rsidR="00002F02" w:rsidRPr="00243B0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02F02" w:rsidRPr="00243B09">
        <w:rPr>
          <w:rFonts w:ascii="Times New Roman" w:hAnsi="Times New Roman" w:cs="Times New Roman"/>
          <w:sz w:val="28"/>
          <w:szCs w:val="28"/>
        </w:rPr>
        <w:t xml:space="preserve"> основным?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02F02" w:rsidRPr="00243B09">
        <w:rPr>
          <w:rFonts w:ascii="Times New Roman" w:hAnsi="Times New Roman" w:cs="Times New Roman"/>
          <w:sz w:val="28"/>
          <w:szCs w:val="28"/>
        </w:rPr>
        <w:t>6. Перечислите правила, которые целесообразно соблюдать при выделении о</w:t>
      </w:r>
      <w:r w:rsidR="00002F02" w:rsidRPr="00243B09">
        <w:rPr>
          <w:rFonts w:ascii="Times New Roman" w:hAnsi="Times New Roman" w:cs="Times New Roman"/>
          <w:sz w:val="28"/>
          <w:szCs w:val="28"/>
        </w:rPr>
        <w:t>с</w:t>
      </w:r>
      <w:r w:rsidR="00002F02" w:rsidRPr="00243B09">
        <w:rPr>
          <w:rFonts w:ascii="Times New Roman" w:hAnsi="Times New Roman" w:cs="Times New Roman"/>
          <w:sz w:val="28"/>
          <w:szCs w:val="28"/>
        </w:rPr>
        <w:t>новных процессов</w:t>
      </w:r>
      <w:r w:rsidR="00CF58C9" w:rsidRPr="00243B09">
        <w:rPr>
          <w:rFonts w:ascii="Times New Roman" w:hAnsi="Times New Roman" w:cs="Times New Roman"/>
          <w:sz w:val="28"/>
          <w:szCs w:val="28"/>
        </w:rPr>
        <w:t>.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CF58C9" w:rsidRPr="00243B09">
        <w:rPr>
          <w:rFonts w:ascii="Times New Roman" w:hAnsi="Times New Roman" w:cs="Times New Roman"/>
          <w:sz w:val="28"/>
          <w:szCs w:val="28"/>
        </w:rPr>
        <w:t xml:space="preserve">7. Какие процессы относятся к </w:t>
      </w:r>
      <w:proofErr w:type="gramStart"/>
      <w:r w:rsidR="00CF58C9" w:rsidRPr="00243B09">
        <w:rPr>
          <w:rFonts w:ascii="Times New Roman" w:hAnsi="Times New Roman" w:cs="Times New Roman"/>
          <w:sz w:val="28"/>
          <w:szCs w:val="28"/>
        </w:rPr>
        <w:t>вспомогательным</w:t>
      </w:r>
      <w:proofErr w:type="gramEnd"/>
      <w:r w:rsidR="00CF58C9" w:rsidRPr="00243B09">
        <w:rPr>
          <w:rFonts w:ascii="Times New Roman" w:hAnsi="Times New Roman" w:cs="Times New Roman"/>
          <w:sz w:val="28"/>
          <w:szCs w:val="28"/>
        </w:rPr>
        <w:t>?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CF58C9" w:rsidRPr="00243B09">
        <w:rPr>
          <w:rFonts w:ascii="Times New Roman" w:hAnsi="Times New Roman" w:cs="Times New Roman"/>
          <w:sz w:val="28"/>
          <w:szCs w:val="28"/>
        </w:rPr>
        <w:t>8. Перечислите правила, которые следует соблюдать при выделении вспомог</w:t>
      </w:r>
      <w:r w:rsidR="00CF58C9" w:rsidRPr="00243B09">
        <w:rPr>
          <w:rFonts w:ascii="Times New Roman" w:hAnsi="Times New Roman" w:cs="Times New Roman"/>
          <w:sz w:val="28"/>
          <w:szCs w:val="28"/>
        </w:rPr>
        <w:t>а</w:t>
      </w:r>
      <w:r w:rsidR="00CF58C9" w:rsidRPr="00243B09">
        <w:rPr>
          <w:rFonts w:ascii="Times New Roman" w:hAnsi="Times New Roman" w:cs="Times New Roman"/>
          <w:sz w:val="28"/>
          <w:szCs w:val="28"/>
        </w:rPr>
        <w:t>тельных процессов.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="00CF58C9" w:rsidRPr="00243B09">
        <w:rPr>
          <w:rFonts w:ascii="Times New Roman" w:hAnsi="Times New Roman" w:cs="Times New Roman"/>
          <w:sz w:val="28"/>
          <w:szCs w:val="28"/>
        </w:rPr>
        <w:t>9. Что такое «Правило золотой семёрки»?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CF58C9" w:rsidRPr="00243B09">
        <w:rPr>
          <w:rFonts w:ascii="Times New Roman" w:hAnsi="Times New Roman" w:cs="Times New Roman"/>
          <w:sz w:val="28"/>
          <w:szCs w:val="28"/>
        </w:rPr>
        <w:t xml:space="preserve">10. </w:t>
      </w:r>
      <w:r w:rsidR="005F7AEC" w:rsidRPr="00243B09">
        <w:rPr>
          <w:rFonts w:ascii="Times New Roman" w:hAnsi="Times New Roman" w:cs="Times New Roman"/>
          <w:sz w:val="28"/>
          <w:szCs w:val="28"/>
        </w:rPr>
        <w:t>От каких особенностей  организации</w:t>
      </w:r>
      <w:r w:rsidR="00CF58C9" w:rsidRPr="00243B09">
        <w:rPr>
          <w:rFonts w:ascii="Times New Roman" w:hAnsi="Times New Roman" w:cs="Times New Roman"/>
          <w:sz w:val="28"/>
          <w:szCs w:val="28"/>
        </w:rPr>
        <w:t xml:space="preserve"> зависит способ объединения </w:t>
      </w:r>
      <w:r w:rsidR="005F7AEC" w:rsidRPr="00243B09">
        <w:rPr>
          <w:rFonts w:ascii="Times New Roman" w:hAnsi="Times New Roman" w:cs="Times New Roman"/>
          <w:sz w:val="28"/>
          <w:szCs w:val="28"/>
        </w:rPr>
        <w:t xml:space="preserve">её </w:t>
      </w:r>
      <w:r w:rsidR="00CF58C9" w:rsidRPr="00243B09">
        <w:rPr>
          <w:rFonts w:ascii="Times New Roman" w:hAnsi="Times New Roman" w:cs="Times New Roman"/>
          <w:sz w:val="28"/>
          <w:szCs w:val="28"/>
        </w:rPr>
        <w:t>проце</w:t>
      </w:r>
      <w:r w:rsidR="00CF58C9" w:rsidRPr="00243B09">
        <w:rPr>
          <w:rFonts w:ascii="Times New Roman" w:hAnsi="Times New Roman" w:cs="Times New Roman"/>
          <w:sz w:val="28"/>
          <w:szCs w:val="28"/>
        </w:rPr>
        <w:t>с</w:t>
      </w:r>
      <w:r w:rsidR="00CF58C9" w:rsidRPr="00243B09">
        <w:rPr>
          <w:rFonts w:ascii="Times New Roman" w:hAnsi="Times New Roman" w:cs="Times New Roman"/>
          <w:sz w:val="28"/>
          <w:szCs w:val="28"/>
        </w:rPr>
        <w:t>сов в единую сеть</w:t>
      </w:r>
      <w:r w:rsidR="005F7AEC" w:rsidRPr="00243B09">
        <w:rPr>
          <w:rFonts w:ascii="Times New Roman" w:hAnsi="Times New Roman" w:cs="Times New Roman"/>
          <w:sz w:val="28"/>
          <w:szCs w:val="28"/>
        </w:rPr>
        <w:t>?</w:t>
      </w:r>
    </w:p>
    <w:p w:rsidR="00963781" w:rsidRPr="00243B09" w:rsidRDefault="00963781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B09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41F5D" w:rsidRPr="00243B09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76E3C" w:rsidRPr="00243B09">
        <w:rPr>
          <w:rFonts w:ascii="Times New Roman" w:hAnsi="Times New Roman" w:cs="Times New Roman"/>
          <w:b/>
          <w:bCs/>
          <w:sz w:val="28"/>
          <w:szCs w:val="28"/>
        </w:rPr>
        <w:t>.4</w:t>
      </w:r>
      <w:r w:rsidRPr="00243B09">
        <w:rPr>
          <w:rFonts w:ascii="Times New Roman" w:hAnsi="Times New Roman" w:cs="Times New Roman"/>
          <w:b/>
          <w:bCs/>
          <w:sz w:val="28"/>
          <w:szCs w:val="28"/>
        </w:rPr>
        <w:t xml:space="preserve"> Отчет по работе</w:t>
      </w:r>
    </w:p>
    <w:p w:rsidR="00B12119" w:rsidRPr="00243B09" w:rsidRDefault="00B12119" w:rsidP="00243B0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5B3C" w:rsidRDefault="00365B3C" w:rsidP="00365B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B3C">
        <w:rPr>
          <w:rFonts w:ascii="Times New Roman" w:hAnsi="Times New Roman" w:cs="Times New Roman"/>
          <w:sz w:val="28"/>
          <w:szCs w:val="28"/>
        </w:rPr>
        <w:t xml:space="preserve">          Отчет по работе должен быть составлен аналогично предыдущим.</w:t>
      </w:r>
    </w:p>
    <w:p w:rsidR="00940A1D" w:rsidRDefault="00940A1D" w:rsidP="00365B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0A1D" w:rsidRDefault="00940A1D" w:rsidP="00365B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FF2" w:rsidRDefault="00E57FF2" w:rsidP="001F37E9">
      <w:pPr>
        <w:pStyle w:val="a4"/>
        <w:tabs>
          <w:tab w:val="left" w:pos="2616"/>
          <w:tab w:val="center" w:pos="4984"/>
        </w:tabs>
        <w:spacing w:line="276" w:lineRule="auto"/>
        <w:jc w:val="center"/>
        <w:rPr>
          <w:b/>
          <w:sz w:val="28"/>
          <w:szCs w:val="28"/>
        </w:rPr>
      </w:pPr>
    </w:p>
    <w:p w:rsidR="001F37E9" w:rsidRPr="00243B09" w:rsidRDefault="001F37E9" w:rsidP="001F37E9">
      <w:pPr>
        <w:pStyle w:val="a4"/>
        <w:tabs>
          <w:tab w:val="left" w:pos="2616"/>
          <w:tab w:val="center" w:pos="4984"/>
        </w:tabs>
        <w:spacing w:line="276" w:lineRule="auto"/>
        <w:jc w:val="center"/>
        <w:rPr>
          <w:sz w:val="28"/>
          <w:szCs w:val="28"/>
        </w:rPr>
      </w:pPr>
      <w:bookmarkStart w:id="34" w:name="_GoBack"/>
      <w:bookmarkEnd w:id="34"/>
      <w:r>
        <w:rPr>
          <w:b/>
          <w:sz w:val="28"/>
          <w:szCs w:val="28"/>
        </w:rPr>
        <w:lastRenderedPageBreak/>
        <w:t xml:space="preserve"> </w:t>
      </w:r>
      <w:r w:rsidRPr="00243B09">
        <w:rPr>
          <w:b/>
          <w:sz w:val="28"/>
          <w:szCs w:val="28"/>
        </w:rPr>
        <w:t>ЛИТЕРАТУРА</w:t>
      </w:r>
    </w:p>
    <w:p w:rsidR="001F37E9" w:rsidRPr="00243B09" w:rsidRDefault="001F37E9" w:rsidP="001F37E9">
      <w:pPr>
        <w:pStyle w:val="a4"/>
        <w:spacing w:line="276" w:lineRule="auto"/>
        <w:rPr>
          <w:sz w:val="28"/>
          <w:szCs w:val="28"/>
        </w:rPr>
      </w:pPr>
      <w:r w:rsidRPr="00243B09">
        <w:rPr>
          <w:sz w:val="28"/>
          <w:szCs w:val="28"/>
        </w:rPr>
        <w:t>1. «Основы обеспечения качества. Методические рекомендации по выполн</w:t>
      </w:r>
      <w:r w:rsidRPr="00243B09">
        <w:rPr>
          <w:sz w:val="28"/>
          <w:szCs w:val="28"/>
        </w:rPr>
        <w:t>е</w:t>
      </w:r>
      <w:r w:rsidRPr="00243B09">
        <w:rPr>
          <w:sz w:val="28"/>
          <w:szCs w:val="28"/>
        </w:rPr>
        <w:t>нию практических работ по курсу «Основы обеспечения качества» для студе</w:t>
      </w:r>
      <w:r w:rsidRPr="00243B09">
        <w:rPr>
          <w:sz w:val="28"/>
          <w:szCs w:val="28"/>
        </w:rPr>
        <w:t>н</w:t>
      </w:r>
      <w:r w:rsidRPr="00243B09">
        <w:rPr>
          <w:sz w:val="28"/>
          <w:szCs w:val="28"/>
        </w:rPr>
        <w:t>тов специальности 220501.65 «Управление качеством»». А.Ю. Козлюк. Изд</w:t>
      </w:r>
      <w:r w:rsidRPr="00243B09">
        <w:rPr>
          <w:sz w:val="28"/>
          <w:szCs w:val="28"/>
        </w:rPr>
        <w:t>а</w:t>
      </w:r>
      <w:r w:rsidRPr="00243B09">
        <w:rPr>
          <w:sz w:val="28"/>
          <w:szCs w:val="28"/>
        </w:rPr>
        <w:t>тельство Алтайского государственного технического университета им. И.И. Ползунова. Бийск. 2010 г.</w:t>
      </w:r>
    </w:p>
    <w:p w:rsidR="001F37E9" w:rsidRPr="00243B09" w:rsidRDefault="001F37E9" w:rsidP="001F37E9">
      <w:pPr>
        <w:pStyle w:val="a4"/>
        <w:spacing w:line="276" w:lineRule="auto"/>
        <w:rPr>
          <w:sz w:val="28"/>
          <w:szCs w:val="28"/>
        </w:rPr>
      </w:pPr>
      <w:r w:rsidRPr="00243B09">
        <w:rPr>
          <w:sz w:val="28"/>
          <w:szCs w:val="28"/>
        </w:rPr>
        <w:t>2.«Управление качеством. Курс лекций». Институт экономики и финансов «Синергия». Версия 1.0. 2005 г.</w:t>
      </w:r>
    </w:p>
    <w:p w:rsidR="001F37E9" w:rsidRPr="00E223F6" w:rsidRDefault="001F37E9" w:rsidP="001F37E9">
      <w:pPr>
        <w:pStyle w:val="a4"/>
        <w:spacing w:line="276" w:lineRule="auto"/>
        <w:rPr>
          <w:sz w:val="28"/>
          <w:szCs w:val="28"/>
          <w:lang w:val="en-US"/>
        </w:rPr>
      </w:pPr>
      <w:r w:rsidRPr="00243B09">
        <w:rPr>
          <w:sz w:val="28"/>
          <w:szCs w:val="28"/>
        </w:rPr>
        <w:t xml:space="preserve">3. ГОСТ </w:t>
      </w:r>
      <w:proofErr w:type="gramStart"/>
      <w:r w:rsidRPr="00243B09">
        <w:rPr>
          <w:sz w:val="28"/>
          <w:szCs w:val="28"/>
        </w:rPr>
        <w:t>Р</w:t>
      </w:r>
      <w:proofErr w:type="gramEnd"/>
      <w:r w:rsidRPr="00243B09">
        <w:rPr>
          <w:sz w:val="28"/>
          <w:szCs w:val="28"/>
        </w:rPr>
        <w:t xml:space="preserve"> ИСО/ТО</w:t>
      </w:r>
      <w:r w:rsidRPr="00243B09">
        <w:rPr>
          <w:bCs/>
          <w:sz w:val="28"/>
          <w:szCs w:val="28"/>
        </w:rPr>
        <w:t xml:space="preserve"> 10013—2007. Менеджмент организации. Руководство по документированию системы менеджмента качества. </w:t>
      </w:r>
      <w:proofErr w:type="gramStart"/>
      <w:r w:rsidRPr="00E223F6">
        <w:rPr>
          <w:bCs/>
          <w:sz w:val="28"/>
          <w:szCs w:val="28"/>
          <w:lang w:val="en-US"/>
        </w:rPr>
        <w:t>(ISO/TR 10013:2001 «Guid</w:t>
      </w:r>
      <w:r w:rsidRPr="00E223F6">
        <w:rPr>
          <w:bCs/>
          <w:sz w:val="28"/>
          <w:szCs w:val="28"/>
          <w:lang w:val="en-US"/>
        </w:rPr>
        <w:t>e</w:t>
      </w:r>
      <w:r w:rsidRPr="00E223F6">
        <w:rPr>
          <w:bCs/>
          <w:sz w:val="28"/>
          <w:szCs w:val="28"/>
          <w:lang w:val="en-US"/>
        </w:rPr>
        <w:t>lines for quality management system documentation»).</w:t>
      </w:r>
      <w:proofErr w:type="gramEnd"/>
    </w:p>
    <w:p w:rsidR="001F37E9" w:rsidRPr="00243B09" w:rsidRDefault="001F37E9" w:rsidP="001F37E9">
      <w:pPr>
        <w:pStyle w:val="a4"/>
        <w:spacing w:line="276" w:lineRule="auto"/>
        <w:rPr>
          <w:sz w:val="28"/>
          <w:szCs w:val="28"/>
        </w:rPr>
      </w:pPr>
      <w:r w:rsidRPr="00E223F6">
        <w:rPr>
          <w:sz w:val="28"/>
          <w:szCs w:val="28"/>
          <w:lang w:val="en-US"/>
        </w:rPr>
        <w:t xml:space="preserve">4. </w:t>
      </w:r>
      <w:r w:rsidRPr="00243B09">
        <w:rPr>
          <w:sz w:val="28"/>
          <w:szCs w:val="28"/>
        </w:rPr>
        <w:t>ГОСТ</w:t>
      </w:r>
      <w:r w:rsidRPr="00E223F6">
        <w:rPr>
          <w:sz w:val="28"/>
          <w:szCs w:val="28"/>
          <w:lang w:val="en-US"/>
        </w:rPr>
        <w:t xml:space="preserve"> </w:t>
      </w:r>
      <w:r w:rsidRPr="00243B09">
        <w:rPr>
          <w:sz w:val="28"/>
          <w:szCs w:val="28"/>
        </w:rPr>
        <w:t>Р</w:t>
      </w:r>
      <w:r w:rsidRPr="00E223F6">
        <w:rPr>
          <w:sz w:val="28"/>
          <w:szCs w:val="28"/>
          <w:lang w:val="en-US"/>
        </w:rPr>
        <w:t xml:space="preserve"> </w:t>
      </w:r>
      <w:r w:rsidRPr="00243B09">
        <w:rPr>
          <w:sz w:val="28"/>
          <w:szCs w:val="28"/>
        </w:rPr>
        <w:t>ИСО</w:t>
      </w:r>
      <w:r w:rsidRPr="00E223F6">
        <w:rPr>
          <w:sz w:val="28"/>
          <w:szCs w:val="28"/>
          <w:lang w:val="en-US"/>
        </w:rPr>
        <w:t>/</w:t>
      </w:r>
      <w:r w:rsidRPr="00243B09">
        <w:rPr>
          <w:sz w:val="28"/>
          <w:szCs w:val="28"/>
        </w:rPr>
        <w:t>МЭК</w:t>
      </w:r>
      <w:r w:rsidRPr="00E223F6">
        <w:rPr>
          <w:sz w:val="28"/>
          <w:szCs w:val="28"/>
          <w:lang w:val="en-US"/>
        </w:rPr>
        <w:t xml:space="preserve"> 17000-2009. </w:t>
      </w:r>
      <w:r w:rsidRPr="00243B09">
        <w:rPr>
          <w:sz w:val="28"/>
          <w:szCs w:val="28"/>
        </w:rPr>
        <w:t>Оценка</w:t>
      </w:r>
      <w:r w:rsidRPr="00F24F0D">
        <w:rPr>
          <w:sz w:val="28"/>
          <w:szCs w:val="28"/>
        </w:rPr>
        <w:t xml:space="preserve"> </w:t>
      </w:r>
      <w:r w:rsidRPr="00243B09">
        <w:rPr>
          <w:sz w:val="28"/>
          <w:szCs w:val="28"/>
        </w:rPr>
        <w:t>соответствия</w:t>
      </w:r>
      <w:r w:rsidRPr="00F24F0D">
        <w:rPr>
          <w:sz w:val="28"/>
          <w:szCs w:val="28"/>
        </w:rPr>
        <w:t xml:space="preserve">. </w:t>
      </w:r>
      <w:r w:rsidRPr="00243B09">
        <w:rPr>
          <w:sz w:val="28"/>
          <w:szCs w:val="28"/>
        </w:rPr>
        <w:t>Словарь и общие принципы.</w:t>
      </w:r>
      <w:r w:rsidRPr="00243B09">
        <w:rPr>
          <w:rFonts w:eastAsiaTheme="minorHAnsi"/>
          <w:bCs/>
          <w:sz w:val="28"/>
          <w:szCs w:val="28"/>
          <w:lang w:eastAsia="en-US"/>
        </w:rPr>
        <w:t xml:space="preserve"> ISO/IEC 17000:2004.</w:t>
      </w:r>
    </w:p>
    <w:p w:rsidR="001F37E9" w:rsidRPr="00243B09" w:rsidRDefault="001F37E9" w:rsidP="001F37E9">
      <w:pPr>
        <w:pStyle w:val="a4"/>
        <w:spacing w:line="276" w:lineRule="auto"/>
        <w:rPr>
          <w:rFonts w:eastAsiaTheme="minorHAnsi"/>
          <w:bCs/>
          <w:sz w:val="28"/>
          <w:szCs w:val="28"/>
          <w:lang w:val="en-US" w:eastAsia="en-US"/>
        </w:rPr>
      </w:pPr>
      <w:r>
        <w:rPr>
          <w:sz w:val="28"/>
          <w:szCs w:val="28"/>
        </w:rPr>
        <w:t>5</w:t>
      </w:r>
      <w:r w:rsidRPr="00243B09">
        <w:rPr>
          <w:sz w:val="28"/>
          <w:szCs w:val="28"/>
        </w:rPr>
        <w:t>. ГОСТ  ИСО/МЭК 17025-2009. Общие требования к компетентности испыт</w:t>
      </w:r>
      <w:r w:rsidRPr="00243B09">
        <w:rPr>
          <w:sz w:val="28"/>
          <w:szCs w:val="28"/>
        </w:rPr>
        <w:t>а</w:t>
      </w:r>
      <w:r w:rsidRPr="00243B09">
        <w:rPr>
          <w:sz w:val="28"/>
          <w:szCs w:val="28"/>
        </w:rPr>
        <w:t xml:space="preserve">тельных и калибровочных лабораторий. </w:t>
      </w:r>
      <w:proofErr w:type="gramStart"/>
      <w:r w:rsidRPr="00243B09">
        <w:rPr>
          <w:rFonts w:eastAsiaTheme="minorHAnsi"/>
          <w:bCs/>
          <w:sz w:val="28"/>
          <w:szCs w:val="28"/>
          <w:lang w:val="en-US" w:eastAsia="en-US"/>
        </w:rPr>
        <w:t>ISO/IEC 17025:2005 General requirements for the competence of testing and calibration laboratories (IDT).</w:t>
      </w:r>
      <w:proofErr w:type="gramEnd"/>
    </w:p>
    <w:p w:rsidR="001F37E9" w:rsidRPr="00243B09" w:rsidRDefault="001F37E9" w:rsidP="001F37E9">
      <w:pPr>
        <w:pStyle w:val="a4"/>
        <w:spacing w:line="276" w:lineRule="auto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6</w:t>
      </w:r>
      <w:r w:rsidRPr="00243B09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243B09">
        <w:rPr>
          <w:sz w:val="28"/>
          <w:szCs w:val="28"/>
        </w:rPr>
        <w:t xml:space="preserve"> </w:t>
      </w:r>
      <w:r w:rsidRPr="00243B09">
        <w:rPr>
          <w:rFonts w:eastAsiaTheme="minorHAnsi"/>
          <w:bCs/>
          <w:sz w:val="28"/>
          <w:szCs w:val="28"/>
          <w:lang w:eastAsia="en-US"/>
        </w:rPr>
        <w:t xml:space="preserve">ГОСТ </w:t>
      </w:r>
      <w:proofErr w:type="gramStart"/>
      <w:r w:rsidRPr="00243B09">
        <w:rPr>
          <w:rFonts w:eastAsiaTheme="minorHAnsi"/>
          <w:bCs/>
          <w:sz w:val="28"/>
          <w:szCs w:val="28"/>
          <w:lang w:eastAsia="en-US"/>
        </w:rPr>
        <w:t>Р</w:t>
      </w:r>
      <w:proofErr w:type="gramEnd"/>
      <w:r w:rsidRPr="00243B09">
        <w:rPr>
          <w:rFonts w:eastAsiaTheme="minorHAnsi"/>
          <w:bCs/>
          <w:sz w:val="28"/>
          <w:szCs w:val="28"/>
          <w:lang w:eastAsia="en-US"/>
        </w:rPr>
        <w:t xml:space="preserve">  51000.4-2008</w:t>
      </w:r>
      <w:r w:rsidRPr="00243B09">
        <w:rPr>
          <w:sz w:val="28"/>
          <w:szCs w:val="28"/>
        </w:rPr>
        <w:t>. О</w:t>
      </w:r>
      <w:r w:rsidRPr="00243B09">
        <w:rPr>
          <w:rFonts w:eastAsiaTheme="minorHAnsi"/>
          <w:bCs/>
          <w:sz w:val="28"/>
          <w:szCs w:val="28"/>
          <w:lang w:eastAsia="en-US"/>
        </w:rPr>
        <w:t>бщие требования к аккредитации испытательных лабораторий.</w:t>
      </w:r>
    </w:p>
    <w:p w:rsidR="001F37E9" w:rsidRPr="00243B09" w:rsidRDefault="001F37E9" w:rsidP="001F37E9">
      <w:pPr>
        <w:pStyle w:val="a4"/>
        <w:spacing w:line="276" w:lineRule="auto"/>
        <w:rPr>
          <w:bCs/>
          <w:sz w:val="28"/>
          <w:szCs w:val="28"/>
        </w:rPr>
      </w:pPr>
      <w:r>
        <w:rPr>
          <w:rFonts w:eastAsiaTheme="minorHAnsi"/>
          <w:bCs/>
          <w:sz w:val="28"/>
          <w:szCs w:val="28"/>
          <w:lang w:eastAsia="en-US"/>
        </w:rPr>
        <w:t>7</w:t>
      </w:r>
      <w:r w:rsidRPr="00243B09">
        <w:rPr>
          <w:rFonts w:eastAsiaTheme="minorHAnsi"/>
          <w:bCs/>
          <w:sz w:val="28"/>
          <w:szCs w:val="28"/>
          <w:lang w:eastAsia="en-US"/>
        </w:rPr>
        <w:t xml:space="preserve">. </w:t>
      </w:r>
      <w:r w:rsidRPr="00243B09">
        <w:rPr>
          <w:bCs/>
          <w:sz w:val="28"/>
          <w:szCs w:val="28"/>
        </w:rPr>
        <w:t>ИСО 9000:2008</w:t>
      </w:r>
      <w:r w:rsidRPr="00243B09">
        <w:rPr>
          <w:b/>
          <w:bCs/>
          <w:sz w:val="28"/>
          <w:szCs w:val="28"/>
        </w:rPr>
        <w:t xml:space="preserve">. </w:t>
      </w:r>
      <w:r w:rsidRPr="00243B09">
        <w:rPr>
          <w:bCs/>
          <w:sz w:val="28"/>
          <w:szCs w:val="28"/>
        </w:rPr>
        <w:t>Системы менеджмента качества. Основные положения и словарь.</w:t>
      </w:r>
    </w:p>
    <w:p w:rsidR="001F37E9" w:rsidRPr="00243B09" w:rsidRDefault="001F37E9" w:rsidP="001F37E9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Pr="00243B09">
        <w:rPr>
          <w:bCs/>
          <w:sz w:val="28"/>
          <w:szCs w:val="28"/>
        </w:rPr>
        <w:t>. ИСО  9001:2008. Системы менеджмента качества. Требования.</w:t>
      </w:r>
    </w:p>
    <w:p w:rsidR="001F37E9" w:rsidRPr="00243B09" w:rsidRDefault="001F37E9" w:rsidP="001F37E9">
      <w:pPr>
        <w:pStyle w:val="a4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243B09">
        <w:rPr>
          <w:bCs/>
          <w:sz w:val="28"/>
          <w:szCs w:val="28"/>
        </w:rPr>
        <w:t>. ИСО 9004:2009. Менеджмент с целью достижения устойчивого успеха орг</w:t>
      </w:r>
      <w:r w:rsidRPr="00243B09">
        <w:rPr>
          <w:bCs/>
          <w:sz w:val="28"/>
          <w:szCs w:val="28"/>
        </w:rPr>
        <w:t>а</w:t>
      </w:r>
      <w:r w:rsidRPr="00243B09">
        <w:rPr>
          <w:bCs/>
          <w:sz w:val="28"/>
          <w:szCs w:val="28"/>
        </w:rPr>
        <w:t xml:space="preserve">низации. Подход с позиции менеджмента качества. </w:t>
      </w:r>
    </w:p>
    <w:p w:rsidR="001F37E9" w:rsidRPr="00243B09" w:rsidRDefault="001F37E9" w:rsidP="001F37E9">
      <w:pPr>
        <w:pStyle w:val="a4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t>10</w:t>
      </w:r>
      <w:r w:rsidRPr="00243B09">
        <w:rPr>
          <w:bCs/>
          <w:sz w:val="28"/>
          <w:szCs w:val="28"/>
        </w:rPr>
        <w:t xml:space="preserve">. </w:t>
      </w:r>
      <w:r w:rsidRPr="00243B09">
        <w:rPr>
          <w:sz w:val="28"/>
          <w:szCs w:val="28"/>
        </w:rPr>
        <w:t>ИСО 19011:2002. Руководящие указания по аудиту систем качества и/или менеджмента окружающей среды.</w:t>
      </w:r>
    </w:p>
    <w:p w:rsidR="001F37E9" w:rsidRPr="00243B09" w:rsidRDefault="001F37E9" w:rsidP="001F37E9">
      <w:pPr>
        <w:pStyle w:val="a4"/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11</w:t>
      </w:r>
      <w:r w:rsidRPr="00243B09">
        <w:rPr>
          <w:sz w:val="28"/>
          <w:szCs w:val="28"/>
        </w:rPr>
        <w:t xml:space="preserve">. </w:t>
      </w:r>
      <w:r w:rsidRPr="00243B09">
        <w:rPr>
          <w:bCs/>
          <w:sz w:val="28"/>
          <w:szCs w:val="28"/>
        </w:rPr>
        <w:t xml:space="preserve">ГОСТ </w:t>
      </w:r>
      <w:r w:rsidRPr="00243B09">
        <w:rPr>
          <w:bCs/>
          <w:sz w:val="28"/>
          <w:szCs w:val="28"/>
          <w:lang w:val="en-US"/>
        </w:rPr>
        <w:t>ISO</w:t>
      </w:r>
      <w:r w:rsidRPr="00243B09">
        <w:rPr>
          <w:bCs/>
          <w:sz w:val="28"/>
          <w:szCs w:val="28"/>
        </w:rPr>
        <w:t xml:space="preserve"> 9000-2011. Системы менеджмента качества. Основные полож</w:t>
      </w:r>
      <w:r w:rsidRPr="00243B09">
        <w:rPr>
          <w:bCs/>
          <w:sz w:val="28"/>
          <w:szCs w:val="28"/>
        </w:rPr>
        <w:t>е</w:t>
      </w:r>
      <w:r w:rsidRPr="00243B09">
        <w:rPr>
          <w:bCs/>
          <w:sz w:val="28"/>
          <w:szCs w:val="28"/>
        </w:rPr>
        <w:t>ния и словарь.</w:t>
      </w:r>
    </w:p>
    <w:p w:rsidR="001F37E9" w:rsidRPr="00243B09" w:rsidRDefault="001F37E9" w:rsidP="00EE7B0F">
      <w:pPr>
        <w:pStyle w:val="a4"/>
        <w:numPr>
          <w:ilvl w:val="0"/>
          <w:numId w:val="27"/>
        </w:numPr>
        <w:spacing w:line="276" w:lineRule="auto"/>
        <w:rPr>
          <w:bCs/>
          <w:sz w:val="28"/>
          <w:szCs w:val="28"/>
        </w:rPr>
      </w:pPr>
      <w:r w:rsidRPr="00243B09">
        <w:rPr>
          <w:bCs/>
          <w:sz w:val="28"/>
          <w:szCs w:val="28"/>
        </w:rPr>
        <w:t xml:space="preserve">ГОСТ </w:t>
      </w:r>
      <w:r w:rsidRPr="00243B09">
        <w:rPr>
          <w:bCs/>
          <w:sz w:val="28"/>
          <w:szCs w:val="28"/>
          <w:lang w:val="en-US"/>
        </w:rPr>
        <w:t>ISO</w:t>
      </w:r>
      <w:r w:rsidRPr="00243B09">
        <w:rPr>
          <w:bCs/>
          <w:sz w:val="28"/>
          <w:szCs w:val="28"/>
        </w:rPr>
        <w:t xml:space="preserve"> 9001-2011. Системы менеджмента качества. Требования. </w:t>
      </w:r>
    </w:p>
    <w:p w:rsidR="001F37E9" w:rsidRPr="00243B09" w:rsidRDefault="001F37E9" w:rsidP="001F37E9">
      <w:pPr>
        <w:pStyle w:val="a4"/>
        <w:spacing w:line="276" w:lineRule="auto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13</w:t>
      </w:r>
      <w:r w:rsidRPr="00243B09">
        <w:rPr>
          <w:bCs/>
          <w:sz w:val="28"/>
          <w:szCs w:val="28"/>
        </w:rPr>
        <w:t xml:space="preserve">. ГОСТ </w:t>
      </w:r>
      <w:proofErr w:type="gramStart"/>
      <w:r w:rsidRPr="00243B09">
        <w:rPr>
          <w:bCs/>
          <w:sz w:val="28"/>
          <w:szCs w:val="28"/>
        </w:rPr>
        <w:t>Р</w:t>
      </w:r>
      <w:proofErr w:type="gramEnd"/>
      <w:r w:rsidRPr="00243B09">
        <w:rPr>
          <w:bCs/>
          <w:sz w:val="28"/>
          <w:szCs w:val="28"/>
        </w:rPr>
        <w:t xml:space="preserve"> ИСО 9004-2010. Менеджмент для достижения устойчивого успеха организации. Подход на основе менеджмента качества.</w:t>
      </w:r>
    </w:p>
    <w:p w:rsidR="001F37E9" w:rsidRPr="00243B09" w:rsidRDefault="001F37E9" w:rsidP="001F37E9">
      <w:pPr>
        <w:pStyle w:val="a4"/>
        <w:keepNext/>
        <w:spacing w:line="276" w:lineRule="auto"/>
        <w:outlineLvl w:val="0"/>
        <w:rPr>
          <w:b/>
          <w:bCs/>
          <w:kern w:val="32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14</w:t>
      </w:r>
      <w:r w:rsidRPr="00243B09">
        <w:rPr>
          <w:rFonts w:eastAsiaTheme="minorEastAsia"/>
          <w:color w:val="000000" w:themeColor="text1"/>
          <w:kern w:val="24"/>
          <w:sz w:val="28"/>
          <w:szCs w:val="28"/>
        </w:rPr>
        <w:t xml:space="preserve">. ГОСТ </w:t>
      </w:r>
      <w:proofErr w:type="gramStart"/>
      <w:r w:rsidRPr="00243B09">
        <w:rPr>
          <w:rFonts w:eastAsiaTheme="minorEastAsia"/>
          <w:color w:val="000000" w:themeColor="text1"/>
          <w:kern w:val="24"/>
          <w:sz w:val="28"/>
          <w:szCs w:val="28"/>
        </w:rPr>
        <w:t>Р</w:t>
      </w:r>
      <w:proofErr w:type="gramEnd"/>
      <w:r w:rsidRPr="00243B09">
        <w:rPr>
          <w:rFonts w:eastAsiaTheme="minorEastAsia"/>
          <w:color w:val="000000" w:themeColor="text1"/>
          <w:kern w:val="24"/>
          <w:sz w:val="28"/>
          <w:szCs w:val="28"/>
        </w:rPr>
        <w:t xml:space="preserve"> ИСО 19011–2003. Руководящие указания по аудиту систем м</w:t>
      </w:r>
      <w:r w:rsidRPr="00243B09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Pr="00243B09">
        <w:rPr>
          <w:rFonts w:eastAsiaTheme="minorEastAsia"/>
          <w:color w:val="000000" w:themeColor="text1"/>
          <w:kern w:val="24"/>
          <w:sz w:val="28"/>
          <w:szCs w:val="28"/>
        </w:rPr>
        <w:t>неджмента качества и/или систем экологического менеджмента.</w:t>
      </w:r>
    </w:p>
    <w:p w:rsidR="001F37E9" w:rsidRDefault="001F37E9" w:rsidP="00940A1D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0A1D" w:rsidRPr="00365B3C" w:rsidRDefault="00940A1D" w:rsidP="00365B3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5D88" w:rsidRPr="00243B09" w:rsidRDefault="00625D88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35D1" w:rsidRPr="00243B09" w:rsidRDefault="00EB35D1" w:rsidP="00243B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B35D1" w:rsidRPr="00243B09" w:rsidSect="0078302A">
      <w:footerReference w:type="defaul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A1D" w:rsidRDefault="00940A1D" w:rsidP="00D26EF3">
      <w:r>
        <w:separator/>
      </w:r>
    </w:p>
  </w:endnote>
  <w:endnote w:type="continuationSeparator" w:id="0">
    <w:p w:rsidR="00940A1D" w:rsidRDefault="00940A1D" w:rsidP="00D26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ardvar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4594"/>
      <w:docPartObj>
        <w:docPartGallery w:val="Page Numbers (Bottom of Page)"/>
        <w:docPartUnique/>
      </w:docPartObj>
    </w:sdtPr>
    <w:sdtContent>
      <w:p w:rsidR="00940A1D" w:rsidRDefault="00940A1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1874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940A1D" w:rsidRDefault="00940A1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A1D" w:rsidRDefault="00940A1D" w:rsidP="00D26EF3">
      <w:r>
        <w:separator/>
      </w:r>
    </w:p>
  </w:footnote>
  <w:footnote w:type="continuationSeparator" w:id="0">
    <w:p w:rsidR="00940A1D" w:rsidRDefault="00940A1D" w:rsidP="00D26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1C96"/>
    <w:multiLevelType w:val="hybridMultilevel"/>
    <w:tmpl w:val="DA4EA372"/>
    <w:lvl w:ilvl="0" w:tplc="F64C5A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964F77"/>
    <w:multiLevelType w:val="multilevel"/>
    <w:tmpl w:val="E8165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725B54"/>
    <w:multiLevelType w:val="multilevel"/>
    <w:tmpl w:val="DEFA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2F6872"/>
    <w:multiLevelType w:val="multilevel"/>
    <w:tmpl w:val="44AE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317C6A"/>
    <w:multiLevelType w:val="hybridMultilevel"/>
    <w:tmpl w:val="75F0D9E8"/>
    <w:lvl w:ilvl="0" w:tplc="9CFE35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80830FC"/>
    <w:multiLevelType w:val="hybridMultilevel"/>
    <w:tmpl w:val="C93E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F0DF8"/>
    <w:multiLevelType w:val="multilevel"/>
    <w:tmpl w:val="49FE2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443DF"/>
    <w:multiLevelType w:val="multilevel"/>
    <w:tmpl w:val="1B1ED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53002C"/>
    <w:multiLevelType w:val="hybridMultilevel"/>
    <w:tmpl w:val="6E564A08"/>
    <w:lvl w:ilvl="0" w:tplc="2AB27D02">
      <w:start w:val="1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1B1888"/>
    <w:multiLevelType w:val="multilevel"/>
    <w:tmpl w:val="AABA10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321E5D"/>
    <w:multiLevelType w:val="hybridMultilevel"/>
    <w:tmpl w:val="128CD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447C1E"/>
    <w:multiLevelType w:val="hybridMultilevel"/>
    <w:tmpl w:val="46F46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CA5C98"/>
    <w:multiLevelType w:val="multilevel"/>
    <w:tmpl w:val="20A6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4C5E9D"/>
    <w:multiLevelType w:val="multilevel"/>
    <w:tmpl w:val="E140EBF2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9503D77"/>
    <w:multiLevelType w:val="multilevel"/>
    <w:tmpl w:val="718215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7"/>
      <w:numFmt w:val="decimal"/>
      <w:isLgl/>
      <w:lvlText w:val="%1.%2."/>
      <w:lvlJc w:val="left"/>
      <w:pPr>
        <w:ind w:left="129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48" w:hanging="2160"/>
      </w:pPr>
      <w:rPr>
        <w:rFonts w:hint="default"/>
      </w:rPr>
    </w:lvl>
  </w:abstractNum>
  <w:abstractNum w:abstractNumId="15">
    <w:nsid w:val="49DF454D"/>
    <w:multiLevelType w:val="multilevel"/>
    <w:tmpl w:val="B9CA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8A5FEB"/>
    <w:multiLevelType w:val="hybridMultilevel"/>
    <w:tmpl w:val="9BD2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793BED"/>
    <w:multiLevelType w:val="multilevel"/>
    <w:tmpl w:val="55D40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A40FA4"/>
    <w:multiLevelType w:val="multilevel"/>
    <w:tmpl w:val="63424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DC01F6"/>
    <w:multiLevelType w:val="hybridMultilevel"/>
    <w:tmpl w:val="F3FEFF10"/>
    <w:lvl w:ilvl="0" w:tplc="21FAC95C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50BD1859"/>
    <w:multiLevelType w:val="hybridMultilevel"/>
    <w:tmpl w:val="7B968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E79F7"/>
    <w:multiLevelType w:val="hybridMultilevel"/>
    <w:tmpl w:val="78A6EAB4"/>
    <w:lvl w:ilvl="0" w:tplc="F64C5A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64A2BB6"/>
    <w:multiLevelType w:val="hybridMultilevel"/>
    <w:tmpl w:val="53C62250"/>
    <w:lvl w:ilvl="0" w:tplc="2AB27D02">
      <w:start w:val="1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035F7"/>
    <w:multiLevelType w:val="hybridMultilevel"/>
    <w:tmpl w:val="712400C8"/>
    <w:lvl w:ilvl="0" w:tplc="E8162D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FF400B"/>
    <w:multiLevelType w:val="hybridMultilevel"/>
    <w:tmpl w:val="71CC251C"/>
    <w:lvl w:ilvl="0" w:tplc="CB3EBB28">
      <w:start w:val="12"/>
      <w:numFmt w:val="decimal"/>
      <w:lvlText w:val="%1."/>
      <w:lvlJc w:val="left"/>
      <w:pPr>
        <w:ind w:left="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2" w:hanging="360"/>
      </w:pPr>
    </w:lvl>
    <w:lvl w:ilvl="2" w:tplc="0419001B" w:tentative="1">
      <w:start w:val="1"/>
      <w:numFmt w:val="lowerRoman"/>
      <w:lvlText w:val="%3."/>
      <w:lvlJc w:val="right"/>
      <w:pPr>
        <w:ind w:left="2022" w:hanging="180"/>
      </w:pPr>
    </w:lvl>
    <w:lvl w:ilvl="3" w:tplc="0419000F" w:tentative="1">
      <w:start w:val="1"/>
      <w:numFmt w:val="decimal"/>
      <w:lvlText w:val="%4."/>
      <w:lvlJc w:val="left"/>
      <w:pPr>
        <w:ind w:left="2742" w:hanging="360"/>
      </w:pPr>
    </w:lvl>
    <w:lvl w:ilvl="4" w:tplc="04190019" w:tentative="1">
      <w:start w:val="1"/>
      <w:numFmt w:val="lowerLetter"/>
      <w:lvlText w:val="%5."/>
      <w:lvlJc w:val="left"/>
      <w:pPr>
        <w:ind w:left="3462" w:hanging="360"/>
      </w:pPr>
    </w:lvl>
    <w:lvl w:ilvl="5" w:tplc="0419001B" w:tentative="1">
      <w:start w:val="1"/>
      <w:numFmt w:val="lowerRoman"/>
      <w:lvlText w:val="%6."/>
      <w:lvlJc w:val="right"/>
      <w:pPr>
        <w:ind w:left="4182" w:hanging="180"/>
      </w:pPr>
    </w:lvl>
    <w:lvl w:ilvl="6" w:tplc="0419000F" w:tentative="1">
      <w:start w:val="1"/>
      <w:numFmt w:val="decimal"/>
      <w:lvlText w:val="%7."/>
      <w:lvlJc w:val="left"/>
      <w:pPr>
        <w:ind w:left="4902" w:hanging="360"/>
      </w:pPr>
    </w:lvl>
    <w:lvl w:ilvl="7" w:tplc="04190019" w:tentative="1">
      <w:start w:val="1"/>
      <w:numFmt w:val="lowerLetter"/>
      <w:lvlText w:val="%8."/>
      <w:lvlJc w:val="left"/>
      <w:pPr>
        <w:ind w:left="5622" w:hanging="360"/>
      </w:pPr>
    </w:lvl>
    <w:lvl w:ilvl="8" w:tplc="041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25">
    <w:nsid w:val="6E004973"/>
    <w:multiLevelType w:val="hybridMultilevel"/>
    <w:tmpl w:val="7EBC762E"/>
    <w:lvl w:ilvl="0" w:tplc="FFFFFFFF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77426C17"/>
    <w:multiLevelType w:val="multilevel"/>
    <w:tmpl w:val="E8165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AA45EA"/>
    <w:multiLevelType w:val="multilevel"/>
    <w:tmpl w:val="0AE8E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7024EB"/>
    <w:multiLevelType w:val="multilevel"/>
    <w:tmpl w:val="ED84A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23"/>
  </w:num>
  <w:num w:numId="4">
    <w:abstractNumId w:val="4"/>
  </w:num>
  <w:num w:numId="5">
    <w:abstractNumId w:val="21"/>
  </w:num>
  <w:num w:numId="6">
    <w:abstractNumId w:val="14"/>
  </w:num>
  <w:num w:numId="7">
    <w:abstractNumId w:val="27"/>
  </w:num>
  <w:num w:numId="8">
    <w:abstractNumId w:val="18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17"/>
  </w:num>
  <w:num w:numId="14">
    <w:abstractNumId w:val="2"/>
  </w:num>
  <w:num w:numId="15">
    <w:abstractNumId w:val="28"/>
  </w:num>
  <w:num w:numId="16">
    <w:abstractNumId w:val="26"/>
  </w:num>
  <w:num w:numId="17">
    <w:abstractNumId w:val="1"/>
  </w:num>
  <w:num w:numId="18">
    <w:abstractNumId w:val="12"/>
  </w:num>
  <w:num w:numId="19">
    <w:abstractNumId w:val="9"/>
  </w:num>
  <w:num w:numId="20">
    <w:abstractNumId w:val="8"/>
  </w:num>
  <w:num w:numId="21">
    <w:abstractNumId w:val="25"/>
  </w:num>
  <w:num w:numId="22">
    <w:abstractNumId w:val="10"/>
  </w:num>
  <w:num w:numId="23">
    <w:abstractNumId w:val="5"/>
  </w:num>
  <w:num w:numId="24">
    <w:abstractNumId w:val="20"/>
  </w:num>
  <w:num w:numId="25">
    <w:abstractNumId w:val="11"/>
  </w:num>
  <w:num w:numId="26">
    <w:abstractNumId w:val="22"/>
  </w:num>
  <w:num w:numId="27">
    <w:abstractNumId w:val="24"/>
  </w:num>
  <w:num w:numId="28">
    <w:abstractNumId w:val="13"/>
  </w:num>
  <w:num w:numId="29">
    <w:abstractNumId w:val="1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0272"/>
    <w:rsid w:val="00001872"/>
    <w:rsid w:val="00002F02"/>
    <w:rsid w:val="00006426"/>
    <w:rsid w:val="00023031"/>
    <w:rsid w:val="000423D3"/>
    <w:rsid w:val="0004248B"/>
    <w:rsid w:val="00044D44"/>
    <w:rsid w:val="00047D38"/>
    <w:rsid w:val="000814A4"/>
    <w:rsid w:val="00090072"/>
    <w:rsid w:val="00090727"/>
    <w:rsid w:val="000A1218"/>
    <w:rsid w:val="000A32B8"/>
    <w:rsid w:val="000A41C1"/>
    <w:rsid w:val="000A6386"/>
    <w:rsid w:val="000B0D92"/>
    <w:rsid w:val="000B1E8A"/>
    <w:rsid w:val="000B429D"/>
    <w:rsid w:val="000B7181"/>
    <w:rsid w:val="000C0FEA"/>
    <w:rsid w:val="000C3A80"/>
    <w:rsid w:val="000C4C81"/>
    <w:rsid w:val="000D2836"/>
    <w:rsid w:val="000D5FDA"/>
    <w:rsid w:val="000F56E0"/>
    <w:rsid w:val="00101874"/>
    <w:rsid w:val="001109C6"/>
    <w:rsid w:val="001170F8"/>
    <w:rsid w:val="0012471D"/>
    <w:rsid w:val="0014255D"/>
    <w:rsid w:val="00142980"/>
    <w:rsid w:val="00153634"/>
    <w:rsid w:val="0015667C"/>
    <w:rsid w:val="00160223"/>
    <w:rsid w:val="0016195A"/>
    <w:rsid w:val="00165806"/>
    <w:rsid w:val="00174883"/>
    <w:rsid w:val="001902FB"/>
    <w:rsid w:val="00194936"/>
    <w:rsid w:val="00195AFF"/>
    <w:rsid w:val="001974B2"/>
    <w:rsid w:val="001B0951"/>
    <w:rsid w:val="001B1089"/>
    <w:rsid w:val="001B1094"/>
    <w:rsid w:val="001B5070"/>
    <w:rsid w:val="001B527F"/>
    <w:rsid w:val="001C4566"/>
    <w:rsid w:val="001C6E28"/>
    <w:rsid w:val="001D0F6D"/>
    <w:rsid w:val="001D7DC7"/>
    <w:rsid w:val="001E156D"/>
    <w:rsid w:val="001F37E9"/>
    <w:rsid w:val="001F60F2"/>
    <w:rsid w:val="00212879"/>
    <w:rsid w:val="00217042"/>
    <w:rsid w:val="002337ED"/>
    <w:rsid w:val="00240314"/>
    <w:rsid w:val="00243B09"/>
    <w:rsid w:val="002505B9"/>
    <w:rsid w:val="002579B9"/>
    <w:rsid w:val="00262AAC"/>
    <w:rsid w:val="00286DBD"/>
    <w:rsid w:val="00297295"/>
    <w:rsid w:val="00297870"/>
    <w:rsid w:val="002B20E2"/>
    <w:rsid w:val="002B33EB"/>
    <w:rsid w:val="002B5B3A"/>
    <w:rsid w:val="002B6124"/>
    <w:rsid w:val="002C685E"/>
    <w:rsid w:val="002D3F89"/>
    <w:rsid w:val="002E4FEC"/>
    <w:rsid w:val="002F0436"/>
    <w:rsid w:val="002F388D"/>
    <w:rsid w:val="002F77AF"/>
    <w:rsid w:val="00304DBF"/>
    <w:rsid w:val="003114AC"/>
    <w:rsid w:val="003166AB"/>
    <w:rsid w:val="003205EF"/>
    <w:rsid w:val="00321FC6"/>
    <w:rsid w:val="00322622"/>
    <w:rsid w:val="00326458"/>
    <w:rsid w:val="00332B32"/>
    <w:rsid w:val="00335809"/>
    <w:rsid w:val="00343D24"/>
    <w:rsid w:val="00346375"/>
    <w:rsid w:val="00350059"/>
    <w:rsid w:val="003503C1"/>
    <w:rsid w:val="00356DC8"/>
    <w:rsid w:val="00365B3C"/>
    <w:rsid w:val="00371B36"/>
    <w:rsid w:val="00376295"/>
    <w:rsid w:val="00376E3C"/>
    <w:rsid w:val="0037722A"/>
    <w:rsid w:val="003821D3"/>
    <w:rsid w:val="003942D9"/>
    <w:rsid w:val="003A2C1D"/>
    <w:rsid w:val="003A7014"/>
    <w:rsid w:val="003B493E"/>
    <w:rsid w:val="003B6DE6"/>
    <w:rsid w:val="003C0FAA"/>
    <w:rsid w:val="003C3E56"/>
    <w:rsid w:val="003D380D"/>
    <w:rsid w:val="003D3BA9"/>
    <w:rsid w:val="003D6E63"/>
    <w:rsid w:val="003D7C31"/>
    <w:rsid w:val="003E6EEA"/>
    <w:rsid w:val="00400062"/>
    <w:rsid w:val="004127B8"/>
    <w:rsid w:val="00414497"/>
    <w:rsid w:val="00417FA3"/>
    <w:rsid w:val="00422706"/>
    <w:rsid w:val="00425E6B"/>
    <w:rsid w:val="00432967"/>
    <w:rsid w:val="00433726"/>
    <w:rsid w:val="00434242"/>
    <w:rsid w:val="00435D41"/>
    <w:rsid w:val="00436CAD"/>
    <w:rsid w:val="0043725B"/>
    <w:rsid w:val="00440A1D"/>
    <w:rsid w:val="00450DE7"/>
    <w:rsid w:val="00451459"/>
    <w:rsid w:val="004531FF"/>
    <w:rsid w:val="0048070E"/>
    <w:rsid w:val="00480813"/>
    <w:rsid w:val="004940F7"/>
    <w:rsid w:val="004A4950"/>
    <w:rsid w:val="004A57C9"/>
    <w:rsid w:val="004A69A5"/>
    <w:rsid w:val="004B50C1"/>
    <w:rsid w:val="004B76F1"/>
    <w:rsid w:val="004E571B"/>
    <w:rsid w:val="004F0528"/>
    <w:rsid w:val="00500A96"/>
    <w:rsid w:val="00502AE9"/>
    <w:rsid w:val="00506504"/>
    <w:rsid w:val="0050703F"/>
    <w:rsid w:val="0051224B"/>
    <w:rsid w:val="00513102"/>
    <w:rsid w:val="00514F9A"/>
    <w:rsid w:val="00522B59"/>
    <w:rsid w:val="00523134"/>
    <w:rsid w:val="00525CAB"/>
    <w:rsid w:val="00533779"/>
    <w:rsid w:val="00540D0A"/>
    <w:rsid w:val="005525E4"/>
    <w:rsid w:val="00553529"/>
    <w:rsid w:val="005536A0"/>
    <w:rsid w:val="00555CF6"/>
    <w:rsid w:val="00556482"/>
    <w:rsid w:val="00570D4B"/>
    <w:rsid w:val="00572392"/>
    <w:rsid w:val="005730AE"/>
    <w:rsid w:val="00575B4E"/>
    <w:rsid w:val="0059271F"/>
    <w:rsid w:val="00593B4F"/>
    <w:rsid w:val="00593BCF"/>
    <w:rsid w:val="005971D7"/>
    <w:rsid w:val="0059735C"/>
    <w:rsid w:val="005C33B4"/>
    <w:rsid w:val="005D0C89"/>
    <w:rsid w:val="005D1FC3"/>
    <w:rsid w:val="005D5EAD"/>
    <w:rsid w:val="005E727B"/>
    <w:rsid w:val="005F7AEC"/>
    <w:rsid w:val="00613127"/>
    <w:rsid w:val="0062186A"/>
    <w:rsid w:val="00624B64"/>
    <w:rsid w:val="00625D88"/>
    <w:rsid w:val="00630F30"/>
    <w:rsid w:val="00633075"/>
    <w:rsid w:val="00633FF9"/>
    <w:rsid w:val="00637095"/>
    <w:rsid w:val="00650D92"/>
    <w:rsid w:val="006720FF"/>
    <w:rsid w:val="00673E9A"/>
    <w:rsid w:val="00674389"/>
    <w:rsid w:val="006748B8"/>
    <w:rsid w:val="0068090F"/>
    <w:rsid w:val="0068353E"/>
    <w:rsid w:val="00697E0E"/>
    <w:rsid w:val="006C3F26"/>
    <w:rsid w:val="006E764A"/>
    <w:rsid w:val="006F779B"/>
    <w:rsid w:val="007109A2"/>
    <w:rsid w:val="00710DE4"/>
    <w:rsid w:val="00712595"/>
    <w:rsid w:val="00722C5A"/>
    <w:rsid w:val="007305A5"/>
    <w:rsid w:val="00736FA9"/>
    <w:rsid w:val="00737602"/>
    <w:rsid w:val="0074724F"/>
    <w:rsid w:val="00747BA0"/>
    <w:rsid w:val="007517E8"/>
    <w:rsid w:val="007530D1"/>
    <w:rsid w:val="007540E2"/>
    <w:rsid w:val="00755E47"/>
    <w:rsid w:val="00764504"/>
    <w:rsid w:val="00766339"/>
    <w:rsid w:val="007663B2"/>
    <w:rsid w:val="007675E0"/>
    <w:rsid w:val="00780202"/>
    <w:rsid w:val="0078302A"/>
    <w:rsid w:val="00784668"/>
    <w:rsid w:val="00784C4B"/>
    <w:rsid w:val="00791FF3"/>
    <w:rsid w:val="00793632"/>
    <w:rsid w:val="00793C96"/>
    <w:rsid w:val="007A2D4A"/>
    <w:rsid w:val="007A3694"/>
    <w:rsid w:val="007C493C"/>
    <w:rsid w:val="007C7612"/>
    <w:rsid w:val="007D4E42"/>
    <w:rsid w:val="007E0386"/>
    <w:rsid w:val="007E785A"/>
    <w:rsid w:val="007F0C78"/>
    <w:rsid w:val="00801EB8"/>
    <w:rsid w:val="00801FFB"/>
    <w:rsid w:val="008113AD"/>
    <w:rsid w:val="00811438"/>
    <w:rsid w:val="00815C26"/>
    <w:rsid w:val="008241F2"/>
    <w:rsid w:val="0083235A"/>
    <w:rsid w:val="0083499A"/>
    <w:rsid w:val="00844FE4"/>
    <w:rsid w:val="00852491"/>
    <w:rsid w:val="00864602"/>
    <w:rsid w:val="00867505"/>
    <w:rsid w:val="00874421"/>
    <w:rsid w:val="008747E2"/>
    <w:rsid w:val="00875C08"/>
    <w:rsid w:val="008822B4"/>
    <w:rsid w:val="00882A6E"/>
    <w:rsid w:val="00885284"/>
    <w:rsid w:val="00890950"/>
    <w:rsid w:val="00896DF5"/>
    <w:rsid w:val="008B4F08"/>
    <w:rsid w:val="008B7C3D"/>
    <w:rsid w:val="008C37F7"/>
    <w:rsid w:val="008D7218"/>
    <w:rsid w:val="008F3225"/>
    <w:rsid w:val="008F6452"/>
    <w:rsid w:val="008F7B96"/>
    <w:rsid w:val="008F7CBA"/>
    <w:rsid w:val="00917E65"/>
    <w:rsid w:val="00921298"/>
    <w:rsid w:val="009310F3"/>
    <w:rsid w:val="00940A1D"/>
    <w:rsid w:val="00953B47"/>
    <w:rsid w:val="00953BD4"/>
    <w:rsid w:val="00963781"/>
    <w:rsid w:val="00965820"/>
    <w:rsid w:val="0096598A"/>
    <w:rsid w:val="00966BB8"/>
    <w:rsid w:val="00971139"/>
    <w:rsid w:val="00972050"/>
    <w:rsid w:val="00976473"/>
    <w:rsid w:val="0098402C"/>
    <w:rsid w:val="00993DEF"/>
    <w:rsid w:val="009A3301"/>
    <w:rsid w:val="009B0272"/>
    <w:rsid w:val="009B47F9"/>
    <w:rsid w:val="009B5CF3"/>
    <w:rsid w:val="009D096F"/>
    <w:rsid w:val="009D5D1E"/>
    <w:rsid w:val="009E2ABA"/>
    <w:rsid w:val="009F5E5E"/>
    <w:rsid w:val="00A12418"/>
    <w:rsid w:val="00A13880"/>
    <w:rsid w:val="00A32EDC"/>
    <w:rsid w:val="00A474D6"/>
    <w:rsid w:val="00A70766"/>
    <w:rsid w:val="00A7414E"/>
    <w:rsid w:val="00A778B5"/>
    <w:rsid w:val="00A87E1D"/>
    <w:rsid w:val="00A97A73"/>
    <w:rsid w:val="00AA0718"/>
    <w:rsid w:val="00AA7C74"/>
    <w:rsid w:val="00AD1529"/>
    <w:rsid w:val="00AD4475"/>
    <w:rsid w:val="00AE2FFA"/>
    <w:rsid w:val="00AF542F"/>
    <w:rsid w:val="00B041E4"/>
    <w:rsid w:val="00B04368"/>
    <w:rsid w:val="00B10267"/>
    <w:rsid w:val="00B11CB6"/>
    <w:rsid w:val="00B12119"/>
    <w:rsid w:val="00B139C4"/>
    <w:rsid w:val="00B16AAB"/>
    <w:rsid w:val="00B20A6A"/>
    <w:rsid w:val="00B21FB7"/>
    <w:rsid w:val="00B348C3"/>
    <w:rsid w:val="00B34B0E"/>
    <w:rsid w:val="00B36D92"/>
    <w:rsid w:val="00B42F01"/>
    <w:rsid w:val="00B4509B"/>
    <w:rsid w:val="00B538C3"/>
    <w:rsid w:val="00B55424"/>
    <w:rsid w:val="00B72300"/>
    <w:rsid w:val="00B821DD"/>
    <w:rsid w:val="00B84408"/>
    <w:rsid w:val="00B85E5C"/>
    <w:rsid w:val="00B907AE"/>
    <w:rsid w:val="00BB2A8F"/>
    <w:rsid w:val="00BB46A2"/>
    <w:rsid w:val="00BC1D78"/>
    <w:rsid w:val="00BC323B"/>
    <w:rsid w:val="00BC7ED7"/>
    <w:rsid w:val="00BD0911"/>
    <w:rsid w:val="00BD3B05"/>
    <w:rsid w:val="00BD5842"/>
    <w:rsid w:val="00BE0D00"/>
    <w:rsid w:val="00BE2776"/>
    <w:rsid w:val="00BF2347"/>
    <w:rsid w:val="00BF6847"/>
    <w:rsid w:val="00C0245B"/>
    <w:rsid w:val="00C0798F"/>
    <w:rsid w:val="00C14CA0"/>
    <w:rsid w:val="00C21C1B"/>
    <w:rsid w:val="00C274FE"/>
    <w:rsid w:val="00C32D0B"/>
    <w:rsid w:val="00C36C43"/>
    <w:rsid w:val="00C431F8"/>
    <w:rsid w:val="00C44BA0"/>
    <w:rsid w:val="00C45903"/>
    <w:rsid w:val="00C61018"/>
    <w:rsid w:val="00C62571"/>
    <w:rsid w:val="00C67026"/>
    <w:rsid w:val="00C75250"/>
    <w:rsid w:val="00C84109"/>
    <w:rsid w:val="00C842C3"/>
    <w:rsid w:val="00C860C1"/>
    <w:rsid w:val="00C87718"/>
    <w:rsid w:val="00C9267B"/>
    <w:rsid w:val="00C93A44"/>
    <w:rsid w:val="00CB0F61"/>
    <w:rsid w:val="00CB4356"/>
    <w:rsid w:val="00CB525D"/>
    <w:rsid w:val="00CB639A"/>
    <w:rsid w:val="00CE1DB6"/>
    <w:rsid w:val="00CE3ABC"/>
    <w:rsid w:val="00CE56F3"/>
    <w:rsid w:val="00CF1964"/>
    <w:rsid w:val="00CF58C9"/>
    <w:rsid w:val="00D021C1"/>
    <w:rsid w:val="00D126F3"/>
    <w:rsid w:val="00D2157A"/>
    <w:rsid w:val="00D26EF3"/>
    <w:rsid w:val="00D3381B"/>
    <w:rsid w:val="00D4324E"/>
    <w:rsid w:val="00D45372"/>
    <w:rsid w:val="00D467D7"/>
    <w:rsid w:val="00D50936"/>
    <w:rsid w:val="00D51AE3"/>
    <w:rsid w:val="00D54A0A"/>
    <w:rsid w:val="00D56ECB"/>
    <w:rsid w:val="00D57CAB"/>
    <w:rsid w:val="00D57D5E"/>
    <w:rsid w:val="00D61952"/>
    <w:rsid w:val="00D63E23"/>
    <w:rsid w:val="00D642D5"/>
    <w:rsid w:val="00D918D0"/>
    <w:rsid w:val="00D92E68"/>
    <w:rsid w:val="00D94BE5"/>
    <w:rsid w:val="00D97061"/>
    <w:rsid w:val="00D977D2"/>
    <w:rsid w:val="00DA376A"/>
    <w:rsid w:val="00DB16F9"/>
    <w:rsid w:val="00DC21DC"/>
    <w:rsid w:val="00DC3AA0"/>
    <w:rsid w:val="00DC7EEB"/>
    <w:rsid w:val="00DD3475"/>
    <w:rsid w:val="00DF1D7D"/>
    <w:rsid w:val="00DF5588"/>
    <w:rsid w:val="00DF7D06"/>
    <w:rsid w:val="00E00E5F"/>
    <w:rsid w:val="00E153B8"/>
    <w:rsid w:val="00E2236B"/>
    <w:rsid w:val="00E223F6"/>
    <w:rsid w:val="00E34862"/>
    <w:rsid w:val="00E35F08"/>
    <w:rsid w:val="00E437B5"/>
    <w:rsid w:val="00E57660"/>
    <w:rsid w:val="00E57FF2"/>
    <w:rsid w:val="00E62A44"/>
    <w:rsid w:val="00E678C8"/>
    <w:rsid w:val="00E709E5"/>
    <w:rsid w:val="00E763D6"/>
    <w:rsid w:val="00E8064B"/>
    <w:rsid w:val="00E8080C"/>
    <w:rsid w:val="00E811C0"/>
    <w:rsid w:val="00E8786D"/>
    <w:rsid w:val="00E91976"/>
    <w:rsid w:val="00E935E9"/>
    <w:rsid w:val="00EA00EF"/>
    <w:rsid w:val="00EA35CE"/>
    <w:rsid w:val="00EB0775"/>
    <w:rsid w:val="00EB35D1"/>
    <w:rsid w:val="00EC2685"/>
    <w:rsid w:val="00EC3DAA"/>
    <w:rsid w:val="00EC50B1"/>
    <w:rsid w:val="00ED7C4E"/>
    <w:rsid w:val="00EE2F77"/>
    <w:rsid w:val="00EE31F5"/>
    <w:rsid w:val="00EE7B0F"/>
    <w:rsid w:val="00EF67BA"/>
    <w:rsid w:val="00EF6FFF"/>
    <w:rsid w:val="00EF74F2"/>
    <w:rsid w:val="00EF7F5F"/>
    <w:rsid w:val="00F17F90"/>
    <w:rsid w:val="00F24DE0"/>
    <w:rsid w:val="00F24F0D"/>
    <w:rsid w:val="00F25235"/>
    <w:rsid w:val="00F34403"/>
    <w:rsid w:val="00F41F5D"/>
    <w:rsid w:val="00F476C9"/>
    <w:rsid w:val="00F51B10"/>
    <w:rsid w:val="00F53B96"/>
    <w:rsid w:val="00F67242"/>
    <w:rsid w:val="00F718A1"/>
    <w:rsid w:val="00FA5A09"/>
    <w:rsid w:val="00FB5226"/>
    <w:rsid w:val="00FC5E9B"/>
    <w:rsid w:val="00FD4C0D"/>
    <w:rsid w:val="00FD64A8"/>
    <w:rsid w:val="00FE104E"/>
    <w:rsid w:val="00FE19E2"/>
    <w:rsid w:val="00FE29D3"/>
    <w:rsid w:val="00FE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5" type="connector" idref="#_x0000_s1064"/>
        <o:r id="V:Rule6" type="connector" idref="#_x0000_s1065"/>
        <o:r id="V:Rule7" type="connector" idref="#_x0000_s1066"/>
        <o:r id="V:Rule8" type="connector" idref="#_x0000_s10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0E2"/>
    <w:pPr>
      <w:autoSpaceDE w:val="0"/>
      <w:autoSpaceDN w:val="0"/>
      <w:spacing w:after="0" w:line="240" w:lineRule="auto"/>
    </w:pPr>
    <w:rPr>
      <w:rFonts w:ascii="Aardvark" w:eastAsia="Times New Roman" w:hAnsi="Aardvark" w:cs="Aardvark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536A0"/>
    <w:pPr>
      <w:autoSpaceDE/>
      <w:autoSpaceDN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0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36A0"/>
    <w:pPr>
      <w:keepNext/>
      <w:keepLines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6A0"/>
    <w:pPr>
      <w:keepNext/>
      <w:keepLines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6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7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071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536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2C685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A69A5"/>
    <w:pPr>
      <w:autoSpaceDE/>
      <w:autoSpaceDN/>
      <w:spacing w:before="100" w:beforeAutospacing="1" w:after="100" w:afterAutospacing="1"/>
      <w:ind w:firstLine="222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C7EEB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A12418"/>
    <w:pPr>
      <w:autoSpaceDE/>
      <w:autoSpaceDN/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A12418"/>
  </w:style>
  <w:style w:type="table" w:styleId="a6">
    <w:name w:val="Table Grid"/>
    <w:basedOn w:val="a1"/>
    <w:uiPriority w:val="59"/>
    <w:rsid w:val="00286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24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49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26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6EF3"/>
    <w:rPr>
      <w:rFonts w:ascii="Aardvark" w:eastAsia="Times New Roman" w:hAnsi="Aardvark" w:cs="Aardvark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26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6EF3"/>
    <w:rPr>
      <w:rFonts w:ascii="Aardvark" w:eastAsia="Times New Roman" w:hAnsi="Aardvark" w:cs="Aardvark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CF1964"/>
    <w:rPr>
      <w:b/>
      <w:bCs/>
    </w:rPr>
  </w:style>
  <w:style w:type="paragraph" w:styleId="ae">
    <w:name w:val="Body Text Indent"/>
    <w:basedOn w:val="a"/>
    <w:link w:val="af"/>
    <w:uiPriority w:val="99"/>
    <w:unhideWhenUsed/>
    <w:rsid w:val="005536A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5536A0"/>
    <w:rPr>
      <w:rFonts w:ascii="Aardvark" w:eastAsia="Times New Roman" w:hAnsi="Aardvark" w:cs="Aardvark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536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1">
    <w:name w:val="Body Text Indent 3"/>
    <w:basedOn w:val="a"/>
    <w:link w:val="32"/>
    <w:uiPriority w:val="99"/>
    <w:unhideWhenUsed/>
    <w:rsid w:val="005536A0"/>
    <w:pPr>
      <w:autoSpaceDE/>
      <w:autoSpaceDN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536A0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5536A0"/>
    <w:pPr>
      <w:autoSpaceDE/>
      <w:autoSpaceDN/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536A0"/>
  </w:style>
  <w:style w:type="character" w:styleId="af0">
    <w:name w:val="Emphasis"/>
    <w:basedOn w:val="a0"/>
    <w:uiPriority w:val="20"/>
    <w:qFormat/>
    <w:rsid w:val="005536A0"/>
    <w:rPr>
      <w:i/>
      <w:iCs/>
    </w:rPr>
  </w:style>
  <w:style w:type="character" w:styleId="af1">
    <w:name w:val="footnote reference"/>
    <w:basedOn w:val="a0"/>
    <w:uiPriority w:val="99"/>
    <w:semiHidden/>
    <w:unhideWhenUsed/>
    <w:rsid w:val="005536A0"/>
  </w:style>
  <w:style w:type="paragraph" w:styleId="af2">
    <w:name w:val="footnote text"/>
    <w:basedOn w:val="a"/>
    <w:link w:val="af3"/>
    <w:uiPriority w:val="99"/>
    <w:semiHidden/>
    <w:unhideWhenUsed/>
    <w:rsid w:val="005536A0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Текст сноски Знак"/>
    <w:basedOn w:val="a0"/>
    <w:link w:val="af2"/>
    <w:uiPriority w:val="99"/>
    <w:semiHidden/>
    <w:rsid w:val="005536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5536A0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prevnextnav">
    <w:name w:val="prev_next_nav"/>
    <w:basedOn w:val="a0"/>
    <w:rsid w:val="005536A0"/>
  </w:style>
  <w:style w:type="character" w:customStyle="1" w:styleId="af4">
    <w:name w:val="Схема документа Знак"/>
    <w:basedOn w:val="a0"/>
    <w:link w:val="af5"/>
    <w:uiPriority w:val="99"/>
    <w:semiHidden/>
    <w:rsid w:val="005536A0"/>
    <w:rPr>
      <w:rFonts w:ascii="Tahoma" w:hAnsi="Tahoma" w:cs="Tahoma"/>
      <w:sz w:val="16"/>
      <w:szCs w:val="16"/>
    </w:rPr>
  </w:style>
  <w:style w:type="paragraph" w:styleId="af5">
    <w:name w:val="Document Map"/>
    <w:basedOn w:val="a"/>
    <w:link w:val="af4"/>
    <w:uiPriority w:val="99"/>
    <w:semiHidden/>
    <w:unhideWhenUsed/>
    <w:rsid w:val="005536A0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croll">
    <w:name w:val="scroll"/>
    <w:basedOn w:val="a"/>
    <w:rsid w:val="00A474D6"/>
    <w:pPr>
      <w:autoSpaceDE/>
      <w:autoSpaceDN/>
      <w:spacing w:before="55" w:after="55"/>
      <w:ind w:left="55" w:right="5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lessonstyle">
    <w:name w:val="lesson_style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  <w:sz w:val="24"/>
      <w:szCs w:val="24"/>
    </w:rPr>
  </w:style>
  <w:style w:type="paragraph" w:customStyle="1" w:styleId="unitstyle">
    <w:name w:val="unit_style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</w:rPr>
  </w:style>
  <w:style w:type="paragraph" w:customStyle="1" w:styleId="colored">
    <w:name w:val="colored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  <w:sz w:val="24"/>
      <w:szCs w:val="24"/>
    </w:rPr>
  </w:style>
  <w:style w:type="table" w:customStyle="1" w:styleId="11">
    <w:name w:val="Сетка таблицы1"/>
    <w:basedOn w:val="a1"/>
    <w:next w:val="a6"/>
    <w:rsid w:val="00C21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unhideWhenUsed/>
    <w:rsid w:val="005525E4"/>
    <w:pPr>
      <w:autoSpaceDE/>
      <w:autoSpaceDN/>
    </w:pPr>
    <w:rPr>
      <w:rFonts w:ascii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rsid w:val="005525E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766"/>
    <w:pPr>
      <w:autoSpaceDE w:val="0"/>
      <w:autoSpaceDN w:val="0"/>
      <w:spacing w:after="0" w:line="240" w:lineRule="auto"/>
    </w:pPr>
    <w:rPr>
      <w:rFonts w:ascii="Aardvark" w:eastAsia="Times New Roman" w:hAnsi="Aardvark" w:cs="Aardvark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536A0"/>
    <w:pPr>
      <w:autoSpaceDE/>
      <w:autoSpaceDN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702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7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36A0"/>
    <w:pPr>
      <w:keepNext/>
      <w:keepLines/>
      <w:autoSpaceDE/>
      <w:autoSpaceDN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36A0"/>
    <w:pPr>
      <w:keepNext/>
      <w:keepLines/>
      <w:autoSpaceDE/>
      <w:autoSpaceDN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36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7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A071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536A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Hyperlink"/>
    <w:basedOn w:val="a0"/>
    <w:uiPriority w:val="99"/>
    <w:unhideWhenUsed/>
    <w:rsid w:val="002C685E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4A69A5"/>
    <w:pPr>
      <w:autoSpaceDE/>
      <w:autoSpaceDN/>
      <w:spacing w:before="100" w:beforeAutospacing="1" w:after="100" w:afterAutospacing="1"/>
      <w:ind w:firstLine="222"/>
      <w:jc w:val="both"/>
    </w:pPr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C7EEB"/>
    <w:pPr>
      <w:ind w:left="720"/>
      <w:contextualSpacing/>
    </w:pPr>
  </w:style>
  <w:style w:type="paragraph" w:styleId="21">
    <w:name w:val="Body Text 2"/>
    <w:basedOn w:val="a"/>
    <w:link w:val="22"/>
    <w:uiPriority w:val="99"/>
    <w:unhideWhenUsed/>
    <w:rsid w:val="00A12418"/>
    <w:pPr>
      <w:autoSpaceDE/>
      <w:autoSpaceDN/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A12418"/>
  </w:style>
  <w:style w:type="table" w:styleId="a6">
    <w:name w:val="Table Grid"/>
    <w:basedOn w:val="a1"/>
    <w:uiPriority w:val="59"/>
    <w:rsid w:val="00286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524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49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D26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6EF3"/>
    <w:rPr>
      <w:rFonts w:ascii="Aardvark" w:eastAsia="Times New Roman" w:hAnsi="Aardvark" w:cs="Aardvark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26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6EF3"/>
    <w:rPr>
      <w:rFonts w:ascii="Aardvark" w:eastAsia="Times New Roman" w:hAnsi="Aardvark" w:cs="Aardvark"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CF1964"/>
    <w:rPr>
      <w:b/>
      <w:bCs/>
    </w:rPr>
  </w:style>
  <w:style w:type="paragraph" w:styleId="ae">
    <w:name w:val="Body Text Indent"/>
    <w:basedOn w:val="a"/>
    <w:link w:val="af"/>
    <w:uiPriority w:val="99"/>
    <w:unhideWhenUsed/>
    <w:rsid w:val="005536A0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5536A0"/>
    <w:rPr>
      <w:rFonts w:ascii="Aardvark" w:eastAsia="Times New Roman" w:hAnsi="Aardvark" w:cs="Aardvark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5536A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31">
    <w:name w:val="Body Text Indent 3"/>
    <w:basedOn w:val="a"/>
    <w:link w:val="32"/>
    <w:uiPriority w:val="99"/>
    <w:unhideWhenUsed/>
    <w:rsid w:val="005536A0"/>
    <w:pPr>
      <w:autoSpaceDE/>
      <w:autoSpaceDN/>
      <w:spacing w:after="120" w:line="276" w:lineRule="auto"/>
      <w:ind w:left="283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5536A0"/>
    <w:rPr>
      <w:sz w:val="16"/>
      <w:szCs w:val="16"/>
    </w:rPr>
  </w:style>
  <w:style w:type="paragraph" w:styleId="23">
    <w:name w:val="Body Text Indent 2"/>
    <w:basedOn w:val="a"/>
    <w:link w:val="24"/>
    <w:uiPriority w:val="99"/>
    <w:semiHidden/>
    <w:unhideWhenUsed/>
    <w:rsid w:val="005536A0"/>
    <w:pPr>
      <w:autoSpaceDE/>
      <w:autoSpaceDN/>
      <w:spacing w:after="120" w:line="480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536A0"/>
  </w:style>
  <w:style w:type="character" w:styleId="af0">
    <w:name w:val="Emphasis"/>
    <w:basedOn w:val="a0"/>
    <w:uiPriority w:val="20"/>
    <w:qFormat/>
    <w:rsid w:val="005536A0"/>
    <w:rPr>
      <w:i/>
      <w:iCs/>
    </w:rPr>
  </w:style>
  <w:style w:type="character" w:styleId="af1">
    <w:name w:val="footnote reference"/>
    <w:basedOn w:val="a0"/>
    <w:uiPriority w:val="99"/>
    <w:semiHidden/>
    <w:unhideWhenUsed/>
    <w:rsid w:val="005536A0"/>
  </w:style>
  <w:style w:type="paragraph" w:styleId="af2">
    <w:name w:val="footnote text"/>
    <w:basedOn w:val="a"/>
    <w:link w:val="af3"/>
    <w:uiPriority w:val="99"/>
    <w:semiHidden/>
    <w:unhideWhenUsed/>
    <w:rsid w:val="005536A0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Текст сноски Знак"/>
    <w:basedOn w:val="a0"/>
    <w:link w:val="af2"/>
    <w:uiPriority w:val="99"/>
    <w:semiHidden/>
    <w:rsid w:val="005536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">
    <w:name w:val="bodytext2"/>
    <w:basedOn w:val="a"/>
    <w:rsid w:val="005536A0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prevnextnav">
    <w:name w:val="prev_next_nav"/>
    <w:basedOn w:val="a0"/>
    <w:rsid w:val="005536A0"/>
  </w:style>
  <w:style w:type="character" w:customStyle="1" w:styleId="af4">
    <w:name w:val="Схема документа Знак"/>
    <w:basedOn w:val="a0"/>
    <w:link w:val="af5"/>
    <w:uiPriority w:val="99"/>
    <w:semiHidden/>
    <w:rsid w:val="005536A0"/>
    <w:rPr>
      <w:rFonts w:ascii="Tahoma" w:hAnsi="Tahoma" w:cs="Tahoma"/>
      <w:sz w:val="16"/>
      <w:szCs w:val="16"/>
    </w:rPr>
  </w:style>
  <w:style w:type="paragraph" w:styleId="af5">
    <w:name w:val="Document Map"/>
    <w:basedOn w:val="a"/>
    <w:link w:val="af4"/>
    <w:uiPriority w:val="99"/>
    <w:semiHidden/>
    <w:unhideWhenUsed/>
    <w:rsid w:val="005536A0"/>
    <w:pPr>
      <w:autoSpaceDE/>
      <w:autoSpaceDN/>
    </w:pPr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croll">
    <w:name w:val="scroll"/>
    <w:basedOn w:val="a"/>
    <w:rsid w:val="00A474D6"/>
    <w:pPr>
      <w:autoSpaceDE/>
      <w:autoSpaceDN/>
      <w:spacing w:before="55" w:after="55"/>
      <w:ind w:left="55" w:right="55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lessonstyle">
    <w:name w:val="lesson_style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  <w:sz w:val="24"/>
      <w:szCs w:val="24"/>
    </w:rPr>
  </w:style>
  <w:style w:type="paragraph" w:customStyle="1" w:styleId="unitstyle">
    <w:name w:val="unit_style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</w:rPr>
  </w:style>
  <w:style w:type="paragraph" w:customStyle="1" w:styleId="colored">
    <w:name w:val="colored"/>
    <w:basedOn w:val="a"/>
    <w:rsid w:val="00A474D6"/>
    <w:pPr>
      <w:autoSpaceDE/>
      <w:autoSpaceDN/>
      <w:spacing w:before="100" w:beforeAutospacing="1" w:after="100" w:afterAutospacing="1"/>
    </w:pPr>
    <w:rPr>
      <w:rFonts w:ascii="Times New Roman" w:hAnsi="Times New Roman" w:cs="Times New Roman"/>
      <w:color w:val="0099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2345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7961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42480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69846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9560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3940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74822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353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8385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3625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0631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74365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3629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4879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2592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6319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981411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51553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2704">
      <w:bodyDiv w:val="1"/>
      <w:marLeft w:val="50"/>
      <w:marRight w:val="50"/>
      <w:marTop w:val="50"/>
      <w:marBottom w:val="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7667">
          <w:marLeft w:val="50"/>
          <w:marRight w:val="5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40339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9222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71362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3902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051100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5365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89845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29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955479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4501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8336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3972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6133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8527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1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6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75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5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99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07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667487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127262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435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0812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5059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4504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3602">
      <w:bodyDiv w:val="1"/>
      <w:marLeft w:val="55"/>
      <w:marRight w:val="55"/>
      <w:marTop w:val="55"/>
      <w:marBottom w:val="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942184">
          <w:marLeft w:val="55"/>
          <w:marRight w:val="55"/>
          <w:marTop w:val="55"/>
          <w:marBottom w:val="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0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1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65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2F7C4-86CE-44B1-998B-D8C20D9EB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3817</TotalTime>
  <Pages>124</Pages>
  <Words>28584</Words>
  <Characters>162930</Characters>
  <Application>Microsoft Office Word</Application>
  <DocSecurity>0</DocSecurity>
  <Lines>1357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Юрий</cp:lastModifiedBy>
  <cp:revision>48</cp:revision>
  <cp:lastPrinted>2013-09-25T08:16:00Z</cp:lastPrinted>
  <dcterms:created xsi:type="dcterms:W3CDTF">2012-01-26T09:28:00Z</dcterms:created>
  <dcterms:modified xsi:type="dcterms:W3CDTF">2014-04-07T02:33:00Z</dcterms:modified>
</cp:coreProperties>
</file>