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Министерство образования и науки Российской Федерации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ind w:hanging="284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Федеральное государственное бюджетное образовательное учреждение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высшего профессионального образования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«Владимирский государственный университет</w:t>
      </w:r>
    </w:p>
    <w:p w:rsidR="00A40EC0" w:rsidRPr="00A40EC0" w:rsidRDefault="00A40EC0" w:rsidP="00A40EC0">
      <w:pPr>
        <w:spacing w:after="0"/>
        <w:ind w:hanging="284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имени Александра Григорьевича и Николая Григорьевича Столетовых»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Юридический институт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Кафедра «Таможенное дело»</w:t>
      </w:r>
    </w:p>
    <w:p w:rsidR="00A40EC0" w:rsidRPr="00A40EC0" w:rsidRDefault="00A40EC0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МЕТОДИЧЕСКИЕ РЕКОМЕНДАЦИИ </w:t>
      </w:r>
      <w:r w:rsidR="005018BB">
        <w:rPr>
          <w:rFonts w:ascii="Times New Roman" w:hAnsi="Times New Roman" w:cs="Times New Roman"/>
          <w:sz w:val="30"/>
          <w:szCs w:val="30"/>
        </w:rPr>
        <w:t>К</w:t>
      </w:r>
      <w:r w:rsidRPr="00A40EC0">
        <w:rPr>
          <w:rFonts w:ascii="Times New Roman" w:hAnsi="Times New Roman" w:cs="Times New Roman"/>
          <w:sz w:val="30"/>
          <w:szCs w:val="30"/>
        </w:rPr>
        <w:t xml:space="preserve"> САМОСТОЯТЕЛЬНОЙ РАБОТЕ</w:t>
      </w:r>
      <w:r w:rsidR="006F4FDA">
        <w:rPr>
          <w:rFonts w:ascii="Times New Roman" w:hAnsi="Times New Roman" w:cs="Times New Roman"/>
          <w:sz w:val="30"/>
          <w:szCs w:val="30"/>
        </w:rPr>
        <w:t xml:space="preserve"> СТУДЕНТОВ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ПО ДИСЦИПЛИНЕ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A40EC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ТОВАРОВЕДЕНИЕ, ЭКСПЕРТИЗА В ТАМОЖЕННОМ ДЕЛЕ (ПРОДОВОЛЬСТВЕННЫЕ И НЕПРОДОВОЛЬСВЕННЫЕ ТОВАРЫ</w:t>
      </w:r>
      <w:r w:rsidRPr="00A40EC0">
        <w:rPr>
          <w:rFonts w:ascii="Times New Roman" w:hAnsi="Times New Roman" w:cs="Times New Roman"/>
          <w:sz w:val="30"/>
          <w:szCs w:val="30"/>
        </w:rPr>
        <w:t>»</w:t>
      </w:r>
      <w:proofErr w:type="gramEnd"/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ДЛЯ СПЕЦИАЛЬНОСТИ 036401 – ТАМОЖЕННОЕ ДЕЛО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Составитель:</w:t>
      </w:r>
    </w:p>
    <w:p w:rsidR="00A40EC0" w:rsidRPr="00A40EC0" w:rsidRDefault="00A40EC0" w:rsidP="00A40EC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доцент кафедры «Таможенное дело», </w:t>
      </w:r>
    </w:p>
    <w:p w:rsidR="00A40EC0" w:rsidRPr="00A40EC0" w:rsidRDefault="00A40EC0" w:rsidP="00A40EC0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к.и.н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Петрова Ю.О.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pStyle w:val="Default"/>
        <w:spacing w:line="276" w:lineRule="auto"/>
        <w:rPr>
          <w:sz w:val="30"/>
          <w:szCs w:val="30"/>
        </w:rPr>
      </w:pPr>
    </w:p>
    <w:p w:rsidR="00A40EC0" w:rsidRPr="00A40EC0" w:rsidRDefault="00A40EC0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Владимир 2013</w:t>
      </w:r>
    </w:p>
    <w:p w:rsidR="00A40EC0" w:rsidRDefault="00A40EC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40EC0" w:rsidRPr="00A40EC0" w:rsidRDefault="00A40EC0" w:rsidP="00A40E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>УДК</w:t>
      </w:r>
    </w:p>
    <w:p w:rsidR="00A40EC0" w:rsidRPr="00A40EC0" w:rsidRDefault="00A40EC0" w:rsidP="00A40E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ББК</w:t>
      </w:r>
    </w:p>
    <w:p w:rsidR="00A40EC0" w:rsidRPr="00A40EC0" w:rsidRDefault="00A40EC0" w:rsidP="00A40E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Рецензент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Доктор экономических наук, профессор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Ю.А. Дмитриев</w:t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Методические рекомендации </w:t>
      </w:r>
      <w:r w:rsidR="005018BB">
        <w:rPr>
          <w:rFonts w:ascii="Times New Roman" w:hAnsi="Times New Roman" w:cs="Times New Roman"/>
          <w:sz w:val="30"/>
          <w:szCs w:val="30"/>
        </w:rPr>
        <w:t>к</w:t>
      </w:r>
      <w:r w:rsidRPr="00A40EC0">
        <w:rPr>
          <w:rFonts w:ascii="Times New Roman" w:hAnsi="Times New Roman" w:cs="Times New Roman"/>
          <w:sz w:val="30"/>
          <w:szCs w:val="30"/>
        </w:rPr>
        <w:t xml:space="preserve"> самостоятельной работе </w:t>
      </w:r>
      <w:r w:rsidR="006F4FDA">
        <w:rPr>
          <w:rFonts w:ascii="Times New Roman" w:hAnsi="Times New Roman" w:cs="Times New Roman"/>
          <w:sz w:val="30"/>
          <w:szCs w:val="30"/>
        </w:rPr>
        <w:t xml:space="preserve">студентов </w:t>
      </w:r>
      <w:r w:rsidRPr="00A40EC0">
        <w:rPr>
          <w:rFonts w:ascii="Times New Roman" w:hAnsi="Times New Roman" w:cs="Times New Roman"/>
          <w:sz w:val="30"/>
          <w:szCs w:val="30"/>
        </w:rPr>
        <w:t>по дисциплине «</w:t>
      </w:r>
      <w:r w:rsidRPr="008F1BE0">
        <w:rPr>
          <w:rFonts w:ascii="Times New Roman" w:hAnsi="Times New Roman" w:cs="Times New Roman"/>
          <w:sz w:val="30"/>
          <w:szCs w:val="30"/>
        </w:rPr>
        <w:t>Товароведение, экспертиза в таможенном деле (продовольственные и непродовольственные товары</w:t>
      </w:r>
      <w:r w:rsidR="00BC04A1">
        <w:rPr>
          <w:rFonts w:ascii="Times New Roman" w:hAnsi="Times New Roman" w:cs="Times New Roman"/>
          <w:sz w:val="30"/>
          <w:szCs w:val="30"/>
        </w:rPr>
        <w:t>)</w:t>
      </w:r>
      <w:r w:rsidRPr="00A40EC0">
        <w:rPr>
          <w:rFonts w:ascii="Times New Roman" w:hAnsi="Times New Roman" w:cs="Times New Roman"/>
          <w:sz w:val="30"/>
          <w:szCs w:val="30"/>
        </w:rPr>
        <w:t xml:space="preserve">» для специальности 036401- «Таможенное дело» / </w:t>
      </w: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Владим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. гос. ун-т имени Александра Григорьевича и </w:t>
      </w:r>
      <w:r>
        <w:rPr>
          <w:rFonts w:ascii="Times New Roman" w:hAnsi="Times New Roman" w:cs="Times New Roman"/>
          <w:sz w:val="30"/>
          <w:szCs w:val="30"/>
        </w:rPr>
        <w:t>Николая Григорьевича Столетовых</w:t>
      </w:r>
      <w:r w:rsidRPr="00A40EC0">
        <w:rPr>
          <w:rFonts w:ascii="Times New Roman" w:hAnsi="Times New Roman" w:cs="Times New Roman"/>
          <w:sz w:val="30"/>
          <w:szCs w:val="30"/>
        </w:rPr>
        <w:t xml:space="preserve">; сост. </w:t>
      </w:r>
      <w:r>
        <w:rPr>
          <w:rFonts w:ascii="Times New Roman" w:hAnsi="Times New Roman" w:cs="Times New Roman"/>
          <w:sz w:val="30"/>
          <w:szCs w:val="30"/>
        </w:rPr>
        <w:t>Ю.О. Петрова</w:t>
      </w:r>
      <w:r w:rsidRPr="00A40EC0">
        <w:rPr>
          <w:rFonts w:ascii="Times New Roman" w:hAnsi="Times New Roman" w:cs="Times New Roman"/>
          <w:sz w:val="30"/>
          <w:szCs w:val="30"/>
        </w:rPr>
        <w:t xml:space="preserve">. – Владимир, 2013. –  </w:t>
      </w:r>
      <w:r w:rsidR="00AA0EFF">
        <w:rPr>
          <w:rFonts w:ascii="Times New Roman" w:hAnsi="Times New Roman" w:cs="Times New Roman"/>
          <w:sz w:val="30"/>
          <w:szCs w:val="30"/>
        </w:rPr>
        <w:t>38</w:t>
      </w:r>
      <w:r w:rsidRPr="00A40EC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A40EC0">
        <w:rPr>
          <w:rFonts w:ascii="Times New Roman" w:hAnsi="Times New Roman" w:cs="Times New Roman"/>
          <w:sz w:val="30"/>
          <w:szCs w:val="30"/>
        </w:rPr>
        <w:t>с.</w:t>
      </w:r>
    </w:p>
    <w:p w:rsidR="00A40EC0" w:rsidRPr="00A40EC0" w:rsidRDefault="00A40EC0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Даны методические указания по основным видам самостоятельной работы студентов, представлены вопросы к зачёту и темы контрольных работ. Предназначены для студентов дневной и заочной форм обучения.</w:t>
      </w:r>
    </w:p>
    <w:p w:rsidR="00A40EC0" w:rsidRPr="00A40EC0" w:rsidRDefault="00A40EC0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Рекомендовано для формирования профессиональных компетенций в соответствии с ФГОС 3-го поколения.</w:t>
      </w:r>
    </w:p>
    <w:p w:rsidR="00A40EC0" w:rsidRPr="00A40EC0" w:rsidRDefault="00A40EC0" w:rsidP="00A40EC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spellStart"/>
      <w:r w:rsidRPr="00AA0EFF">
        <w:rPr>
          <w:rFonts w:ascii="Times New Roman" w:hAnsi="Times New Roman" w:cs="Times New Roman"/>
          <w:sz w:val="30"/>
          <w:szCs w:val="30"/>
        </w:rPr>
        <w:t>Библиогр</w:t>
      </w:r>
      <w:proofErr w:type="spellEnd"/>
      <w:r w:rsidRPr="00AA0EFF">
        <w:rPr>
          <w:rFonts w:ascii="Times New Roman" w:hAnsi="Times New Roman" w:cs="Times New Roman"/>
          <w:sz w:val="30"/>
          <w:szCs w:val="30"/>
        </w:rPr>
        <w:t xml:space="preserve">.:  </w:t>
      </w:r>
      <w:r w:rsidR="00AA0EFF">
        <w:rPr>
          <w:rFonts w:ascii="Times New Roman" w:hAnsi="Times New Roman" w:cs="Times New Roman"/>
          <w:sz w:val="30"/>
          <w:szCs w:val="30"/>
        </w:rPr>
        <w:t>3</w:t>
      </w:r>
      <w:r w:rsidRPr="00AA0EFF">
        <w:rPr>
          <w:rFonts w:ascii="Times New Roman" w:hAnsi="Times New Roman" w:cs="Times New Roman"/>
          <w:sz w:val="30"/>
          <w:szCs w:val="30"/>
        </w:rPr>
        <w:t xml:space="preserve"> назв</w:t>
      </w:r>
      <w:r w:rsidRPr="00A40EC0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A40EC0" w:rsidRPr="00A40EC0" w:rsidRDefault="00A40EC0" w:rsidP="00A40EC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A40EC0" w:rsidRPr="00A40EC0" w:rsidRDefault="00A40EC0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УДК</w:t>
      </w:r>
    </w:p>
    <w:p w:rsidR="00A40EC0" w:rsidRPr="00A40EC0" w:rsidRDefault="00A40EC0" w:rsidP="00A40EC0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ББК</w:t>
      </w:r>
    </w:p>
    <w:p w:rsidR="00A40EC0" w:rsidRPr="00A40EC0" w:rsidRDefault="00A40EC0" w:rsidP="00A40E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br w:type="page"/>
      </w:r>
    </w:p>
    <w:p w:rsidR="00A40EC0" w:rsidRPr="00A40EC0" w:rsidRDefault="00A40EC0" w:rsidP="00A40E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 высшей школе студент должен, прежде всего, сформировать потребность в знаниях и научиться учиться,  приобрести навыки самостоятельной работы,  необходимые для непрерывного самосовершенствования, развития профессиональных и интеллектуальных способностей. 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Многочисленные исследования бюджета времени студентов показывают,  что для овладения всеми дисциплинами,  изучаемыми в течение семестра,  студенту необходимо самостоятельно заниматься 4-5  часов ежедневно,  кроме выходных дней.  Особенно важно выработать свой собственный,  с учетом индивидуальных особенностей,  стиль в работе, установить равномерный ритм на весь семестр.  </w:t>
      </w:r>
    </w:p>
    <w:p w:rsidR="005C50D5" w:rsidRPr="00A40EC0" w:rsidRDefault="005C50D5" w:rsidP="00A40EC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Целью освоения дисциплины «Товароведение, экспертиза в таможенном деле (продовольственные и непродовольственные товары)» является формирование у студентов профессионального уровня специалиста в области таможенного дела, приобретение знаний и навыков в сфере внешнеэкономической деятельности предприятий и организаций.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Дисциплина «Товароведение, экспертиза в таможенном деле (продовольственные и непродовольственные товары)» относится к дисциплинам базовой части профессионального цикла.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Необходимыми условиями для освоения дисциплины являются: </w:t>
      </w:r>
    </w:p>
    <w:p w:rsidR="005C50D5" w:rsidRPr="00A40EC0" w:rsidRDefault="005C50D5" w:rsidP="00A40EC0">
      <w:pPr>
        <w:numPr>
          <w:ilvl w:val="0"/>
          <w:numId w:val="1"/>
        </w:numPr>
        <w:tabs>
          <w:tab w:val="clear" w:pos="1287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знания теоретических основ экономической теории как науки и практической деятельности; </w:t>
      </w:r>
    </w:p>
    <w:p w:rsidR="005C50D5" w:rsidRPr="00A40EC0" w:rsidRDefault="005C50D5" w:rsidP="00A40EC0">
      <w:pPr>
        <w:numPr>
          <w:ilvl w:val="0"/>
          <w:numId w:val="1"/>
        </w:numPr>
        <w:tabs>
          <w:tab w:val="clear" w:pos="1287"/>
          <w:tab w:val="left" w:pos="426"/>
          <w:tab w:val="right" w:leader="underscore" w:pos="9639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владение социально-педагогическими технологиями.</w:t>
      </w:r>
    </w:p>
    <w:p w:rsidR="005C50D5" w:rsidRPr="00A40EC0" w:rsidRDefault="005C50D5" w:rsidP="00A40EC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Для изучения дисциплины необходимо обладать знаниями, полученными при изучении дисциплины профессионального цикла «Основы таможенного дела» (базовая часть). 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Учебная дисциплина «Товароведение, экспертиза в таможенном деле (продовольственные и непродовольственные товары)»</w:t>
      </w:r>
      <w:r w:rsidRPr="00A40E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0EC0">
        <w:rPr>
          <w:rFonts w:ascii="Times New Roman" w:hAnsi="Times New Roman" w:cs="Times New Roman"/>
          <w:sz w:val="30"/>
          <w:szCs w:val="30"/>
        </w:rPr>
        <w:t xml:space="preserve">является предшествующей для дисциплин  профессионального цикла: </w:t>
      </w:r>
      <w:r w:rsidRPr="00A40EC0">
        <w:rPr>
          <w:rFonts w:ascii="Times New Roman" w:hAnsi="Times New Roman" w:cs="Times New Roman"/>
          <w:sz w:val="30"/>
          <w:szCs w:val="30"/>
        </w:rPr>
        <w:lastRenderedPageBreak/>
        <w:t xml:space="preserve">«Товарная номенклатура ВЭД», «Организация таможенного контроля и транспортных средств» (базовая часть). 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 совокупности с другими дисциплинами специальности 036401 - «Таможенное дело» дисциплина «Товароведение, экспертиза в таможенном деле (продовольственные и непродовольственные товары)» направлена на формирование следующих </w:t>
      </w:r>
      <w:r w:rsidRPr="00A40EC0">
        <w:rPr>
          <w:rFonts w:ascii="Times New Roman" w:hAnsi="Times New Roman" w:cs="Times New Roman"/>
          <w:b/>
          <w:sz w:val="30"/>
          <w:szCs w:val="30"/>
        </w:rPr>
        <w:t>профессиональных компетенций профиля (ПКП)</w:t>
      </w:r>
      <w:r w:rsidRPr="00A40EC0">
        <w:rPr>
          <w:rFonts w:ascii="Times New Roman" w:hAnsi="Times New Roman" w:cs="Times New Roman"/>
          <w:sz w:val="30"/>
          <w:szCs w:val="30"/>
        </w:rPr>
        <w:t xml:space="preserve"> специалиста:</w:t>
      </w:r>
    </w:p>
    <w:p w:rsidR="005C50D5" w:rsidRPr="00A40EC0" w:rsidRDefault="005C50D5" w:rsidP="00A40EC0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 w:cs="Times New Roman"/>
          <w:i/>
          <w:sz w:val="30"/>
          <w:szCs w:val="30"/>
        </w:rPr>
      </w:pPr>
      <w:r w:rsidRPr="00A40EC0">
        <w:rPr>
          <w:rFonts w:ascii="Times New Roman" w:hAnsi="Times New Roman" w:cs="Times New Roman"/>
          <w:i/>
          <w:sz w:val="30"/>
          <w:szCs w:val="30"/>
        </w:rPr>
        <w:t>общепрофессиональные:</w:t>
      </w:r>
    </w:p>
    <w:p w:rsidR="005C50D5" w:rsidRPr="00A40EC0" w:rsidRDefault="005C50D5" w:rsidP="00A40EC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умением применять методологию классификации товаров в соответствии с ЕТН ВЭД (ПК-10);</w:t>
      </w:r>
    </w:p>
    <w:p w:rsidR="005C50D5" w:rsidRPr="00A40EC0" w:rsidRDefault="005C50D5" w:rsidP="00A40EC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владением навыками по выявлению фальсифицированного и контрафактного товара и назначению экспертизы (ПК-19);</w:t>
      </w:r>
    </w:p>
    <w:p w:rsidR="005C50D5" w:rsidRPr="00A40EC0" w:rsidRDefault="005C50D5" w:rsidP="00A40EC0">
      <w:pPr>
        <w:autoSpaceDE w:val="0"/>
        <w:autoSpaceDN w:val="0"/>
        <w:adjustRightInd w:val="0"/>
        <w:spacing w:after="0"/>
        <w:ind w:firstLine="426"/>
        <w:outlineLvl w:val="1"/>
        <w:rPr>
          <w:rFonts w:ascii="Times New Roman" w:hAnsi="Times New Roman" w:cs="Times New Roman"/>
          <w:i/>
          <w:sz w:val="30"/>
          <w:szCs w:val="30"/>
        </w:rPr>
      </w:pPr>
      <w:r w:rsidRPr="00A40EC0">
        <w:rPr>
          <w:rFonts w:ascii="Times New Roman" w:hAnsi="Times New Roman" w:cs="Times New Roman"/>
          <w:i/>
          <w:sz w:val="30"/>
          <w:szCs w:val="30"/>
        </w:rPr>
        <w:t>в научно-исследовательской деятельности:</w:t>
      </w:r>
    </w:p>
    <w:p w:rsidR="005C50D5" w:rsidRPr="00A40EC0" w:rsidRDefault="005C50D5" w:rsidP="00A40EC0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426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proofErr w:type="gramStart"/>
      <w:r w:rsidRPr="00A40EC0">
        <w:rPr>
          <w:rFonts w:ascii="Times New Roman" w:hAnsi="Times New Roman" w:cs="Times New Roman"/>
          <w:sz w:val="30"/>
          <w:szCs w:val="30"/>
        </w:rPr>
        <w:t>способностью представлять результаты научной деятельности в устной и письменной формах (отчетах, справках, докладах, научных публикациях), владением навыками ведения научной дискуссии и аргументирования в научном споре (ПК-47).</w:t>
      </w:r>
      <w:proofErr w:type="gramEnd"/>
    </w:p>
    <w:p w:rsidR="005C50D5" w:rsidRPr="00A40EC0" w:rsidRDefault="005C50D5" w:rsidP="00A40EC0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30"/>
          <w:szCs w:val="30"/>
        </w:rPr>
      </w:pPr>
    </w:p>
    <w:p w:rsidR="005C50D5" w:rsidRPr="00A40EC0" w:rsidRDefault="005C50D5" w:rsidP="00A40EC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 результате освоения дисциплины обучающийся должен демонстрировать следующие результаты образования:</w:t>
      </w:r>
    </w:p>
    <w:p w:rsidR="005C50D5" w:rsidRPr="00A40EC0" w:rsidRDefault="005C50D5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C50D5" w:rsidRPr="00A40EC0" w:rsidRDefault="005C50D5" w:rsidP="00A40EC0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Знать:</w:t>
      </w:r>
    </w:p>
    <w:p w:rsidR="005C50D5" w:rsidRPr="00A40EC0" w:rsidRDefault="005C50D5" w:rsidP="00A40EC0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товароведческие характеристики товаров различных групп</w:t>
      </w:r>
      <w:r w:rsidRPr="00A40EC0">
        <w:rPr>
          <w:rFonts w:ascii="Times New Roman" w:hAnsi="Times New Roman" w:cs="Times New Roman"/>
          <w:strike/>
          <w:sz w:val="30"/>
          <w:szCs w:val="30"/>
        </w:rPr>
        <w:t>,</w:t>
      </w:r>
      <w:r w:rsidRPr="00A40EC0">
        <w:rPr>
          <w:rFonts w:ascii="Times New Roman" w:hAnsi="Times New Roman" w:cs="Times New Roman"/>
          <w:sz w:val="30"/>
          <w:szCs w:val="30"/>
        </w:rPr>
        <w:t xml:space="preserve"> методологию классификации товаров в соответствии с ЕТН ВЭД, порядок действий должностных лиц таможенных органов при контроле и корректировке заявленного кода ЕТН ВЭД, порядок назначения экспертиз (ПК- 10);</w:t>
      </w:r>
    </w:p>
    <w:p w:rsidR="005C50D5" w:rsidRPr="00A40EC0" w:rsidRDefault="005C50D5" w:rsidP="00A40EC0">
      <w:pPr>
        <w:numPr>
          <w:ilvl w:val="0"/>
          <w:numId w:val="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 виды опасностей, способных, причинить вред человеку, и критерии их оценки (ПК-19);</w:t>
      </w:r>
    </w:p>
    <w:p w:rsidR="005C50D5" w:rsidRPr="00A40EC0" w:rsidRDefault="005C50D5" w:rsidP="00A40EC0">
      <w:pPr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A40EC0">
        <w:rPr>
          <w:rFonts w:ascii="Times New Roman" w:hAnsi="Times New Roman" w:cs="Times New Roman"/>
          <w:b/>
          <w:iCs/>
          <w:sz w:val="30"/>
          <w:szCs w:val="30"/>
        </w:rPr>
        <w:t xml:space="preserve">Уметь: </w:t>
      </w:r>
    </w:p>
    <w:p w:rsidR="005C50D5" w:rsidRPr="00A40EC0" w:rsidRDefault="005C50D5" w:rsidP="00A40EC0">
      <w:pPr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классифицировать товары в соответствии с ЕТН ВЭД (ПК-10);</w:t>
      </w:r>
    </w:p>
    <w:p w:rsidR="005C50D5" w:rsidRPr="00A40EC0" w:rsidRDefault="005C50D5" w:rsidP="00A40EC0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0EC0">
        <w:rPr>
          <w:rFonts w:ascii="Times New Roman" w:hAnsi="Times New Roman" w:cs="Times New Roman"/>
          <w:b/>
          <w:iCs/>
          <w:sz w:val="30"/>
          <w:szCs w:val="30"/>
        </w:rPr>
        <w:t>Владеть</w:t>
      </w:r>
      <w:r w:rsidRPr="00A40EC0">
        <w:rPr>
          <w:rFonts w:ascii="Times New Roman" w:hAnsi="Times New Roman" w:cs="Times New Roman"/>
          <w:iCs/>
          <w:sz w:val="30"/>
          <w:szCs w:val="30"/>
        </w:rPr>
        <w:t>:</w:t>
      </w:r>
    </w:p>
    <w:p w:rsidR="005C50D5" w:rsidRPr="00A40EC0" w:rsidRDefault="005C50D5" w:rsidP="00A40EC0">
      <w:pPr>
        <w:numPr>
          <w:ilvl w:val="0"/>
          <w:numId w:val="6"/>
        </w:numPr>
        <w:tabs>
          <w:tab w:val="left" w:pos="25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 xml:space="preserve">навыками контроля и корректировки заявленного кода ЕТН ВЭД (ПК-10); </w:t>
      </w:r>
    </w:p>
    <w:p w:rsidR="005C50D5" w:rsidRPr="00A40EC0" w:rsidRDefault="005C50D5" w:rsidP="00A40EC0">
      <w:pPr>
        <w:numPr>
          <w:ilvl w:val="0"/>
          <w:numId w:val="6"/>
        </w:numPr>
        <w:tabs>
          <w:tab w:val="left" w:pos="252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 способами определения качества товара, его соответствия маркировке и сопроводительным документам (ПК-19).</w:t>
      </w:r>
    </w:p>
    <w:p w:rsidR="005C50D5" w:rsidRPr="00A40EC0" w:rsidRDefault="005C50D5" w:rsidP="00A40EC0">
      <w:pPr>
        <w:spacing w:after="0"/>
        <w:ind w:firstLine="708"/>
        <w:rPr>
          <w:rFonts w:ascii="Times New Roman" w:hAnsi="Times New Roman" w:cs="Times New Roman"/>
          <w:spacing w:val="-4"/>
          <w:sz w:val="30"/>
          <w:szCs w:val="30"/>
        </w:rPr>
      </w:pPr>
      <w:r w:rsidRPr="00A40EC0">
        <w:rPr>
          <w:rFonts w:ascii="Times New Roman" w:hAnsi="Times New Roman" w:cs="Times New Roman"/>
          <w:spacing w:val="-4"/>
          <w:sz w:val="30"/>
          <w:szCs w:val="30"/>
        </w:rPr>
        <w:t>Общая трудоемкость дисциплины составляет 6 зачетные единицы, 216 час.</w:t>
      </w:r>
    </w:p>
    <w:p w:rsidR="005C50D5" w:rsidRPr="00A40EC0" w:rsidRDefault="005C50D5" w:rsidP="00A40EC0">
      <w:pPr>
        <w:spacing w:after="0"/>
        <w:ind w:firstLine="708"/>
        <w:rPr>
          <w:rFonts w:ascii="Times New Roman" w:hAnsi="Times New Roman" w:cs="Times New Roman"/>
          <w:spacing w:val="-4"/>
          <w:sz w:val="30"/>
          <w:szCs w:val="30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457"/>
        <w:gridCol w:w="527"/>
        <w:gridCol w:w="709"/>
        <w:gridCol w:w="142"/>
        <w:gridCol w:w="519"/>
        <w:gridCol w:w="142"/>
        <w:gridCol w:w="520"/>
        <w:gridCol w:w="142"/>
        <w:gridCol w:w="520"/>
        <w:gridCol w:w="142"/>
        <w:gridCol w:w="520"/>
        <w:gridCol w:w="142"/>
        <w:gridCol w:w="473"/>
        <w:gridCol w:w="47"/>
        <w:gridCol w:w="473"/>
        <w:gridCol w:w="281"/>
        <w:gridCol w:w="850"/>
        <w:gridCol w:w="1275"/>
      </w:tblGrid>
      <w:tr w:rsidR="005C50D5" w:rsidRPr="00A40EC0" w:rsidTr="008C17AA">
        <w:trPr>
          <w:cantSplit/>
          <w:trHeight w:val="1134"/>
        </w:trPr>
        <w:tc>
          <w:tcPr>
            <w:tcW w:w="532" w:type="dxa"/>
            <w:vMerge w:val="restart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1457" w:type="dxa"/>
            <w:vMerge w:val="restart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Раздел</w:t>
            </w:r>
          </w:p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(тема)</w:t>
            </w:r>
          </w:p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дисциплины</w:t>
            </w: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Неделя семестра</w:t>
            </w:r>
          </w:p>
        </w:tc>
        <w:tc>
          <w:tcPr>
            <w:tcW w:w="4063" w:type="dxa"/>
            <w:gridSpan w:val="1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850" w:type="dxa"/>
            <w:vMerge w:val="restart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у учебной работы, с применением интерактивных методов</w:t>
            </w:r>
            <w:proofErr w:type="gramStart"/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vMerge w:val="restart"/>
            <w:textDirection w:val="btLr"/>
          </w:tcPr>
          <w:p w:rsidR="005C50D5" w:rsidRPr="00A40EC0" w:rsidRDefault="005C50D5" w:rsidP="00A40EC0">
            <w:pPr>
              <w:tabs>
                <w:tab w:val="num" w:pos="6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успеваемости </w:t>
            </w:r>
            <w:r w:rsidRPr="00A40EC0">
              <w:rPr>
                <w:rFonts w:ascii="Times New Roman" w:hAnsi="Times New Roman" w:cs="Times New Roman"/>
                <w:i/>
                <w:sz w:val="24"/>
                <w:szCs w:val="24"/>
              </w:rPr>
              <w:t>(по неделям семестра)</w:t>
            </w:r>
          </w:p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 w:rsidRPr="00A40EC0">
              <w:rPr>
                <w:rFonts w:ascii="Times New Roman" w:hAnsi="Times New Roman" w:cs="Times New Roman"/>
                <w:i/>
                <w:sz w:val="24"/>
                <w:szCs w:val="24"/>
              </w:rPr>
              <w:t>(по семестрам)</w:t>
            </w:r>
          </w:p>
        </w:tc>
      </w:tr>
      <w:tr w:rsidR="005C50D5" w:rsidRPr="00A40EC0" w:rsidTr="008C17AA">
        <w:trPr>
          <w:cantSplit/>
          <w:trHeight w:val="1134"/>
        </w:trPr>
        <w:tc>
          <w:tcPr>
            <w:tcW w:w="532" w:type="dxa"/>
            <w:vMerge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  <w:vMerge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662" w:type="dxa"/>
            <w:gridSpan w:val="2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Семинары</w:t>
            </w:r>
          </w:p>
        </w:tc>
        <w:tc>
          <w:tcPr>
            <w:tcW w:w="662" w:type="dxa"/>
            <w:gridSpan w:val="2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Практические занятия</w:t>
            </w:r>
          </w:p>
        </w:tc>
        <w:tc>
          <w:tcPr>
            <w:tcW w:w="662" w:type="dxa"/>
            <w:gridSpan w:val="2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Лабораторные работы</w:t>
            </w:r>
          </w:p>
        </w:tc>
        <w:tc>
          <w:tcPr>
            <w:tcW w:w="662" w:type="dxa"/>
            <w:gridSpan w:val="3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Контрольные работы</w:t>
            </w:r>
          </w:p>
        </w:tc>
        <w:tc>
          <w:tcPr>
            <w:tcW w:w="473" w:type="dxa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СРС</w:t>
            </w:r>
          </w:p>
        </w:tc>
        <w:tc>
          <w:tcPr>
            <w:tcW w:w="281" w:type="dxa"/>
            <w:textDirection w:val="btLr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КП/</w:t>
            </w:r>
            <w:proofErr w:type="gramStart"/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850" w:type="dxa"/>
            <w:vMerge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9413" w:type="dxa"/>
            <w:gridSpan w:val="19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1. Товароведение в таможенном деле</w:t>
            </w: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Основные понятия товароведения. Роль товароведения в таможенном деле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2/2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Рейтинг-контроль 1</w:t>
            </w: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Системы описания и кодирования товаров. ЕТН ВЭД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4/4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Качество товаров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6/6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Рейтинг-контроль 2</w:t>
            </w: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Информация о товаре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8/8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pStyle w:val="12075"/>
              <w:spacing w:line="240" w:lineRule="auto"/>
            </w:pPr>
            <w:r w:rsidRPr="00A40EC0">
              <w:t>Стандартизация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10/10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Товароведная характеристика продовольственных </w:t>
            </w:r>
            <w:r w:rsidRPr="00A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12/12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Безопасность потребительских товаров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14/14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Идентификация и фальсификация товаров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16/16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pStyle w:val="a3"/>
              <w:spacing w:before="0" w:beforeAutospacing="0" w:after="0" w:afterAutospacing="0"/>
            </w:pPr>
            <w:r w:rsidRPr="00A40EC0">
              <w:t>Товароведная характеристика непродовольственных товаров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18/18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3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1,5 ч./25%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Рейтинг-контроль 3</w:t>
            </w:r>
          </w:p>
        </w:tc>
      </w:tr>
      <w:tr w:rsidR="005C50D5" w:rsidRPr="00A40EC0" w:rsidTr="008C17AA">
        <w:tc>
          <w:tcPr>
            <w:tcW w:w="9413" w:type="dxa"/>
            <w:gridSpan w:val="19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Раздел 2. Таможенная экспертиза</w:t>
            </w: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Сертификация товаров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2/2/2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Сертификация товаров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4/4/4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Определение страны происхождения товара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6/6/6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Рейтинг-контроль 1</w:t>
            </w: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8/8/8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таможенного контроля. Классификация и общая характеристика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10/10/10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Понятие о таможенной экспертизе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12/12/12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Рейтинг-контроль 2</w:t>
            </w: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Экспертные органы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14/14/14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 xml:space="preserve">Виды экспертиз, выполняемых в </w:t>
            </w:r>
            <w:r w:rsidRPr="00A4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таможенных лабораториях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16/16/16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C50D5" w:rsidRPr="00A40EC0" w:rsidTr="008C17AA">
        <w:tc>
          <w:tcPr>
            <w:tcW w:w="532" w:type="dxa"/>
          </w:tcPr>
          <w:p w:rsidR="005C50D5" w:rsidRPr="00A40EC0" w:rsidRDefault="005C50D5" w:rsidP="00A40EC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57" w:type="dxa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таможенной экспертизы. Таможенный </w:t>
            </w:r>
          </w:p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z w:val="24"/>
                <w:szCs w:val="24"/>
              </w:rPr>
              <w:t>эксперт.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18/18/18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2,5 ч. / 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Рейтинг-контроль 3</w:t>
            </w:r>
          </w:p>
        </w:tc>
      </w:tr>
      <w:tr w:rsidR="005C50D5" w:rsidRPr="00A40EC0" w:rsidTr="008C17AA">
        <w:tc>
          <w:tcPr>
            <w:tcW w:w="1989" w:type="dxa"/>
            <w:gridSpan w:val="2"/>
            <w:vAlign w:val="center"/>
          </w:tcPr>
          <w:p w:rsidR="005C50D5" w:rsidRPr="00A40EC0" w:rsidRDefault="005C50D5" w:rsidP="00A40EC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27" w:type="dxa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851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</w:t>
            </w:r>
          </w:p>
        </w:tc>
        <w:tc>
          <w:tcPr>
            <w:tcW w:w="661" w:type="dxa"/>
            <w:gridSpan w:val="2"/>
            <w:vAlign w:val="center"/>
          </w:tcPr>
          <w:p w:rsidR="005C50D5" w:rsidRPr="00A40EC0" w:rsidRDefault="005C50D5" w:rsidP="00A40E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40EC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90</w:t>
            </w:r>
          </w:p>
        </w:tc>
        <w:tc>
          <w:tcPr>
            <w:tcW w:w="662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473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20" w:type="dxa"/>
            <w:gridSpan w:val="2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</w:t>
            </w:r>
          </w:p>
        </w:tc>
        <w:tc>
          <w:tcPr>
            <w:tcW w:w="281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 ч. /25%</w:t>
            </w:r>
          </w:p>
        </w:tc>
        <w:tc>
          <w:tcPr>
            <w:tcW w:w="1275" w:type="dxa"/>
            <w:vAlign w:val="center"/>
          </w:tcPr>
          <w:p w:rsidR="005C50D5" w:rsidRPr="00A40EC0" w:rsidRDefault="005C50D5" w:rsidP="00A40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40E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</w:tr>
    </w:tbl>
    <w:p w:rsidR="008C17AA" w:rsidRPr="00A40EC0" w:rsidRDefault="008C17AA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C50D5" w:rsidRPr="00A40EC0" w:rsidRDefault="005C50D5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Задания самостоятельной работы студентов (СРС) выполняются вне аудитории без участия преподавателя. Основная задача СРС подготовка к семинарским занятиям и лекциям. Задания СРС должны выполняться до лекции. На лекциях же знания, полученные самостоятельно, должны углубляться и расширяться.</w:t>
      </w:r>
    </w:p>
    <w:p w:rsidR="005C50D5" w:rsidRPr="00A40EC0" w:rsidRDefault="005C50D5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Однако объем вопросов, выносимых на лекционное занятие, не охватывает полное содержание темы. Поэтому необходима дальнейшая работа студента по углублению и расширению своих знаний, что осуществляется в процессе СРС. Поэтому на СРС выносятся дополнительные вопросы при </w:t>
      </w:r>
      <w:proofErr w:type="gramStart"/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помощи</w:t>
      </w:r>
      <w:proofErr w:type="gramEnd"/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которых, полностью раскрывается содержание темы.</w:t>
      </w:r>
    </w:p>
    <w:p w:rsidR="005C50D5" w:rsidRPr="00A40EC0" w:rsidRDefault="005C50D5" w:rsidP="00A40EC0">
      <w:pPr>
        <w:pStyle w:val="a5"/>
        <w:spacing w:after="0"/>
        <w:ind w:left="0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5C50D5" w:rsidRPr="00A40EC0" w:rsidRDefault="005C50D5" w:rsidP="00A40EC0">
      <w:pPr>
        <w:pStyle w:val="a5"/>
        <w:numPr>
          <w:ilvl w:val="0"/>
          <w:numId w:val="9"/>
        </w:numPr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Разработка форм и содержания СРС</w:t>
      </w:r>
    </w:p>
    <w:p w:rsidR="005C50D5" w:rsidRPr="00A40EC0" w:rsidRDefault="005C50D5" w:rsidP="00A40EC0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50D5" w:rsidRPr="00A40EC0" w:rsidRDefault="005C50D5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Особенности дисциплины «</w:t>
      </w:r>
      <w:r w:rsidRPr="00A40EC0">
        <w:rPr>
          <w:rFonts w:ascii="Times New Roman" w:hAnsi="Times New Roman" w:cs="Times New Roman"/>
          <w:sz w:val="30"/>
          <w:szCs w:val="30"/>
        </w:rPr>
        <w:t>Товароведение, экспертиза в таможенном деле (продовольственные и непродовольственные товары)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обуславливают широкий набор форм СРС. </w:t>
      </w:r>
    </w:p>
    <w:p w:rsidR="005C50D5" w:rsidRPr="00A40EC0" w:rsidRDefault="005C50D5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Это такие формы, как: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5C50D5" w:rsidRPr="00A40EC0" w:rsidRDefault="005C50D5" w:rsidP="00A40EC0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изучение конспектов лекций, данных преподавателем;</w:t>
      </w:r>
    </w:p>
    <w:p w:rsidR="005C50D5" w:rsidRPr="00A40EC0" w:rsidRDefault="005C50D5" w:rsidP="00A40EC0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подготовка к семинарскому занятию конспекта лекции по основному учебнику; </w:t>
      </w:r>
    </w:p>
    <w:p w:rsidR="005C50D5" w:rsidRPr="00A40EC0" w:rsidRDefault="005C50D5" w:rsidP="00A40EC0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подготовка реферата по определенной теме;</w:t>
      </w:r>
    </w:p>
    <w:p w:rsidR="005C50D5" w:rsidRPr="00A40EC0" w:rsidRDefault="005C50D5" w:rsidP="00A40EC0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анализ законов и ведомственных актов Российской Федерации;</w:t>
      </w:r>
    </w:p>
    <w:p w:rsidR="005C50D5" w:rsidRPr="00A40EC0" w:rsidRDefault="005C50D5" w:rsidP="00A40EC0">
      <w:pPr>
        <w:pStyle w:val="a5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выступление с презентацией по выбранной теме и пр.</w:t>
      </w:r>
    </w:p>
    <w:p w:rsidR="005C50D5" w:rsidRPr="00A40EC0" w:rsidRDefault="005C50D5" w:rsidP="00A40EC0">
      <w:pPr>
        <w:pStyle w:val="a5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50D5" w:rsidRPr="00A40EC0" w:rsidRDefault="005C50D5" w:rsidP="00A40EC0">
      <w:pPr>
        <w:pStyle w:val="a5"/>
        <w:numPr>
          <w:ilvl w:val="0"/>
          <w:numId w:val="9"/>
        </w:numPr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Рекомендации студенту для эффективной организации СРС </w:t>
      </w:r>
    </w:p>
    <w:p w:rsidR="005C50D5" w:rsidRPr="00A40EC0" w:rsidRDefault="005C50D5" w:rsidP="00A40E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Изучение конспектов лекций.</w:t>
      </w:r>
      <w:r w:rsidRPr="00A40E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 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Изучение пройденного лекционного материала является наиболее важным видом самостоятельной работы. Чем глубже и полнее изучен материал, тем легче при выполнении других видов самостоятельной работы. Систематическая, регулярная работа над пройденным лекционным материалом, начиная с первого занятия, является необходимым условием для понимания материалов последующих лекций и усвоения материалов практических занятий.</w:t>
      </w:r>
    </w:p>
    <w:p w:rsidR="005C50D5" w:rsidRPr="00A40EC0" w:rsidRDefault="005C50D5" w:rsidP="00A40EC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Приступая к изучению лекционного материала необходимо:</w:t>
      </w:r>
    </w:p>
    <w:p w:rsidR="005C50D5" w:rsidRPr="00A40EC0" w:rsidRDefault="005C50D5" w:rsidP="00A40EC0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иметь конспект лекции;</w:t>
      </w:r>
    </w:p>
    <w:p w:rsidR="005C50D5" w:rsidRPr="00A40EC0" w:rsidRDefault="005C50D5" w:rsidP="00A40EC0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иметь рекомендуемую литературу (учебник, пособия), при необходимости иметь необходимые принадлежности, материалы и инструменты.</w:t>
      </w:r>
    </w:p>
    <w:p w:rsidR="005C50D5" w:rsidRPr="00A40EC0" w:rsidRDefault="005C50D5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Каждую вторую неделю обучения студент должен сдавать на проверку письменный конспект вопросов самостоятельной работы.</w:t>
      </w:r>
    </w:p>
    <w:p w:rsidR="005C50D5" w:rsidRPr="00A40EC0" w:rsidRDefault="005C50D5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</w:pPr>
    </w:p>
    <w:p w:rsidR="005C50D5" w:rsidRPr="00A40EC0" w:rsidRDefault="005C50D5" w:rsidP="00A40EC0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3. Методы работы</w:t>
      </w:r>
    </w:p>
    <w:p w:rsidR="005C50D5" w:rsidRPr="00A40EC0" w:rsidRDefault="005C50D5" w:rsidP="00A40EC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работая над конспектом, полезно делать ссылки на литературу (это понадобится при подготовке к экзаменам) и вносить необходимые дополнения;</w:t>
      </w:r>
    </w:p>
    <w:p w:rsidR="005C50D5" w:rsidRPr="00A40EC0" w:rsidRDefault="005C50D5" w:rsidP="00A40EC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 над темой должна продолжаться до полного понимания и запоминания материала;</w:t>
      </w:r>
    </w:p>
    <w:p w:rsidR="005C50D5" w:rsidRPr="00A40EC0" w:rsidRDefault="005C50D5" w:rsidP="00A40EC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 над темой завершается разбором примеров и кейсов, приведенных в учебниках и пособиях, до полного освоения метода их решения;</w:t>
      </w:r>
    </w:p>
    <w:p w:rsidR="005C50D5" w:rsidRPr="00A40EC0" w:rsidRDefault="005C50D5" w:rsidP="00A40EC0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после работы над темой останутся неясные вопросы, необходимо разобрать их с преподавателем на очередной лекции.</w:t>
      </w:r>
    </w:p>
    <w:p w:rsidR="005C50D5" w:rsidRPr="00A40EC0" w:rsidRDefault="005C50D5" w:rsidP="00A40EC0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br/>
      </w:r>
      <w:r w:rsidRPr="00A40EC0">
        <w:rPr>
          <w:rFonts w:ascii="Times New Roman" w:hAnsi="Times New Roman" w:cs="Times New Roman"/>
          <w:b/>
          <w:sz w:val="30"/>
          <w:szCs w:val="30"/>
        </w:rPr>
        <w:t>4. Методические рекомендации по изучения теоретического изучения курса</w:t>
      </w:r>
    </w:p>
    <w:p w:rsidR="005C50D5" w:rsidRPr="00A40EC0" w:rsidRDefault="005C50D5" w:rsidP="00A40EC0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1</w:t>
      </w: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.Тема 1. Основные понятия товароведения. Роль товароведения в таможенном деле.</w:t>
      </w:r>
    </w:p>
    <w:p w:rsidR="005C50D5" w:rsidRPr="00A40EC0" w:rsidRDefault="005C50D5" w:rsidP="00A40EC0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Содержание товароведения как науки. </w:t>
      </w:r>
    </w:p>
    <w:p w:rsidR="005C50D5" w:rsidRPr="00A40EC0" w:rsidRDefault="005C50D5" w:rsidP="00A40EC0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Требования к товарам. Свойства товаров. </w:t>
      </w:r>
    </w:p>
    <w:p w:rsidR="005C50D5" w:rsidRPr="00A40EC0" w:rsidRDefault="005C50D5" w:rsidP="00A40EC0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Товароведная классификация товаров. </w:t>
      </w:r>
    </w:p>
    <w:p w:rsidR="005C50D5" w:rsidRPr="00A40EC0" w:rsidRDefault="005C50D5" w:rsidP="00A40EC0">
      <w:pPr>
        <w:pStyle w:val="a5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Роль товароведения в таможенном деле</w:t>
      </w:r>
    </w:p>
    <w:p w:rsidR="005C50D5" w:rsidRPr="00A40EC0" w:rsidRDefault="005C50D5" w:rsidP="00A40EC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Цель изучения темы: </w:t>
      </w:r>
      <w:r w:rsidRPr="00A40EC0">
        <w:rPr>
          <w:rFonts w:ascii="Times New Roman" w:hAnsi="Times New Roman" w:cs="Times New Roman"/>
          <w:sz w:val="30"/>
          <w:szCs w:val="30"/>
        </w:rPr>
        <w:t>изучить основные понятия товароведения.</w:t>
      </w:r>
    </w:p>
    <w:p w:rsidR="005C50D5" w:rsidRPr="00A40EC0" w:rsidRDefault="005C50D5" w:rsidP="00A40EC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5C50D5" w:rsidRPr="00A40EC0" w:rsidRDefault="005C50D5" w:rsidP="00A40EC0">
      <w:pPr>
        <w:spacing w:after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1) определить основные понятия;</w:t>
      </w:r>
    </w:p>
    <w:p w:rsidR="005C50D5" w:rsidRPr="00A40EC0" w:rsidRDefault="005C50D5" w:rsidP="00A40EC0">
      <w:pPr>
        <w:spacing w:after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2) проанализировать нормативно-правовую базу.</w:t>
      </w:r>
    </w:p>
    <w:p w:rsidR="005C50D5" w:rsidRPr="00A40EC0" w:rsidRDefault="005C50D5" w:rsidP="00A40EC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Требования к уровню подготовленности студента: </w:t>
      </w:r>
    </w:p>
    <w:p w:rsidR="005C50D5" w:rsidRPr="00A40EC0" w:rsidRDefault="005C50D5" w:rsidP="00A40EC0">
      <w:pPr>
        <w:pStyle w:val="a5"/>
        <w:spacing w:after="0"/>
        <w:ind w:left="0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</w:p>
    <w:p w:rsidR="005C50D5" w:rsidRPr="00A40EC0" w:rsidRDefault="005C50D5" w:rsidP="00A40EC0">
      <w:pPr>
        <w:pStyle w:val="a5"/>
        <w:numPr>
          <w:ilvl w:val="0"/>
          <w:numId w:val="13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>студент должен</w:t>
      </w: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 з</w:t>
      </w: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нать</w:t>
      </w:r>
      <w:r w:rsidRPr="00A40EC0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основные понятия товароведения.</w:t>
      </w:r>
    </w:p>
    <w:p w:rsidR="005C50D5" w:rsidRPr="00A40EC0" w:rsidRDefault="005C50D5" w:rsidP="00A40EC0">
      <w:pPr>
        <w:pStyle w:val="a5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5C50D5" w:rsidRPr="00A40EC0" w:rsidRDefault="005C50D5" w:rsidP="00A40EC0">
      <w:pPr>
        <w:pStyle w:val="a5"/>
        <w:numPr>
          <w:ilvl w:val="0"/>
          <w:numId w:val="1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5C50D5" w:rsidRPr="00A40EC0" w:rsidRDefault="005C50D5" w:rsidP="00A40EC0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:rsidR="005C50D5" w:rsidRPr="00A40EC0" w:rsidRDefault="005C50D5" w:rsidP="00A40E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Классификация, реквизит, классификатор, система кодирования, иерархическая система классификации, </w:t>
      </w:r>
      <w:proofErr w:type="spellStart"/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фасетная</w:t>
      </w:r>
      <w:proofErr w:type="spellEnd"/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система классификации, классификационное кодирование, параллельное кодирование.</w:t>
      </w:r>
      <w:proofErr w:type="gramEnd"/>
    </w:p>
    <w:p w:rsidR="005C50D5" w:rsidRPr="00A40EC0" w:rsidRDefault="005C50D5" w:rsidP="00A40E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5C50D5" w:rsidRPr="00A40EC0" w:rsidRDefault="005D734F" w:rsidP="00A40EC0">
      <w:pPr>
        <w:pStyle w:val="ad"/>
        <w:numPr>
          <w:ilvl w:val="0"/>
          <w:numId w:val="15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</w:t>
      </w:r>
      <w:r w:rsidR="005C50D5"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сточник понятий: </w:t>
      </w:r>
    </w:p>
    <w:p w:rsidR="005D734F" w:rsidRPr="00A40EC0" w:rsidRDefault="005D734F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D734F" w:rsidRPr="00A40EC0" w:rsidRDefault="005D734F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C50D5" w:rsidRPr="00A40EC0" w:rsidRDefault="005C50D5" w:rsidP="00A40EC0">
      <w:pPr>
        <w:pStyle w:val="a5"/>
        <w:numPr>
          <w:ilvl w:val="0"/>
          <w:numId w:val="15"/>
        </w:numPr>
        <w:shd w:val="clear" w:color="auto" w:fill="FFFFFF"/>
        <w:tabs>
          <w:tab w:val="left" w:pos="28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Рекомендуемая литература:</w:t>
      </w:r>
    </w:p>
    <w:p w:rsidR="005C50D5" w:rsidRPr="00A40EC0" w:rsidRDefault="005C50D5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C50D5" w:rsidRPr="00A40EC0" w:rsidRDefault="005C50D5" w:rsidP="00A40EC0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9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5D734F" w:rsidRPr="00A40EC0" w:rsidRDefault="005D734F" w:rsidP="00A40EC0">
      <w:pPr>
        <w:pStyle w:val="a5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5D734F" w:rsidRPr="00A40EC0" w:rsidRDefault="005D734F" w:rsidP="00A40EC0">
      <w:pPr>
        <w:pStyle w:val="a5"/>
        <w:numPr>
          <w:ilvl w:val="0"/>
          <w:numId w:val="1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5D734F" w:rsidRPr="00A40EC0" w:rsidRDefault="005D734F" w:rsidP="00A40EC0">
      <w:pPr>
        <w:pStyle w:val="a5"/>
        <w:shd w:val="clear" w:color="auto" w:fill="FFFFFF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C50D5" w:rsidRPr="00A40EC0" w:rsidRDefault="005C50D5" w:rsidP="00A40EC0">
      <w:pPr>
        <w:pStyle w:val="a5"/>
        <w:numPr>
          <w:ilvl w:val="0"/>
          <w:numId w:val="15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5D734F" w:rsidRPr="00A40EC0" w:rsidRDefault="005D734F" w:rsidP="00A40EC0">
      <w:pPr>
        <w:widowControl w:val="0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sz w:val="30"/>
          <w:szCs w:val="30"/>
        </w:rPr>
        <w:t xml:space="preserve">Товароведение как наука и учебная дисциплина изучает потребительские свойства товаров. </w:t>
      </w:r>
      <w:proofErr w:type="gramStart"/>
      <w:r w:rsidRPr="00A40EC0">
        <w:rPr>
          <w:rFonts w:ascii="Times New Roman" w:eastAsia="Times New Roman" w:hAnsi="Times New Roman" w:cs="Times New Roman"/>
          <w:sz w:val="30"/>
          <w:szCs w:val="30"/>
        </w:rPr>
        <w:t>Термин «товароведение» состоит из двух слов: «товар» и «ве</w:t>
      </w:r>
      <w:r w:rsidRPr="00A40EC0">
        <w:rPr>
          <w:rFonts w:ascii="Times New Roman" w:eastAsia="Times New Roman" w:hAnsi="Times New Roman" w:cs="Times New Roman"/>
          <w:sz w:val="30"/>
          <w:szCs w:val="30"/>
        </w:rPr>
        <w:softHyphen/>
        <w:t xml:space="preserve">дение», что означает «знания о товарах». </w:t>
      </w:r>
      <w:proofErr w:type="gramEnd"/>
    </w:p>
    <w:p w:rsidR="005C50D5" w:rsidRPr="00A40EC0" w:rsidRDefault="005C50D5" w:rsidP="00A40EC0">
      <w:pPr>
        <w:pStyle w:val="a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5D734F" w:rsidRPr="00A40EC0" w:rsidRDefault="005D734F" w:rsidP="00A40EC0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</w:rPr>
        <w:t>Дать определение понятиям: товароведение, ассортимент, классификация, качество и кодирование.</w:t>
      </w:r>
    </w:p>
    <w:p w:rsidR="005D734F" w:rsidRPr="00A40EC0" w:rsidRDefault="005D734F" w:rsidP="00A40EC0">
      <w:pPr>
        <w:numPr>
          <w:ilvl w:val="0"/>
          <w:numId w:val="16"/>
        </w:numPr>
        <w:shd w:val="clear" w:color="auto" w:fill="FFFFFF"/>
        <w:tabs>
          <w:tab w:val="left" w:pos="284"/>
          <w:tab w:val="left" w:pos="1200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Что </w:t>
      </w:r>
      <w:proofErr w:type="gramStart"/>
      <w:r w:rsidRPr="00A40EC0">
        <w:rPr>
          <w:rFonts w:ascii="Times New Roman" w:hAnsi="Times New Roman" w:cs="Times New Roman"/>
          <w:color w:val="000000"/>
          <w:sz w:val="30"/>
          <w:szCs w:val="30"/>
        </w:rPr>
        <w:t>является предметом товароведения является</w:t>
      </w:r>
      <w:proofErr w:type="gramEnd"/>
      <w:r w:rsidRPr="00A40EC0">
        <w:rPr>
          <w:rFonts w:ascii="Times New Roman" w:hAnsi="Times New Roman" w:cs="Times New Roman"/>
          <w:color w:val="000000"/>
          <w:sz w:val="30"/>
          <w:szCs w:val="30"/>
        </w:rPr>
        <w:t>?</w:t>
      </w:r>
    </w:p>
    <w:p w:rsidR="005C50D5" w:rsidRPr="00A40EC0" w:rsidRDefault="005D734F" w:rsidP="00A40EC0">
      <w:pPr>
        <w:pStyle w:val="a5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</w:rPr>
        <w:t>Что такое товар?</w:t>
      </w:r>
    </w:p>
    <w:p w:rsidR="005C50D5" w:rsidRPr="00A40EC0" w:rsidRDefault="005C50D5" w:rsidP="00A40EC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5C50D5" w:rsidRPr="00A40EC0" w:rsidRDefault="005C50D5" w:rsidP="00A40EC0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734F" w:rsidRPr="00A40EC0" w:rsidRDefault="005D734F" w:rsidP="00A40EC0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1</w:t>
      </w: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. Тема 2. Системы описания и кодирования товаров. ТН ВЭД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Системы описания и кодирования товаров.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Международная классификация товаров.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Гармонизированная система описания и кодирования товаров.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Комбинированная тарифно-статистическая номенклатура ЕС.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Товарная номенклатура внешнеэкономической деятельности.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 xml:space="preserve">Структура и основные правила интерпретации ТН ВЭД.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Уровни детализации.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Примечания и пояснения к ТН ВЭД. </w:t>
      </w:r>
    </w:p>
    <w:p w:rsidR="005D734F" w:rsidRPr="00A40EC0" w:rsidRDefault="005D734F" w:rsidP="00A40EC0">
      <w:pPr>
        <w:pStyle w:val="a5"/>
        <w:numPr>
          <w:ilvl w:val="0"/>
          <w:numId w:val="1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Ведение ТН ВЭД и порядок принятия решений о классификации товаров.</w:t>
      </w:r>
    </w:p>
    <w:p w:rsidR="005D734F" w:rsidRPr="00A40EC0" w:rsidRDefault="005D734F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D734F" w:rsidRPr="00A40EC0" w:rsidRDefault="005D734F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Цель изучения темы: </w:t>
      </w:r>
      <w:r w:rsidR="008C17AA" w:rsidRPr="00A40EC0">
        <w:rPr>
          <w:rFonts w:ascii="Times New Roman" w:hAnsi="Times New Roman" w:cs="Times New Roman"/>
          <w:sz w:val="30"/>
          <w:szCs w:val="30"/>
        </w:rPr>
        <w:t>изучить системы описания и кодирования товаров.</w:t>
      </w:r>
    </w:p>
    <w:p w:rsidR="005D734F" w:rsidRPr="00A40EC0" w:rsidRDefault="005D734F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8C17AA" w:rsidRPr="00A40EC0" w:rsidRDefault="008C17AA" w:rsidP="00A40EC0">
      <w:pPr>
        <w:pStyle w:val="a5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системы описания и кодирования товаров. </w:t>
      </w:r>
    </w:p>
    <w:p w:rsidR="008C17AA" w:rsidRPr="00A40EC0" w:rsidRDefault="008C17AA" w:rsidP="00A40EC0">
      <w:pPr>
        <w:pStyle w:val="a5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Проанализировать Международную классификацию товаров. </w:t>
      </w:r>
    </w:p>
    <w:p w:rsidR="008C17AA" w:rsidRPr="00A40EC0" w:rsidRDefault="008C17AA" w:rsidP="00A40EC0">
      <w:pPr>
        <w:pStyle w:val="a5"/>
        <w:numPr>
          <w:ilvl w:val="0"/>
          <w:numId w:val="1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Проанализировать Гармонизированную систему описания и кодирования товаров. </w:t>
      </w:r>
    </w:p>
    <w:p w:rsidR="005D734F" w:rsidRPr="00A40EC0" w:rsidRDefault="005D734F" w:rsidP="00A40EC0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Требования к уровню подготовленности студента: </w:t>
      </w:r>
    </w:p>
    <w:p w:rsidR="008C17AA" w:rsidRPr="00A40EC0" w:rsidRDefault="008C17AA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студент должен знать методы и правила кодирования товаров.</w:t>
      </w:r>
    </w:p>
    <w:p w:rsidR="005D734F" w:rsidRPr="00A40EC0" w:rsidRDefault="005D734F" w:rsidP="00A40EC0">
      <w:pPr>
        <w:pStyle w:val="a5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8C17AA" w:rsidRPr="00A40EC0" w:rsidRDefault="008C17A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кодирование, классификатор, классификация, методы классификации.</w:t>
      </w:r>
    </w:p>
    <w:p w:rsidR="008C17AA" w:rsidRPr="00A40EC0" w:rsidRDefault="008C17AA" w:rsidP="00A40EC0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5D734F" w:rsidRPr="00A40EC0" w:rsidRDefault="005D734F" w:rsidP="00A40EC0">
      <w:pPr>
        <w:pStyle w:val="ad"/>
        <w:numPr>
          <w:ilvl w:val="0"/>
          <w:numId w:val="17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8C17AA" w:rsidRPr="00A40EC0" w:rsidRDefault="008C17AA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C17AA" w:rsidRPr="00A40EC0" w:rsidRDefault="008C17A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C17AA" w:rsidRPr="00A40EC0" w:rsidRDefault="008C17AA" w:rsidP="00A40EC0">
      <w:pPr>
        <w:pStyle w:val="a5"/>
        <w:numPr>
          <w:ilvl w:val="0"/>
          <w:numId w:val="17"/>
        </w:numPr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8C17AA" w:rsidRPr="00A40EC0" w:rsidRDefault="008C17A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8C17AA" w:rsidRPr="00A40EC0" w:rsidRDefault="008C17AA" w:rsidP="00A40EC0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0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8C17AA" w:rsidRPr="00A40EC0" w:rsidRDefault="008C17AA" w:rsidP="00A40EC0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lastRenderedPageBreak/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8C17AA" w:rsidRPr="00A40EC0" w:rsidRDefault="008C17AA" w:rsidP="00A40EC0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8C17AA" w:rsidRPr="00A40EC0" w:rsidRDefault="008C17AA" w:rsidP="00A40EC0">
      <w:pPr>
        <w:pStyle w:val="a5"/>
        <w:shd w:val="clear" w:color="auto" w:fill="FFFFFF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D734F" w:rsidRPr="00A40EC0" w:rsidRDefault="005D734F" w:rsidP="00A40EC0">
      <w:pPr>
        <w:pStyle w:val="a5"/>
        <w:numPr>
          <w:ilvl w:val="0"/>
          <w:numId w:val="17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8C17AA" w:rsidRPr="00A40EC0" w:rsidRDefault="008C17AA" w:rsidP="00A40EC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Кодирование информации о товарах позволяет более эффективно хранить и обрабатывать информацию о внешнеторговых сделках, производить при помощи программных средств различные экономические операции (исчислять таможенные пошлины, определять таможенную стоимость, вести учет, отчетность и планирование, др.).</w:t>
      </w:r>
    </w:p>
    <w:p w:rsidR="005D734F" w:rsidRPr="00A40EC0" w:rsidRDefault="005D734F" w:rsidP="00A40EC0">
      <w:pPr>
        <w:pStyle w:val="a5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8C17AA" w:rsidRPr="00A40EC0" w:rsidRDefault="008C17AA" w:rsidP="00A40EC0">
      <w:pPr>
        <w:pStyle w:val="a5"/>
        <w:numPr>
          <w:ilvl w:val="0"/>
          <w:numId w:val="21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</w:rPr>
        <w:t>Какова главная цель создания НГС (Номенклатуры Гармонизированной Системы):</w:t>
      </w:r>
    </w:p>
    <w:p w:rsidR="005C50D5" w:rsidRPr="00A40EC0" w:rsidRDefault="008C17AA" w:rsidP="00A40EC0">
      <w:pPr>
        <w:pStyle w:val="a5"/>
        <w:numPr>
          <w:ilvl w:val="0"/>
          <w:numId w:val="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</w:rPr>
        <w:t>Каковы методы кодирования по ТН ВЭД?</w:t>
      </w:r>
    </w:p>
    <w:p w:rsidR="008C17AA" w:rsidRPr="00A40EC0" w:rsidRDefault="008C17AA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8C17AA" w:rsidRPr="00A40EC0" w:rsidRDefault="008C17AA" w:rsidP="00A40EC0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1. Тема 3. Качество товаров.</w:t>
      </w:r>
    </w:p>
    <w:p w:rsidR="008C17AA" w:rsidRPr="00A40EC0" w:rsidRDefault="008C17AA" w:rsidP="00A40EC0">
      <w:pPr>
        <w:pStyle w:val="a5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Основные понятия о качестве. </w:t>
      </w:r>
    </w:p>
    <w:p w:rsidR="008C17AA" w:rsidRPr="00A40EC0" w:rsidRDefault="008C17AA" w:rsidP="00A40EC0">
      <w:pPr>
        <w:pStyle w:val="a5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Товароведные показатели качества: деление на группы (органолептические, физико-химические, микробиологические). </w:t>
      </w:r>
    </w:p>
    <w:p w:rsidR="008C17AA" w:rsidRPr="00A40EC0" w:rsidRDefault="008C17AA" w:rsidP="00A40EC0">
      <w:pPr>
        <w:pStyle w:val="a5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Показатели, специфичные для продовольственных и непродовольственных товаров. </w:t>
      </w:r>
    </w:p>
    <w:p w:rsidR="008C17AA" w:rsidRPr="00A40EC0" w:rsidRDefault="008C17AA" w:rsidP="00A40EC0">
      <w:pPr>
        <w:pStyle w:val="a5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Факторы, влияющие на качество товаров (сырье, процессы производства, упаковка, условия и сроки транспортирования и хранения). </w:t>
      </w:r>
    </w:p>
    <w:p w:rsidR="008C17AA" w:rsidRPr="00A40EC0" w:rsidRDefault="008C17AA" w:rsidP="00A40EC0">
      <w:pPr>
        <w:pStyle w:val="a5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Методы оценки показателей качества. </w:t>
      </w:r>
    </w:p>
    <w:p w:rsidR="008C17AA" w:rsidRPr="00A40EC0" w:rsidRDefault="008C17AA" w:rsidP="00A40EC0">
      <w:pPr>
        <w:pStyle w:val="a5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Контроль качества. Товары б/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>у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C17AA" w:rsidRPr="00A40EC0" w:rsidRDefault="008C17AA" w:rsidP="00A40EC0">
      <w:pPr>
        <w:pStyle w:val="a5"/>
        <w:numPr>
          <w:ilvl w:val="0"/>
          <w:numId w:val="2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>Промышленные отходы.</w:t>
      </w:r>
    </w:p>
    <w:p w:rsidR="008C17AA" w:rsidRPr="00A40EC0" w:rsidRDefault="008C17A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Цель изучения темы: </w:t>
      </w:r>
      <w:r w:rsidRPr="00A40EC0">
        <w:rPr>
          <w:rFonts w:ascii="Times New Roman" w:hAnsi="Times New Roman" w:cs="Times New Roman"/>
          <w:sz w:val="30"/>
          <w:szCs w:val="30"/>
        </w:rPr>
        <w:t>определить понятие «качество товара».</w:t>
      </w:r>
    </w:p>
    <w:p w:rsidR="008C17AA" w:rsidRPr="00A40EC0" w:rsidRDefault="008C17A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8C17AA" w:rsidRPr="00A40EC0" w:rsidRDefault="008C17AA" w:rsidP="00A40EC0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основные понятия о качестве. </w:t>
      </w:r>
    </w:p>
    <w:p w:rsidR="008C17AA" w:rsidRPr="00A40EC0" w:rsidRDefault="008C17AA" w:rsidP="00A40EC0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товароведные показатели качества: деление на группы (органолептические, физико-химические, микробиологические). </w:t>
      </w:r>
    </w:p>
    <w:p w:rsidR="008C17AA" w:rsidRPr="00A40EC0" w:rsidRDefault="008C17AA" w:rsidP="00A40EC0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показатели, специфичные для продовольственных и непродовольственных товаров. </w:t>
      </w:r>
    </w:p>
    <w:p w:rsidR="008C17AA" w:rsidRPr="00A40EC0" w:rsidRDefault="008C17AA" w:rsidP="00A40EC0">
      <w:pPr>
        <w:pStyle w:val="a5"/>
        <w:numPr>
          <w:ilvl w:val="0"/>
          <w:numId w:val="24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факторы, влияющие на качество товаров (сырье, процессы производства, упаковка, условия и сроки транспортирования и хранения). </w:t>
      </w:r>
    </w:p>
    <w:p w:rsidR="008C17AA" w:rsidRPr="00A40EC0" w:rsidRDefault="008C17A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8C17AA" w:rsidRPr="00A40EC0" w:rsidRDefault="008C17AA" w:rsidP="00A40EC0">
      <w:pPr>
        <w:pStyle w:val="a5"/>
        <w:numPr>
          <w:ilvl w:val="0"/>
          <w:numId w:val="22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Требования к уровню подготовленности студента: </w:t>
      </w:r>
    </w:p>
    <w:p w:rsidR="008C17AA" w:rsidRPr="00A40EC0" w:rsidRDefault="008C17AA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студент должен знать методы определения качества товаров.</w:t>
      </w:r>
    </w:p>
    <w:p w:rsidR="008C17AA" w:rsidRPr="00A40EC0" w:rsidRDefault="008C17AA" w:rsidP="00A40EC0">
      <w:pPr>
        <w:pStyle w:val="a5"/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8C17AA" w:rsidRPr="00A40EC0" w:rsidRDefault="008C17AA" w:rsidP="00A40EC0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качество.</w:t>
      </w:r>
    </w:p>
    <w:p w:rsidR="008C17AA" w:rsidRPr="00A40EC0" w:rsidRDefault="008C17AA" w:rsidP="00A40EC0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8C17AA" w:rsidRPr="00A40EC0" w:rsidRDefault="008C17AA" w:rsidP="00A40EC0">
      <w:pPr>
        <w:pStyle w:val="ad"/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8C17AA" w:rsidRPr="00A40EC0" w:rsidRDefault="008C17AA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8C17AA" w:rsidRPr="00A40EC0" w:rsidRDefault="008C17A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C17AA" w:rsidRPr="00A40EC0" w:rsidRDefault="008C17AA" w:rsidP="00A40EC0">
      <w:pPr>
        <w:pStyle w:val="a5"/>
        <w:numPr>
          <w:ilvl w:val="0"/>
          <w:numId w:val="22"/>
        </w:numPr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8C17AA" w:rsidRPr="00A40EC0" w:rsidRDefault="008C17A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8C17AA" w:rsidRPr="00A40EC0" w:rsidRDefault="008C17AA" w:rsidP="00A40EC0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1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8C17AA" w:rsidRPr="00A40EC0" w:rsidRDefault="008C17AA" w:rsidP="00A40EC0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lastRenderedPageBreak/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8C17AA" w:rsidRPr="00A40EC0" w:rsidRDefault="008C17AA" w:rsidP="00A40EC0">
      <w:pPr>
        <w:pStyle w:val="a5"/>
        <w:numPr>
          <w:ilvl w:val="0"/>
          <w:numId w:val="2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8C17AA" w:rsidRPr="00A40EC0" w:rsidRDefault="008C17AA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8C17AA" w:rsidRPr="00A40EC0" w:rsidRDefault="008C17AA" w:rsidP="00A40EC0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8C17AA" w:rsidRPr="00A40EC0" w:rsidRDefault="008C17AA" w:rsidP="00A40EC0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Качество товара характеризуется комплексом присущих ему свойств и степенью соответствия товара функциональным, органолептическим, эстетическим и другим требованиям, определяющим возможность удовлетворения тех или иных потребностей человека.</w:t>
      </w:r>
    </w:p>
    <w:p w:rsidR="008C17AA" w:rsidRPr="00A40EC0" w:rsidRDefault="008C17AA" w:rsidP="00A40EC0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631186" w:rsidRPr="00A40EC0" w:rsidRDefault="00631186" w:rsidP="00A40EC0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основные понятия о качестве?</w:t>
      </w:r>
    </w:p>
    <w:p w:rsidR="00631186" w:rsidRPr="00A40EC0" w:rsidRDefault="00631186" w:rsidP="00A40EC0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товароведные показатели качества?</w:t>
      </w:r>
    </w:p>
    <w:p w:rsidR="008C17AA" w:rsidRDefault="00631186" w:rsidP="00A40EC0">
      <w:pPr>
        <w:pStyle w:val="a5"/>
        <w:numPr>
          <w:ilvl w:val="0"/>
          <w:numId w:val="25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Какие факторы влияют на качество товаров? </w:t>
      </w:r>
    </w:p>
    <w:p w:rsidR="00A40EC0" w:rsidRPr="00A40EC0" w:rsidRDefault="00A40EC0" w:rsidP="00A40EC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631186" w:rsidRPr="00A40EC0" w:rsidRDefault="00631186" w:rsidP="00A40EC0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1. Тема 4. Информация о товаре</w:t>
      </w:r>
    </w:p>
    <w:p w:rsidR="00631186" w:rsidRPr="00A40EC0" w:rsidRDefault="00631186" w:rsidP="00A40EC0">
      <w:pPr>
        <w:pStyle w:val="a5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Форма представления и свойства информации. </w:t>
      </w:r>
    </w:p>
    <w:p w:rsidR="00631186" w:rsidRPr="00A40EC0" w:rsidRDefault="00631186" w:rsidP="00A40EC0">
      <w:pPr>
        <w:pStyle w:val="a5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Требования к содержанию и расположению информации. </w:t>
      </w:r>
    </w:p>
    <w:p w:rsidR="00631186" w:rsidRPr="00A40EC0" w:rsidRDefault="00631186" w:rsidP="00A40EC0">
      <w:pPr>
        <w:pStyle w:val="a5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Информационные знаки и средства индивидуализации. </w:t>
      </w:r>
    </w:p>
    <w:p w:rsidR="00631186" w:rsidRPr="00A40EC0" w:rsidRDefault="00631186" w:rsidP="00A40EC0">
      <w:pPr>
        <w:pStyle w:val="a5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Штриховое кодирование товаров. </w:t>
      </w:r>
    </w:p>
    <w:p w:rsidR="00631186" w:rsidRPr="00A40EC0" w:rsidRDefault="00631186" w:rsidP="00A40EC0">
      <w:pPr>
        <w:pStyle w:val="a5"/>
        <w:numPr>
          <w:ilvl w:val="0"/>
          <w:numId w:val="27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Специальная маркировка продукции.</w:t>
      </w:r>
    </w:p>
    <w:p w:rsidR="00631186" w:rsidRPr="00A40EC0" w:rsidRDefault="00631186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31186" w:rsidRPr="00A40EC0" w:rsidRDefault="00631186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Цель изучения темы: </w:t>
      </w:r>
      <w:r w:rsidRPr="00A40EC0">
        <w:rPr>
          <w:rFonts w:ascii="Times New Roman" w:hAnsi="Times New Roman" w:cs="Times New Roman"/>
          <w:sz w:val="30"/>
          <w:szCs w:val="30"/>
        </w:rPr>
        <w:t>определить понятие «информация о товаре»</w:t>
      </w:r>
    </w:p>
    <w:p w:rsidR="00631186" w:rsidRPr="00A40EC0" w:rsidRDefault="00631186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631186" w:rsidRPr="00A40EC0" w:rsidRDefault="00631186" w:rsidP="00A40EC0">
      <w:pPr>
        <w:pStyle w:val="a5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формы представления и свойства информации. </w:t>
      </w:r>
    </w:p>
    <w:p w:rsidR="00631186" w:rsidRPr="00A40EC0" w:rsidRDefault="00631186" w:rsidP="00A40EC0">
      <w:pPr>
        <w:pStyle w:val="a5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требования к содержанию и расположению информации. </w:t>
      </w:r>
    </w:p>
    <w:p w:rsidR="00631186" w:rsidRPr="00A40EC0" w:rsidRDefault="00631186" w:rsidP="00A40EC0">
      <w:pPr>
        <w:pStyle w:val="a5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 xml:space="preserve">Изучить информационные знаки и средства индивидуализации. </w:t>
      </w:r>
    </w:p>
    <w:p w:rsidR="00631186" w:rsidRPr="00A40EC0" w:rsidRDefault="00631186" w:rsidP="00A40EC0">
      <w:pPr>
        <w:pStyle w:val="a5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штриховое кодирование товаров. </w:t>
      </w:r>
    </w:p>
    <w:p w:rsidR="00631186" w:rsidRPr="00A40EC0" w:rsidRDefault="00631186" w:rsidP="00A40EC0">
      <w:pPr>
        <w:pStyle w:val="a5"/>
        <w:numPr>
          <w:ilvl w:val="0"/>
          <w:numId w:val="28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Познакомиться со специальной маркировкой продукции.</w:t>
      </w:r>
    </w:p>
    <w:p w:rsidR="00631186" w:rsidRPr="00A40EC0" w:rsidRDefault="00631186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31186" w:rsidRPr="00A40EC0" w:rsidRDefault="00631186" w:rsidP="00A40EC0">
      <w:pPr>
        <w:pStyle w:val="a5"/>
        <w:numPr>
          <w:ilvl w:val="0"/>
          <w:numId w:val="26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Требования к уровню подготовленности студента: </w:t>
      </w:r>
    </w:p>
    <w:p w:rsidR="00631186" w:rsidRPr="00A40EC0" w:rsidRDefault="00631186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студент должен знать места нанесения специальной информации на товаре и уметь ее правильно интерпретировать.</w:t>
      </w:r>
    </w:p>
    <w:p w:rsidR="00631186" w:rsidRPr="00A40EC0" w:rsidRDefault="00631186" w:rsidP="00A40EC0">
      <w:pPr>
        <w:pStyle w:val="a5"/>
        <w:numPr>
          <w:ilvl w:val="0"/>
          <w:numId w:val="26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631186" w:rsidRPr="00A40EC0" w:rsidRDefault="00631186" w:rsidP="00A40EC0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информация, товар, код.</w:t>
      </w:r>
    </w:p>
    <w:p w:rsidR="00631186" w:rsidRPr="00A40EC0" w:rsidRDefault="00631186" w:rsidP="00A40EC0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631186" w:rsidRPr="00A40EC0" w:rsidRDefault="00631186" w:rsidP="00A40EC0">
      <w:pPr>
        <w:pStyle w:val="ad"/>
        <w:numPr>
          <w:ilvl w:val="0"/>
          <w:numId w:val="26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631186" w:rsidRPr="00A40EC0" w:rsidRDefault="00631186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31186" w:rsidRPr="00A40EC0" w:rsidRDefault="00631186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31186" w:rsidRPr="00A40EC0" w:rsidRDefault="00631186" w:rsidP="00A40EC0">
      <w:pPr>
        <w:pStyle w:val="a5"/>
        <w:numPr>
          <w:ilvl w:val="0"/>
          <w:numId w:val="26"/>
        </w:numPr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631186" w:rsidRPr="00A40EC0" w:rsidRDefault="00631186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631186" w:rsidRPr="00A40EC0" w:rsidRDefault="00631186" w:rsidP="00A40EC0">
      <w:pPr>
        <w:pStyle w:val="a3"/>
        <w:numPr>
          <w:ilvl w:val="0"/>
          <w:numId w:val="8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2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631186" w:rsidRPr="00A40EC0" w:rsidRDefault="00631186" w:rsidP="00A40EC0">
      <w:pPr>
        <w:pStyle w:val="a5"/>
        <w:numPr>
          <w:ilvl w:val="0"/>
          <w:numId w:val="87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631186" w:rsidRPr="00A40EC0" w:rsidRDefault="00631186" w:rsidP="00A40EC0">
      <w:pPr>
        <w:pStyle w:val="a5"/>
        <w:numPr>
          <w:ilvl w:val="0"/>
          <w:numId w:val="87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631186" w:rsidRPr="00A40EC0" w:rsidRDefault="00631186" w:rsidP="00A40EC0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631186" w:rsidRPr="00A40EC0" w:rsidRDefault="00631186" w:rsidP="00A40EC0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631186" w:rsidRPr="00A40EC0" w:rsidRDefault="00631186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sz w:val="30"/>
          <w:szCs w:val="30"/>
        </w:rPr>
        <w:lastRenderedPageBreak/>
        <w:t>Основная функция информации о товаре – информирование покупателя о потребительной стоимости товара. Информация влияет на формирование потребительского спроса на товары.</w:t>
      </w:r>
    </w:p>
    <w:p w:rsidR="00631186" w:rsidRPr="00A40EC0" w:rsidRDefault="00631186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sz w:val="30"/>
          <w:szCs w:val="30"/>
        </w:rPr>
        <w:t>Изготовитель или продавец товара обязаны своевременно предоставить потребителю всю необходимую информацию о предлагаемых для реализации товарах, обеспечивающую возможность их компетентного выбора.</w:t>
      </w:r>
    </w:p>
    <w:p w:rsidR="00631186" w:rsidRPr="00A40EC0" w:rsidRDefault="00631186" w:rsidP="00A40EC0">
      <w:pPr>
        <w:tabs>
          <w:tab w:val="left" w:pos="993"/>
          <w:tab w:val="left" w:pos="1134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631186" w:rsidRPr="00A40EC0" w:rsidRDefault="00631186" w:rsidP="00A40EC0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631186" w:rsidRPr="00A40EC0" w:rsidRDefault="00631186" w:rsidP="00A40EC0">
      <w:pPr>
        <w:pStyle w:val="a5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Какова форма представления и свойства информации? </w:t>
      </w:r>
    </w:p>
    <w:p w:rsidR="00631186" w:rsidRPr="00A40EC0" w:rsidRDefault="00631186" w:rsidP="00A40EC0">
      <w:pPr>
        <w:pStyle w:val="a5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требования к содержанию и расположению информации?</w:t>
      </w:r>
    </w:p>
    <w:p w:rsidR="00631186" w:rsidRDefault="00631186" w:rsidP="00A40EC0">
      <w:pPr>
        <w:pStyle w:val="a5"/>
        <w:numPr>
          <w:ilvl w:val="0"/>
          <w:numId w:val="29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Что такое штриховое кодирование товаров?</w:t>
      </w:r>
    </w:p>
    <w:p w:rsidR="00A40EC0" w:rsidRDefault="00A40EC0" w:rsidP="00A40EC0">
      <w:pPr>
        <w:pStyle w:val="a5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A40EC0" w:rsidRPr="00A40EC0" w:rsidRDefault="00A40EC0" w:rsidP="00A40EC0">
      <w:pPr>
        <w:pStyle w:val="a5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631186" w:rsidRPr="00A40EC0" w:rsidRDefault="00631186" w:rsidP="00A40EC0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1. Тема 5. Стандартизация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Основные задачи, объекты, сфера применения стандартизации. 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Организация работ по стандартизации в РФ. 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Государственная система стандартизации России (ГСС). 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Нормативные документы в области стандартизации. Стандарты: понятие, категории и виды. Техническое регулирование. 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Законодательство РФ о техническом регулировании. 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Технические регламенты. 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Международные аспекты стандартизации. </w:t>
      </w:r>
    </w:p>
    <w:p w:rsidR="00631186" w:rsidRPr="00A40EC0" w:rsidRDefault="00631186" w:rsidP="00A40EC0">
      <w:pPr>
        <w:pStyle w:val="a5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Рамочные стандарты безопасности и облегчения мировой торговли ВТО.</w:t>
      </w:r>
    </w:p>
    <w:p w:rsidR="00631186" w:rsidRPr="00A40EC0" w:rsidRDefault="00631186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31186" w:rsidRPr="00A40EC0" w:rsidRDefault="00631186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Цель изучения темы: </w:t>
      </w:r>
      <w:r w:rsidRPr="00A40EC0">
        <w:rPr>
          <w:rFonts w:ascii="Times New Roman" w:hAnsi="Times New Roman" w:cs="Times New Roman"/>
          <w:sz w:val="30"/>
          <w:szCs w:val="30"/>
        </w:rPr>
        <w:t>выявить определение понятия «стандартизация».</w:t>
      </w:r>
    </w:p>
    <w:p w:rsidR="00631186" w:rsidRPr="00A40EC0" w:rsidRDefault="00631186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631186" w:rsidRPr="00A40EC0" w:rsidRDefault="00631186" w:rsidP="00A40EC0">
      <w:pPr>
        <w:pStyle w:val="a5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 xml:space="preserve">Выявить основные задачи, объекты, сфера применения стандартизации. </w:t>
      </w:r>
    </w:p>
    <w:p w:rsidR="00631186" w:rsidRPr="00A40EC0" w:rsidRDefault="00631186" w:rsidP="00A40EC0">
      <w:pPr>
        <w:pStyle w:val="a5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Проанализировать организацию работ по стандартизации в РФ. </w:t>
      </w:r>
    </w:p>
    <w:p w:rsidR="00631186" w:rsidRPr="00A40EC0" w:rsidRDefault="00631186" w:rsidP="00A40EC0">
      <w:pPr>
        <w:pStyle w:val="a5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Государственную систему стандартизации России (ГСС). </w:t>
      </w:r>
    </w:p>
    <w:p w:rsidR="00631186" w:rsidRPr="00A40EC0" w:rsidRDefault="00631186" w:rsidP="00A40EC0">
      <w:pPr>
        <w:pStyle w:val="a5"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Проанализировать нормативные документы в области стандартизации. Стандарты: понятие, категории и виды. Техническое регулирование. </w:t>
      </w:r>
    </w:p>
    <w:p w:rsidR="00631186" w:rsidRPr="00A40EC0" w:rsidRDefault="00631186" w:rsidP="00A40EC0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631186" w:rsidRPr="00A40EC0" w:rsidRDefault="00631186" w:rsidP="00A40EC0">
      <w:pPr>
        <w:pStyle w:val="a5"/>
        <w:numPr>
          <w:ilvl w:val="0"/>
          <w:numId w:val="30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Требования к уровню подготовленности студента: </w:t>
      </w:r>
    </w:p>
    <w:p w:rsidR="00631186" w:rsidRPr="00A40EC0" w:rsidRDefault="005A1C0A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</w:t>
      </w:r>
      <w:r w:rsidR="00631186" w:rsidRPr="00A40EC0">
        <w:rPr>
          <w:rFonts w:ascii="Times New Roman" w:hAnsi="Times New Roman" w:cs="Times New Roman"/>
          <w:sz w:val="30"/>
          <w:szCs w:val="30"/>
        </w:rPr>
        <w:t xml:space="preserve">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основные методы стандартизации.</w:t>
      </w:r>
    </w:p>
    <w:p w:rsidR="00631186" w:rsidRPr="00A40EC0" w:rsidRDefault="00631186" w:rsidP="00A40EC0">
      <w:pPr>
        <w:pStyle w:val="a5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5A1C0A" w:rsidRPr="00A40EC0" w:rsidRDefault="005A1C0A" w:rsidP="00A40EC0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стандарт, техническое регулирование.</w:t>
      </w:r>
    </w:p>
    <w:p w:rsidR="005A1C0A" w:rsidRPr="00A40EC0" w:rsidRDefault="005A1C0A" w:rsidP="00A40EC0">
      <w:pPr>
        <w:pStyle w:val="ad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5A1C0A" w:rsidRPr="00A40EC0" w:rsidRDefault="005A1C0A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A1C0A" w:rsidRPr="00A40EC0" w:rsidRDefault="005A1C0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A1C0A" w:rsidRPr="00A40EC0" w:rsidRDefault="005A1C0A" w:rsidP="00A40EC0">
      <w:pPr>
        <w:pStyle w:val="a5"/>
        <w:numPr>
          <w:ilvl w:val="0"/>
          <w:numId w:val="30"/>
        </w:numPr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5A1C0A" w:rsidRPr="00A40EC0" w:rsidRDefault="005A1C0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A1C0A" w:rsidRPr="00A40EC0" w:rsidRDefault="005A1C0A" w:rsidP="00A40EC0">
      <w:pPr>
        <w:pStyle w:val="a3"/>
        <w:numPr>
          <w:ilvl w:val="0"/>
          <w:numId w:val="8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3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5A1C0A" w:rsidRPr="00A40EC0" w:rsidRDefault="005A1C0A" w:rsidP="00A40EC0">
      <w:pPr>
        <w:pStyle w:val="a5"/>
        <w:numPr>
          <w:ilvl w:val="0"/>
          <w:numId w:val="88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5A1C0A" w:rsidRPr="00A40EC0" w:rsidRDefault="005A1C0A" w:rsidP="00A40EC0">
      <w:pPr>
        <w:pStyle w:val="a5"/>
        <w:numPr>
          <w:ilvl w:val="0"/>
          <w:numId w:val="88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631186" w:rsidRPr="00A40EC0" w:rsidRDefault="00631186" w:rsidP="00A40EC0">
      <w:pPr>
        <w:pStyle w:val="a5"/>
        <w:numPr>
          <w:ilvl w:val="0"/>
          <w:numId w:val="30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lastRenderedPageBreak/>
        <w:t>Краткие выводы по теме:</w:t>
      </w:r>
    </w:p>
    <w:p w:rsidR="005A1C0A" w:rsidRPr="00A40EC0" w:rsidRDefault="005A1C0A" w:rsidP="00A40EC0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Важнейшими результатами деятельности по стандартизации являются повышение степени соответствия продукции, процессов и услуг их функциональному назначению, устранение барьеров в торговле, содействие научно-техническому сотрудничеству и достижение иных целей стандартизации, в том числе обеспечение безопасности, охраны окружающей среды, совместимости, взаимозаменяемости, унификации, защиты продукции, единства измерений, взаимопонимания, обороноспособности и мобилизационной готовности.</w:t>
      </w:r>
    </w:p>
    <w:p w:rsidR="005A1C0A" w:rsidRPr="00A40EC0" w:rsidRDefault="005A1C0A" w:rsidP="00A40EC0">
      <w:pPr>
        <w:tabs>
          <w:tab w:val="left" w:pos="993"/>
          <w:tab w:val="left" w:pos="1134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631186" w:rsidRPr="00A40EC0" w:rsidRDefault="00631186" w:rsidP="00A40EC0">
      <w:pPr>
        <w:pStyle w:val="a5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5A1C0A" w:rsidRPr="00A40EC0" w:rsidRDefault="005A1C0A" w:rsidP="00A40EC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 основные задачи, объекты, сфера применения стандартизации. </w:t>
      </w:r>
    </w:p>
    <w:p w:rsidR="005A1C0A" w:rsidRPr="00A40EC0" w:rsidRDefault="005A1C0A" w:rsidP="00A40EC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Что такое Государственная система стандартизации России (ГСС)? </w:t>
      </w:r>
    </w:p>
    <w:p w:rsidR="005A1C0A" w:rsidRDefault="005A1C0A" w:rsidP="00A40EC0">
      <w:pPr>
        <w:pStyle w:val="a5"/>
        <w:numPr>
          <w:ilvl w:val="0"/>
          <w:numId w:val="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нормативные документы в области стандартизации. Стандарты: понятие, категории и виды. Техническое регулирование. </w:t>
      </w:r>
    </w:p>
    <w:p w:rsidR="00A40EC0" w:rsidRPr="00A40EC0" w:rsidRDefault="00A40EC0" w:rsidP="00A40EC0">
      <w:pPr>
        <w:pStyle w:val="a5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5A1C0A" w:rsidRPr="00A40EC0" w:rsidRDefault="005A1C0A" w:rsidP="00A40EC0">
      <w:pPr>
        <w:spacing w:after="0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1. Тема 6. Товароведная характеристика продовольственных товаров</w:t>
      </w:r>
    </w:p>
    <w:p w:rsidR="005A1C0A" w:rsidRPr="00A40EC0" w:rsidRDefault="005A1C0A" w:rsidP="00A40EC0">
      <w:pPr>
        <w:pStyle w:val="a5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Особенности товароведной характеристики продовольственных товаров и их классификация по ТН ВЭД ТС. </w:t>
      </w:r>
    </w:p>
    <w:p w:rsidR="005A1C0A" w:rsidRPr="00A40EC0" w:rsidRDefault="005A1C0A" w:rsidP="00A40EC0">
      <w:pPr>
        <w:pStyle w:val="a5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Химический состав продовольственных товаров. </w:t>
      </w:r>
    </w:p>
    <w:p w:rsidR="005A1C0A" w:rsidRPr="00A40EC0" w:rsidRDefault="005A1C0A" w:rsidP="00A40EC0">
      <w:pPr>
        <w:pStyle w:val="a5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Консервирование пищевых продуктов.</w:t>
      </w:r>
    </w:p>
    <w:p w:rsidR="005A1C0A" w:rsidRPr="00A40EC0" w:rsidRDefault="005A1C0A" w:rsidP="00A40EC0">
      <w:pPr>
        <w:pStyle w:val="a5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Товароведная характеристика свежих и переработанных плодов. </w:t>
      </w:r>
    </w:p>
    <w:p w:rsidR="005A1C0A" w:rsidRPr="00A40EC0" w:rsidRDefault="005A1C0A" w:rsidP="00A40EC0">
      <w:pPr>
        <w:pStyle w:val="a5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Группы плодов. Экспертиза качества свежих и переработанных плодов. </w:t>
      </w:r>
    </w:p>
    <w:p w:rsidR="005A1C0A" w:rsidRPr="00A40EC0" w:rsidRDefault="005A1C0A" w:rsidP="00A40EC0">
      <w:pPr>
        <w:pStyle w:val="a5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Хранение. </w:t>
      </w:r>
    </w:p>
    <w:p w:rsidR="005A1C0A" w:rsidRPr="00A40EC0" w:rsidRDefault="005A1C0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A1C0A" w:rsidRPr="00A40EC0" w:rsidRDefault="005A1C0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lastRenderedPageBreak/>
        <w:t xml:space="preserve">2. Цель изучения темы: </w:t>
      </w:r>
      <w:r w:rsidRPr="00A40EC0">
        <w:rPr>
          <w:rFonts w:ascii="Times New Roman" w:hAnsi="Times New Roman" w:cs="Times New Roman"/>
          <w:sz w:val="30"/>
          <w:szCs w:val="30"/>
        </w:rPr>
        <w:t>научиться определять товароведную характеристику продовольственных товаров.</w:t>
      </w:r>
    </w:p>
    <w:p w:rsidR="005A1C0A" w:rsidRPr="00A40EC0" w:rsidRDefault="005A1C0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5A1C0A" w:rsidRPr="00A40EC0" w:rsidRDefault="005A1C0A" w:rsidP="00A40EC0">
      <w:pPr>
        <w:pStyle w:val="a5"/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особенности товароведной характеристики продовольственных товаров и их классификация по ТН ВЭД ТС. </w:t>
      </w:r>
    </w:p>
    <w:p w:rsidR="005A1C0A" w:rsidRPr="00A40EC0" w:rsidRDefault="005A1C0A" w:rsidP="00A40EC0">
      <w:pPr>
        <w:pStyle w:val="a5"/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химический состав продовольственных товаров. </w:t>
      </w:r>
    </w:p>
    <w:p w:rsidR="005A1C0A" w:rsidRPr="00A40EC0" w:rsidRDefault="005A1C0A" w:rsidP="00A40EC0">
      <w:pPr>
        <w:pStyle w:val="a5"/>
        <w:numPr>
          <w:ilvl w:val="0"/>
          <w:numId w:val="3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товароведная характеристика свежих и переработанных плодов. </w:t>
      </w:r>
    </w:p>
    <w:p w:rsidR="005A1C0A" w:rsidRPr="00A40EC0" w:rsidRDefault="005A1C0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A1C0A" w:rsidRPr="00A40EC0" w:rsidRDefault="005A1C0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A1C0A" w:rsidRPr="00A40EC0" w:rsidRDefault="005A1C0A" w:rsidP="00A40EC0">
      <w:pPr>
        <w:pStyle w:val="a5"/>
        <w:numPr>
          <w:ilvl w:val="0"/>
          <w:numId w:val="34"/>
        </w:numPr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Требования к уровню подготовленности студента:</w:t>
      </w:r>
    </w:p>
    <w:p w:rsidR="005A1C0A" w:rsidRPr="00A40EC0" w:rsidRDefault="005A1C0A" w:rsidP="00A40EC0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товароведную характеристику продовольственных товаров.</w:t>
      </w:r>
    </w:p>
    <w:p w:rsidR="005A1C0A" w:rsidRPr="00A40EC0" w:rsidRDefault="005A1C0A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A1C0A" w:rsidRPr="00A40EC0" w:rsidRDefault="005A1C0A" w:rsidP="00A40EC0">
      <w:pPr>
        <w:pStyle w:val="a5"/>
        <w:numPr>
          <w:ilvl w:val="0"/>
          <w:numId w:val="34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5A1C0A" w:rsidRPr="00A40EC0" w:rsidRDefault="005A1C0A" w:rsidP="00A40EC0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продовольственные товары, химический состав.</w:t>
      </w:r>
    </w:p>
    <w:p w:rsidR="005A1C0A" w:rsidRPr="00A40EC0" w:rsidRDefault="005A1C0A" w:rsidP="00A40EC0">
      <w:p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5A1C0A" w:rsidRPr="00A40EC0" w:rsidRDefault="005A1C0A" w:rsidP="00A40EC0">
      <w:pPr>
        <w:pStyle w:val="ad"/>
        <w:numPr>
          <w:ilvl w:val="0"/>
          <w:numId w:val="34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5A1C0A" w:rsidRPr="00A40EC0" w:rsidRDefault="005A1C0A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5A1C0A" w:rsidRPr="00A40EC0" w:rsidRDefault="005A1C0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A1C0A" w:rsidRPr="00A40EC0" w:rsidRDefault="005A1C0A" w:rsidP="00A40EC0">
      <w:pPr>
        <w:pStyle w:val="a5"/>
        <w:numPr>
          <w:ilvl w:val="0"/>
          <w:numId w:val="34"/>
        </w:numPr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5A1C0A" w:rsidRPr="00A40EC0" w:rsidRDefault="005A1C0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5A1C0A" w:rsidRPr="00A40EC0" w:rsidRDefault="005A1C0A" w:rsidP="00A40EC0">
      <w:pPr>
        <w:pStyle w:val="a3"/>
        <w:numPr>
          <w:ilvl w:val="0"/>
          <w:numId w:val="8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4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5A1C0A" w:rsidRPr="00A40EC0" w:rsidRDefault="005A1C0A" w:rsidP="00A40EC0">
      <w:pPr>
        <w:pStyle w:val="a5"/>
        <w:numPr>
          <w:ilvl w:val="0"/>
          <w:numId w:val="89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lastRenderedPageBreak/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5A1C0A" w:rsidRPr="00A40EC0" w:rsidRDefault="005A1C0A" w:rsidP="00A40EC0">
      <w:pPr>
        <w:pStyle w:val="a5"/>
        <w:numPr>
          <w:ilvl w:val="0"/>
          <w:numId w:val="89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5A1C0A" w:rsidRPr="00A40EC0" w:rsidRDefault="005A1C0A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A1C0A" w:rsidRPr="00A40EC0" w:rsidRDefault="005A1C0A" w:rsidP="00A40EC0">
      <w:pPr>
        <w:pStyle w:val="a5"/>
        <w:numPr>
          <w:ilvl w:val="0"/>
          <w:numId w:val="34"/>
        </w:numPr>
        <w:tabs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5A1C0A" w:rsidRPr="00A40EC0" w:rsidRDefault="005A1C0A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Продовольственные товары</w:t>
      </w:r>
      <w:r w:rsidRPr="00A40EC0">
        <w:rPr>
          <w:rFonts w:ascii="Times New Roman" w:hAnsi="Times New Roman" w:cs="Times New Roman"/>
          <w:sz w:val="30"/>
          <w:szCs w:val="30"/>
        </w:rPr>
        <w:t xml:space="preserve"> – товары, произведенные из продовольственного сырья и используемые в пищу в натуральном или переработанном виде.</w:t>
      </w:r>
    </w:p>
    <w:p w:rsidR="005A1C0A" w:rsidRPr="00A40EC0" w:rsidRDefault="005A1C0A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Все продовольственные товары подразделяют на следующие группы:</w:t>
      </w:r>
    </w:p>
    <w:p w:rsidR="005A1C0A" w:rsidRPr="00A40EC0" w:rsidRDefault="005A1C0A" w:rsidP="00A40EC0">
      <w:pPr>
        <w:numPr>
          <w:ilvl w:val="0"/>
          <w:numId w:val="37"/>
        </w:numPr>
        <w:tabs>
          <w:tab w:val="left" w:pos="1080"/>
        </w:tabs>
        <w:suppressAutoHyphens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i/>
          <w:sz w:val="30"/>
          <w:szCs w:val="30"/>
        </w:rPr>
        <w:t>товары массового потребления</w:t>
      </w:r>
      <w:r w:rsidRPr="00A40E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1C0A" w:rsidRPr="00A40EC0" w:rsidRDefault="005A1C0A" w:rsidP="00A40EC0">
      <w:pPr>
        <w:numPr>
          <w:ilvl w:val="0"/>
          <w:numId w:val="37"/>
        </w:numPr>
        <w:tabs>
          <w:tab w:val="left" w:pos="1080"/>
        </w:tabs>
        <w:suppressAutoHyphens/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i/>
          <w:sz w:val="30"/>
          <w:szCs w:val="30"/>
        </w:rPr>
        <w:t>лечебные (диетические) и лечебно-профилактические товары</w:t>
      </w:r>
    </w:p>
    <w:p w:rsidR="005A1C0A" w:rsidRPr="00A40EC0" w:rsidRDefault="005A1C0A" w:rsidP="00A40EC0">
      <w:pPr>
        <w:pStyle w:val="a5"/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5A1C0A" w:rsidRPr="00A40EC0" w:rsidRDefault="005A1C0A" w:rsidP="00A40EC0">
      <w:pPr>
        <w:pStyle w:val="a5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особенности товароведной характеристики продовольственных товаров и их классификация по ТН ВЭД ТС? </w:t>
      </w:r>
    </w:p>
    <w:p w:rsidR="005A1C0A" w:rsidRPr="00A40EC0" w:rsidRDefault="005A1C0A" w:rsidP="00A40EC0">
      <w:pPr>
        <w:pStyle w:val="a5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 химический состав продовольственных товаров. </w:t>
      </w:r>
    </w:p>
    <w:p w:rsidR="005A1C0A" w:rsidRPr="00A40EC0" w:rsidRDefault="005A1C0A" w:rsidP="00A40EC0">
      <w:pPr>
        <w:pStyle w:val="a5"/>
        <w:numPr>
          <w:ilvl w:val="0"/>
          <w:numId w:val="3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Что такое «консервирование пищевых продуктов»?</w:t>
      </w:r>
    </w:p>
    <w:p w:rsidR="00631186" w:rsidRPr="00A40EC0" w:rsidRDefault="00631186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787243" w:rsidRPr="00A40EC0" w:rsidRDefault="00787243" w:rsidP="00A40EC0">
      <w:pPr>
        <w:pStyle w:val="a5"/>
        <w:numPr>
          <w:ilvl w:val="1"/>
          <w:numId w:val="10"/>
        </w:numPr>
        <w:spacing w:after="0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Тема 7. Безопасность потребительских товаров</w:t>
      </w:r>
    </w:p>
    <w:p w:rsidR="00787243" w:rsidRPr="00A40EC0" w:rsidRDefault="00787243" w:rsidP="00A40EC0">
      <w:pPr>
        <w:pStyle w:val="a5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Федеральные государственные органы, контролирующие безопасность и качество ввозимых товаров. </w:t>
      </w:r>
    </w:p>
    <w:p w:rsidR="00787243" w:rsidRPr="00A40EC0" w:rsidRDefault="00787243" w:rsidP="00A40EC0">
      <w:pPr>
        <w:pStyle w:val="a5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Виды проводимых уполномоченными государственными органами экспертиз. </w:t>
      </w:r>
    </w:p>
    <w:p w:rsidR="00787243" w:rsidRPr="00A40EC0" w:rsidRDefault="00787243" w:rsidP="00A40EC0">
      <w:pPr>
        <w:pStyle w:val="a5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Виды документов, удостоверяющих бе</w:t>
      </w:r>
      <w:r w:rsidR="00265596" w:rsidRPr="00A40EC0">
        <w:rPr>
          <w:rFonts w:ascii="Times New Roman" w:hAnsi="Times New Roman" w:cs="Times New Roman"/>
          <w:sz w:val="30"/>
          <w:szCs w:val="30"/>
        </w:rPr>
        <w:t xml:space="preserve">зопасность и качество товаров. </w:t>
      </w:r>
    </w:p>
    <w:p w:rsidR="00787243" w:rsidRPr="00A40EC0" w:rsidRDefault="00787243" w:rsidP="00A40EC0">
      <w:pPr>
        <w:pStyle w:val="a5"/>
        <w:numPr>
          <w:ilvl w:val="0"/>
          <w:numId w:val="3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Значение таможенных органов в обеспечении безопасности импортируемых товаров.</w:t>
      </w:r>
    </w:p>
    <w:p w:rsidR="005A1C0A" w:rsidRPr="00A40EC0" w:rsidRDefault="005A1C0A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265596" w:rsidRPr="00A40EC0" w:rsidRDefault="00787243" w:rsidP="00A40EC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Цель изучения темы: </w:t>
      </w:r>
      <w:r w:rsidR="00265596" w:rsidRPr="00A40EC0">
        <w:rPr>
          <w:rFonts w:ascii="Times New Roman" w:hAnsi="Times New Roman" w:cs="Times New Roman"/>
          <w:sz w:val="30"/>
          <w:szCs w:val="30"/>
        </w:rPr>
        <w:t>изучить методы определения безопасности потребительских товаров.</w:t>
      </w:r>
    </w:p>
    <w:p w:rsidR="00265596" w:rsidRPr="00A40EC0" w:rsidRDefault="00787243" w:rsidP="00A40EC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</w:t>
      </w:r>
      <w:r w:rsidR="00265596" w:rsidRPr="00A40EC0">
        <w:rPr>
          <w:rFonts w:ascii="Times New Roman" w:hAnsi="Times New Roman" w:cs="Times New Roman"/>
          <w:b/>
          <w:sz w:val="30"/>
          <w:szCs w:val="30"/>
        </w:rPr>
        <w:t>чи:</w:t>
      </w:r>
    </w:p>
    <w:p w:rsidR="00265596" w:rsidRPr="00A40EC0" w:rsidRDefault="00265596" w:rsidP="00A40EC0">
      <w:pPr>
        <w:pStyle w:val="a5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федеральные государственные органы, контролирующие безопасность и качество ввозимых товаров. </w:t>
      </w:r>
    </w:p>
    <w:p w:rsidR="00265596" w:rsidRPr="00A40EC0" w:rsidRDefault="00265596" w:rsidP="00A40EC0">
      <w:pPr>
        <w:pStyle w:val="a5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виды проводимых уполномоченными государственными органами экспертиз. </w:t>
      </w:r>
    </w:p>
    <w:p w:rsidR="00265596" w:rsidRPr="00A40EC0" w:rsidRDefault="00265596" w:rsidP="00A40EC0">
      <w:pPr>
        <w:pStyle w:val="a5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Проанализировать виды документов, удостоверяющих безопасность и качество товаров. </w:t>
      </w:r>
    </w:p>
    <w:p w:rsidR="00265596" w:rsidRPr="00A40EC0" w:rsidRDefault="00265596" w:rsidP="00A40EC0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87243" w:rsidRPr="00A40EC0" w:rsidRDefault="00787243" w:rsidP="00A40EC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Требования к уровню подготовленности студента: </w:t>
      </w:r>
    </w:p>
    <w:p w:rsidR="00265596" w:rsidRPr="00A40EC0" w:rsidRDefault="00265596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товароведную характеристику продовольственных товаров.</w:t>
      </w:r>
    </w:p>
    <w:p w:rsidR="00787243" w:rsidRPr="00A40EC0" w:rsidRDefault="00787243" w:rsidP="00A40EC0">
      <w:pPr>
        <w:pStyle w:val="a5"/>
        <w:numPr>
          <w:ilvl w:val="0"/>
          <w:numId w:val="40"/>
        </w:numPr>
        <w:tabs>
          <w:tab w:val="left" w:pos="284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265596" w:rsidRPr="00A40EC0" w:rsidRDefault="00265596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товары.</w:t>
      </w:r>
    </w:p>
    <w:p w:rsidR="00265596" w:rsidRPr="00A40EC0" w:rsidRDefault="00265596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265596" w:rsidRPr="00A40EC0" w:rsidRDefault="00265596" w:rsidP="00A40EC0">
      <w:pPr>
        <w:pStyle w:val="ad"/>
        <w:numPr>
          <w:ilvl w:val="0"/>
          <w:numId w:val="40"/>
        </w:numPr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265596" w:rsidRPr="00A40EC0" w:rsidRDefault="00265596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65596" w:rsidRPr="00A40EC0" w:rsidRDefault="00265596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65596" w:rsidRPr="00A40EC0" w:rsidRDefault="00265596" w:rsidP="00A40EC0">
      <w:pPr>
        <w:pStyle w:val="a5"/>
        <w:numPr>
          <w:ilvl w:val="0"/>
          <w:numId w:val="40"/>
        </w:numPr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265596" w:rsidRPr="00A40EC0" w:rsidRDefault="00265596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265596" w:rsidRPr="00A40EC0" w:rsidRDefault="00265596" w:rsidP="00A40EC0">
      <w:pPr>
        <w:pStyle w:val="a3"/>
        <w:numPr>
          <w:ilvl w:val="0"/>
          <w:numId w:val="4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5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265596" w:rsidRPr="00A40EC0" w:rsidRDefault="00265596" w:rsidP="00A40EC0">
      <w:pPr>
        <w:pStyle w:val="a5"/>
        <w:numPr>
          <w:ilvl w:val="0"/>
          <w:numId w:val="4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lastRenderedPageBreak/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265596" w:rsidRPr="00A40EC0" w:rsidRDefault="00265596" w:rsidP="00A40EC0">
      <w:pPr>
        <w:pStyle w:val="a5"/>
        <w:numPr>
          <w:ilvl w:val="0"/>
          <w:numId w:val="4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265596" w:rsidRPr="00A40EC0" w:rsidRDefault="00265596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787243" w:rsidRPr="00A40EC0" w:rsidRDefault="00787243" w:rsidP="00A40EC0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3A1367" w:rsidRPr="00A40EC0" w:rsidRDefault="003A1367" w:rsidP="00A40EC0">
      <w:pPr>
        <w:widowControl w:val="0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</w:t>
      </w:r>
      <w:r w:rsidRPr="00A40EC0">
        <w:rPr>
          <w:rFonts w:ascii="Times New Roman" w:eastAsia="Times New Roman" w:hAnsi="Times New Roman" w:cs="Times New Roman"/>
          <w:sz w:val="30"/>
          <w:szCs w:val="30"/>
        </w:rPr>
        <w:t>анитарные и фитосанитарные меры могут быть применены только в степени, необходимой для защиты жизни человека, растений или животных на основе научной информации. Инструкции по техническим барьерам в торговле правительства могут издавать тогда, когда необходимо достичь множества различных целей, включая национальную безопасность или предотвращение практики, вводящей в заблуждение.</w:t>
      </w:r>
    </w:p>
    <w:p w:rsidR="003A1367" w:rsidRPr="00A40EC0" w:rsidRDefault="003A1367" w:rsidP="00A40EC0">
      <w:pPr>
        <w:tabs>
          <w:tab w:val="left" w:pos="851"/>
          <w:tab w:val="left" w:pos="993"/>
          <w:tab w:val="left" w:pos="1134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787243" w:rsidRPr="00A40EC0" w:rsidRDefault="00787243" w:rsidP="00A40EC0">
      <w:pPr>
        <w:pStyle w:val="a5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3A1367" w:rsidRPr="00A40EC0" w:rsidRDefault="003A1367" w:rsidP="00A40EC0">
      <w:pPr>
        <w:pStyle w:val="a5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Какие федеральные государственные органы, контролирующие безопасность и качество ввозимых товаров?</w:t>
      </w:r>
    </w:p>
    <w:p w:rsidR="003A1367" w:rsidRPr="00A40EC0" w:rsidRDefault="003A1367" w:rsidP="00A40EC0">
      <w:pPr>
        <w:pStyle w:val="a5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виды проводимых уполномоченными государственными органами экспертиз? </w:t>
      </w:r>
    </w:p>
    <w:p w:rsidR="003A1367" w:rsidRPr="00A40EC0" w:rsidRDefault="003A1367" w:rsidP="00A40EC0">
      <w:pPr>
        <w:pStyle w:val="a5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виды документов, удостоверяющих безопасность и качество товаров?</w:t>
      </w:r>
    </w:p>
    <w:p w:rsidR="003A1367" w:rsidRPr="00A40EC0" w:rsidRDefault="003A1367" w:rsidP="00A40EC0">
      <w:pPr>
        <w:pStyle w:val="a5"/>
        <w:numPr>
          <w:ilvl w:val="0"/>
          <w:numId w:val="4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Каково значение таможенных органов в обеспечении безопасности импортируемых товаров?</w:t>
      </w:r>
    </w:p>
    <w:p w:rsidR="00787243" w:rsidRPr="00A40EC0" w:rsidRDefault="00787243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3A1367" w:rsidRPr="00A40EC0" w:rsidRDefault="003A1367" w:rsidP="00A40EC0">
      <w:pPr>
        <w:pStyle w:val="a5"/>
        <w:numPr>
          <w:ilvl w:val="0"/>
          <w:numId w:val="44"/>
        </w:numPr>
        <w:spacing w:after="0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Тема 8. Идентификация и фальсификация товаров</w:t>
      </w:r>
    </w:p>
    <w:p w:rsidR="00B3253E" w:rsidRPr="00A40EC0" w:rsidRDefault="003A1367" w:rsidP="00A40EC0">
      <w:pPr>
        <w:pStyle w:val="a5"/>
        <w:numPr>
          <w:ilvl w:val="0"/>
          <w:numId w:val="45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Понятия. </w:t>
      </w:r>
    </w:p>
    <w:p w:rsidR="00B3253E" w:rsidRPr="00A40EC0" w:rsidRDefault="003A1367" w:rsidP="00A40EC0">
      <w:pPr>
        <w:pStyle w:val="a5"/>
        <w:numPr>
          <w:ilvl w:val="0"/>
          <w:numId w:val="45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Предупреждение и борьба с фальсификацией. </w:t>
      </w:r>
    </w:p>
    <w:p w:rsidR="00B3253E" w:rsidRPr="00A40EC0" w:rsidRDefault="003A1367" w:rsidP="00A40EC0">
      <w:pPr>
        <w:pStyle w:val="a5"/>
        <w:numPr>
          <w:ilvl w:val="0"/>
          <w:numId w:val="45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Основные понятия об объектах интеллектуальной собственности. </w:t>
      </w:r>
    </w:p>
    <w:p w:rsidR="00B3253E" w:rsidRPr="00A40EC0" w:rsidRDefault="003A1367" w:rsidP="00A40EC0">
      <w:pPr>
        <w:pStyle w:val="a5"/>
        <w:numPr>
          <w:ilvl w:val="0"/>
          <w:numId w:val="45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 xml:space="preserve">Место идентификации в оценке соответствия товаров. </w:t>
      </w:r>
    </w:p>
    <w:p w:rsidR="003A1367" w:rsidRPr="00A40EC0" w:rsidRDefault="003A1367" w:rsidP="00A40EC0">
      <w:pPr>
        <w:pStyle w:val="a5"/>
        <w:numPr>
          <w:ilvl w:val="0"/>
          <w:numId w:val="45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Идентификация в таможенном деле. Культурные ценности.</w:t>
      </w:r>
    </w:p>
    <w:p w:rsidR="00B3253E" w:rsidRPr="00A40EC0" w:rsidRDefault="00167B8F" w:rsidP="00A40EC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B3253E" w:rsidRPr="00A40EC0">
        <w:rPr>
          <w:rFonts w:ascii="Times New Roman" w:hAnsi="Times New Roman" w:cs="Times New Roman"/>
          <w:b/>
          <w:sz w:val="30"/>
          <w:szCs w:val="30"/>
        </w:rPr>
        <w:t xml:space="preserve">Цель изучения темы: </w:t>
      </w:r>
      <w:r w:rsidR="00B3253E" w:rsidRPr="00A40EC0">
        <w:rPr>
          <w:rFonts w:ascii="Times New Roman" w:hAnsi="Times New Roman" w:cs="Times New Roman"/>
          <w:sz w:val="30"/>
          <w:szCs w:val="30"/>
        </w:rPr>
        <w:t xml:space="preserve">определить понятия идентификация и </w:t>
      </w:r>
      <w:r w:rsidRPr="00A40EC0">
        <w:rPr>
          <w:rFonts w:ascii="Times New Roman" w:hAnsi="Times New Roman" w:cs="Times New Roman"/>
          <w:sz w:val="30"/>
          <w:szCs w:val="30"/>
        </w:rPr>
        <w:t>фальсификация товаров.</w:t>
      </w:r>
    </w:p>
    <w:p w:rsidR="00B3253E" w:rsidRPr="00A40EC0" w:rsidRDefault="00B3253E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167B8F" w:rsidRPr="00A40EC0" w:rsidRDefault="00167B8F" w:rsidP="00A40EC0">
      <w:pPr>
        <w:pStyle w:val="a5"/>
        <w:numPr>
          <w:ilvl w:val="0"/>
          <w:numId w:val="46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понятия. </w:t>
      </w:r>
    </w:p>
    <w:p w:rsidR="00167B8F" w:rsidRPr="00A40EC0" w:rsidRDefault="00167B8F" w:rsidP="00A40EC0">
      <w:pPr>
        <w:pStyle w:val="a5"/>
        <w:numPr>
          <w:ilvl w:val="0"/>
          <w:numId w:val="46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методы предупреждения и борьбы с фальсификацией. </w:t>
      </w:r>
    </w:p>
    <w:p w:rsidR="00167B8F" w:rsidRPr="00A40EC0" w:rsidRDefault="00167B8F" w:rsidP="00A40EC0">
      <w:pPr>
        <w:pStyle w:val="a5"/>
        <w:numPr>
          <w:ilvl w:val="0"/>
          <w:numId w:val="46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основные понятия об объектах интеллектуальной собственности. </w:t>
      </w:r>
    </w:p>
    <w:p w:rsidR="00167B8F" w:rsidRPr="00A40EC0" w:rsidRDefault="00167B8F" w:rsidP="00A40EC0">
      <w:pPr>
        <w:pStyle w:val="a5"/>
        <w:numPr>
          <w:ilvl w:val="0"/>
          <w:numId w:val="46"/>
        </w:numPr>
        <w:tabs>
          <w:tab w:val="left" w:pos="142"/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место идентификации в оценке соответствия товаров. </w:t>
      </w:r>
    </w:p>
    <w:p w:rsidR="00167B8F" w:rsidRPr="00A40EC0" w:rsidRDefault="00167B8F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67B8F" w:rsidRPr="00A40EC0" w:rsidRDefault="00167B8F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167B8F" w:rsidRPr="00A40EC0" w:rsidRDefault="00167B8F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фальсификация и идентификация.</w:t>
      </w:r>
    </w:p>
    <w:p w:rsidR="00167B8F" w:rsidRPr="00A40EC0" w:rsidRDefault="00167B8F" w:rsidP="00A40EC0">
      <w:pPr>
        <w:pStyle w:val="a5"/>
        <w:numPr>
          <w:ilvl w:val="0"/>
          <w:numId w:val="46"/>
        </w:numPr>
        <w:tabs>
          <w:tab w:val="left" w:pos="284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167B8F" w:rsidRPr="00A40EC0" w:rsidRDefault="00167B8F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товары.</w:t>
      </w:r>
    </w:p>
    <w:p w:rsidR="00167B8F" w:rsidRPr="00A40EC0" w:rsidRDefault="00167B8F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167B8F" w:rsidRPr="00A40EC0" w:rsidRDefault="00167B8F" w:rsidP="00A40EC0">
      <w:pPr>
        <w:pStyle w:val="ad"/>
        <w:numPr>
          <w:ilvl w:val="0"/>
          <w:numId w:val="46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167B8F" w:rsidRPr="00A40EC0" w:rsidRDefault="00167B8F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167B8F" w:rsidRPr="00A40EC0" w:rsidRDefault="00167B8F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67B8F" w:rsidRPr="00A40EC0" w:rsidRDefault="00167B8F" w:rsidP="00A40EC0">
      <w:pPr>
        <w:pStyle w:val="a5"/>
        <w:numPr>
          <w:ilvl w:val="0"/>
          <w:numId w:val="46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167B8F" w:rsidRPr="00A40EC0" w:rsidRDefault="00167B8F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167B8F" w:rsidRPr="00A40EC0" w:rsidRDefault="00167B8F" w:rsidP="00A40EC0">
      <w:pPr>
        <w:pStyle w:val="a3"/>
        <w:numPr>
          <w:ilvl w:val="0"/>
          <w:numId w:val="90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6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167B8F" w:rsidRPr="00A40EC0" w:rsidRDefault="00167B8F" w:rsidP="00A40EC0">
      <w:pPr>
        <w:pStyle w:val="a5"/>
        <w:numPr>
          <w:ilvl w:val="0"/>
          <w:numId w:val="9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lastRenderedPageBreak/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167B8F" w:rsidRPr="00A40EC0" w:rsidRDefault="00167B8F" w:rsidP="00A40EC0">
      <w:pPr>
        <w:pStyle w:val="a5"/>
        <w:numPr>
          <w:ilvl w:val="0"/>
          <w:numId w:val="9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167B8F" w:rsidRPr="00A40EC0" w:rsidRDefault="00167B8F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167B8F" w:rsidRPr="00A40EC0" w:rsidRDefault="00167B8F" w:rsidP="00A40EC0">
      <w:pPr>
        <w:pStyle w:val="a5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1451E6" w:rsidRPr="00A40EC0" w:rsidRDefault="001451E6" w:rsidP="00A40EC0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Подделки могут быть вполне правдоподобными и качественными, ибо российская полиграфия способна сегодня предложить весьма высокий уровень исполнения, не говоря уже о том, что заказ на изготовление у западного производителя самой сложной высокохудожественной этикетки не составляет проблемы. Фальсификация этикетки, защищающей товар от подделки, осуществляется зачастую методом цветного копирования с помощью копировального аппарата. Этот метод подделки не требует специальных навыков и знаний. Особенно уязвимы для такой подделки этикетки, внешний вид которых часто изменяется производителем товара.</w:t>
      </w:r>
    </w:p>
    <w:p w:rsidR="00167B8F" w:rsidRPr="00A40EC0" w:rsidRDefault="00167B8F" w:rsidP="00A40EC0">
      <w:pPr>
        <w:tabs>
          <w:tab w:val="left" w:pos="851"/>
          <w:tab w:val="left" w:pos="993"/>
          <w:tab w:val="left" w:pos="1134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167B8F" w:rsidRPr="00A40EC0" w:rsidRDefault="00167B8F" w:rsidP="00A40EC0">
      <w:pPr>
        <w:pStyle w:val="a5"/>
        <w:numPr>
          <w:ilvl w:val="0"/>
          <w:numId w:val="46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167B8F" w:rsidRPr="00A40EC0" w:rsidRDefault="00167B8F" w:rsidP="00A40EC0">
      <w:pPr>
        <w:pStyle w:val="a5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Какие федеральные государственные органы, контролирующие безопасность и качество ввозимых товаров?</w:t>
      </w:r>
    </w:p>
    <w:p w:rsidR="00167B8F" w:rsidRPr="00A40EC0" w:rsidRDefault="00167B8F" w:rsidP="00A40EC0">
      <w:pPr>
        <w:pStyle w:val="a5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виды проводимых уполномоченными государственными органами экспертиз? </w:t>
      </w:r>
    </w:p>
    <w:p w:rsidR="00167B8F" w:rsidRPr="00A40EC0" w:rsidRDefault="00167B8F" w:rsidP="00A40EC0">
      <w:pPr>
        <w:pStyle w:val="a5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виды документов, удостоверяющих безопасность и качество товаров?</w:t>
      </w:r>
    </w:p>
    <w:p w:rsidR="00167B8F" w:rsidRPr="00A40EC0" w:rsidRDefault="00167B8F" w:rsidP="00A40EC0">
      <w:pPr>
        <w:pStyle w:val="a5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Каково значение таможенных органов в обеспечении безопасности импортируемых товаров?</w:t>
      </w:r>
    </w:p>
    <w:p w:rsidR="00F60E10" w:rsidRPr="00A40EC0" w:rsidRDefault="00F60E10" w:rsidP="00A40EC0">
      <w:pPr>
        <w:pStyle w:val="a5"/>
        <w:tabs>
          <w:tab w:val="left" w:pos="142"/>
          <w:tab w:val="left" w:pos="28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</w:p>
    <w:p w:rsidR="00F60E10" w:rsidRPr="00A40EC0" w:rsidRDefault="00F60E10" w:rsidP="00A40EC0">
      <w:pPr>
        <w:pStyle w:val="a5"/>
        <w:numPr>
          <w:ilvl w:val="0"/>
          <w:numId w:val="47"/>
        </w:numPr>
        <w:spacing w:after="0"/>
        <w:ind w:left="0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Тема 9. Товароведная характеристика непродовольственных товаров</w:t>
      </w:r>
    </w:p>
    <w:p w:rsidR="00F60E10" w:rsidRPr="00A40EC0" w:rsidRDefault="00F60E10" w:rsidP="00A40EC0">
      <w:pPr>
        <w:pStyle w:val="a5"/>
        <w:numPr>
          <w:ilvl w:val="0"/>
          <w:numId w:val="4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Особенности товароведной характеристики непродовольственных товаров. </w:t>
      </w:r>
    </w:p>
    <w:p w:rsidR="00F60E10" w:rsidRPr="00A40EC0" w:rsidRDefault="00F60E10" w:rsidP="00A40EC0">
      <w:pPr>
        <w:pStyle w:val="a5"/>
        <w:numPr>
          <w:ilvl w:val="0"/>
          <w:numId w:val="4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Классификация по ТН ВЭД России. </w:t>
      </w:r>
    </w:p>
    <w:p w:rsidR="00F60E10" w:rsidRPr="00A40EC0" w:rsidRDefault="00F60E10" w:rsidP="00A40EC0">
      <w:pPr>
        <w:pStyle w:val="a5"/>
        <w:numPr>
          <w:ilvl w:val="0"/>
          <w:numId w:val="48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Товароведная характеристика резинотехнических изделий. Состав и способы производства. Основные виды и область применения. Условия транспортировки и хранения.</w:t>
      </w:r>
    </w:p>
    <w:p w:rsidR="00F60E10" w:rsidRPr="00A40EC0" w:rsidRDefault="00F60E10" w:rsidP="00A40EC0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60E10" w:rsidRPr="00A40EC0" w:rsidRDefault="00F60E10" w:rsidP="00A40EC0">
      <w:pPr>
        <w:pStyle w:val="a5"/>
        <w:numPr>
          <w:ilvl w:val="0"/>
          <w:numId w:val="4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Цель изучения темы: </w:t>
      </w:r>
      <w:r w:rsidRPr="00A40EC0">
        <w:rPr>
          <w:rFonts w:ascii="Times New Roman" w:hAnsi="Times New Roman" w:cs="Times New Roman"/>
          <w:sz w:val="30"/>
          <w:szCs w:val="30"/>
        </w:rPr>
        <w:t>определить понятия товароведной характеристики товаров.</w:t>
      </w:r>
    </w:p>
    <w:p w:rsidR="00F60E10" w:rsidRPr="00A40EC0" w:rsidRDefault="00F60E10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D251D7" w:rsidRPr="00A40EC0" w:rsidRDefault="00D251D7" w:rsidP="00A40EC0">
      <w:pPr>
        <w:pStyle w:val="a5"/>
        <w:numPr>
          <w:ilvl w:val="0"/>
          <w:numId w:val="4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особенности товароведной характеристики непродовольственных товаров. </w:t>
      </w:r>
    </w:p>
    <w:p w:rsidR="00D251D7" w:rsidRPr="00A40EC0" w:rsidRDefault="00D251D7" w:rsidP="00A40EC0">
      <w:pPr>
        <w:pStyle w:val="a5"/>
        <w:numPr>
          <w:ilvl w:val="0"/>
          <w:numId w:val="4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классификацию по ТН ВЭД ТС. </w:t>
      </w:r>
    </w:p>
    <w:p w:rsidR="00D251D7" w:rsidRPr="00A40EC0" w:rsidRDefault="00D251D7" w:rsidP="00A40EC0">
      <w:pPr>
        <w:pStyle w:val="a5"/>
        <w:numPr>
          <w:ilvl w:val="0"/>
          <w:numId w:val="49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Выявить товароведную характеристику резинотехнических изделий. Состав и способы производства. Основные виды и область применения. Условия транспортировки и хранения.</w:t>
      </w:r>
    </w:p>
    <w:p w:rsidR="00D251D7" w:rsidRPr="00A40EC0" w:rsidRDefault="00D251D7" w:rsidP="00A40EC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F60E10" w:rsidRPr="00A40EC0" w:rsidRDefault="00F60E10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F60E10" w:rsidRPr="00A40EC0" w:rsidRDefault="00F60E10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 xml:space="preserve">суть понятия </w:t>
      </w:r>
      <w:r w:rsidR="00D251D7" w:rsidRPr="00A40EC0">
        <w:rPr>
          <w:rFonts w:ascii="Times New Roman" w:hAnsi="Times New Roman" w:cs="Times New Roman"/>
          <w:sz w:val="30"/>
          <w:szCs w:val="30"/>
        </w:rPr>
        <w:t>товароведная характеристика товаров</w:t>
      </w:r>
      <w:r w:rsidRPr="00A40EC0">
        <w:rPr>
          <w:rFonts w:ascii="Times New Roman" w:hAnsi="Times New Roman" w:cs="Times New Roman"/>
          <w:sz w:val="30"/>
          <w:szCs w:val="30"/>
        </w:rPr>
        <w:t>.</w:t>
      </w:r>
    </w:p>
    <w:p w:rsidR="00F60E10" w:rsidRPr="00A40EC0" w:rsidRDefault="00D251D7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5. </w:t>
      </w:r>
      <w:r w:rsidR="00F60E10"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F60E10" w:rsidRPr="00A40EC0" w:rsidRDefault="00F60E10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товары.</w:t>
      </w:r>
    </w:p>
    <w:p w:rsidR="00F60E10" w:rsidRPr="00A40EC0" w:rsidRDefault="00F60E10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F60E10" w:rsidRPr="00A40EC0" w:rsidRDefault="00D251D7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</w:t>
      </w:r>
      <w:r w:rsidR="00F60E10"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Источник понятий: </w:t>
      </w:r>
    </w:p>
    <w:p w:rsidR="00F60E10" w:rsidRPr="00A40EC0" w:rsidRDefault="00F60E10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F60E10" w:rsidRPr="00A40EC0" w:rsidRDefault="00F60E10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60E10" w:rsidRPr="00A40EC0" w:rsidRDefault="00D251D7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7. </w:t>
      </w:r>
      <w:r w:rsidR="00F60E10"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Рекомендуемая литература:</w:t>
      </w:r>
    </w:p>
    <w:p w:rsidR="00F60E10" w:rsidRPr="00A40EC0" w:rsidRDefault="00F60E10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F60E10" w:rsidRPr="00A40EC0" w:rsidRDefault="00F60E10" w:rsidP="00A40EC0">
      <w:pPr>
        <w:pStyle w:val="a3"/>
        <w:numPr>
          <w:ilvl w:val="0"/>
          <w:numId w:val="9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7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F60E10" w:rsidRPr="00A40EC0" w:rsidRDefault="00F60E10" w:rsidP="00A40EC0">
      <w:pPr>
        <w:pStyle w:val="a5"/>
        <w:numPr>
          <w:ilvl w:val="0"/>
          <w:numId w:val="9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F60E10" w:rsidRPr="00A40EC0" w:rsidRDefault="00F60E10" w:rsidP="00A40EC0">
      <w:pPr>
        <w:pStyle w:val="a5"/>
        <w:numPr>
          <w:ilvl w:val="0"/>
          <w:numId w:val="9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F60E10" w:rsidRPr="00A40EC0" w:rsidRDefault="00F60E10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F60E10" w:rsidRPr="00A40EC0" w:rsidRDefault="008868EA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F60E10" w:rsidRPr="00A40EC0">
        <w:rPr>
          <w:rFonts w:ascii="Times New Roman" w:hAnsi="Times New Roman" w:cs="Times New Roman"/>
          <w:b/>
          <w:sz w:val="30"/>
          <w:szCs w:val="30"/>
        </w:rPr>
        <w:t>Краткие выводы по теме:</w:t>
      </w:r>
    </w:p>
    <w:p w:rsidR="00D251D7" w:rsidRPr="00A40EC0" w:rsidRDefault="00D251D7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Одной из важнейших характеристик любого товара является его химический состав. Все товары получают из материалов, которые состоят из простых и или сложных веществ, различаю</w:t>
      </w:r>
      <w:r w:rsidR="008868EA" w:rsidRPr="00A40EC0">
        <w:rPr>
          <w:rFonts w:ascii="Times New Roman" w:hAnsi="Times New Roman" w:cs="Times New Roman"/>
          <w:sz w:val="30"/>
          <w:szCs w:val="30"/>
        </w:rPr>
        <w:t>щихся элемент</w:t>
      </w:r>
      <w:r w:rsidRPr="00A40EC0">
        <w:rPr>
          <w:rFonts w:ascii="Times New Roman" w:hAnsi="Times New Roman" w:cs="Times New Roman"/>
          <w:sz w:val="30"/>
          <w:szCs w:val="30"/>
        </w:rPr>
        <w:t>ы или сложным химическим составом. Элементный состав может служить характеристикой потребительских свойств товаров, ценности того или иного материала.</w:t>
      </w:r>
    </w:p>
    <w:p w:rsidR="00F60E10" w:rsidRPr="00A40EC0" w:rsidRDefault="00F60E10" w:rsidP="00A40EC0">
      <w:pPr>
        <w:tabs>
          <w:tab w:val="left" w:pos="851"/>
          <w:tab w:val="left" w:pos="993"/>
          <w:tab w:val="left" w:pos="1134"/>
        </w:tabs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F60E10" w:rsidRPr="00A40EC0" w:rsidRDefault="00F60E10" w:rsidP="00A40EC0">
      <w:pPr>
        <w:pStyle w:val="a5"/>
        <w:numPr>
          <w:ilvl w:val="0"/>
          <w:numId w:val="4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8868EA" w:rsidRPr="00A40EC0" w:rsidRDefault="008868EA" w:rsidP="00A40EC0">
      <w:pPr>
        <w:pStyle w:val="a5"/>
        <w:numPr>
          <w:ilvl w:val="0"/>
          <w:numId w:val="50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особенности товароведной характеристики непродовольственных товаров. </w:t>
      </w:r>
    </w:p>
    <w:p w:rsidR="008868EA" w:rsidRPr="00A40EC0" w:rsidRDefault="008868EA" w:rsidP="00A40EC0">
      <w:pPr>
        <w:pStyle w:val="a5"/>
        <w:numPr>
          <w:ilvl w:val="0"/>
          <w:numId w:val="50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классификации по ТН ВЭД ТС. </w:t>
      </w:r>
    </w:p>
    <w:p w:rsidR="008868EA" w:rsidRDefault="008868EA" w:rsidP="00A40EC0">
      <w:pPr>
        <w:pStyle w:val="a5"/>
        <w:numPr>
          <w:ilvl w:val="0"/>
          <w:numId w:val="50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Какова товароведная характеристика резинотехнических изделий. Состав и способы производства. Основные виды и область применения. Условия транспортировки и хранения.</w:t>
      </w:r>
    </w:p>
    <w:p w:rsidR="00A40EC0" w:rsidRPr="00A40EC0" w:rsidRDefault="00A40EC0" w:rsidP="00A40EC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866A67" w:rsidRPr="00A40EC0" w:rsidRDefault="00866A67" w:rsidP="00A40EC0">
      <w:pPr>
        <w:pStyle w:val="a5"/>
        <w:numPr>
          <w:ilvl w:val="0"/>
          <w:numId w:val="5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Тема 10. Сертификация товаров</w:t>
      </w:r>
    </w:p>
    <w:p w:rsidR="00866A67" w:rsidRPr="00A40EC0" w:rsidRDefault="00866A67" w:rsidP="00A40EC0">
      <w:pPr>
        <w:pStyle w:val="a5"/>
        <w:numPr>
          <w:ilvl w:val="0"/>
          <w:numId w:val="5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Сущность и правовые основы сертификации в РФ. </w:t>
      </w:r>
    </w:p>
    <w:p w:rsidR="00866A67" w:rsidRPr="00A40EC0" w:rsidRDefault="00866A67" w:rsidP="00A40EC0">
      <w:pPr>
        <w:pStyle w:val="a5"/>
        <w:numPr>
          <w:ilvl w:val="0"/>
          <w:numId w:val="5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Российские системы сертификации. Международная сертификация. </w:t>
      </w:r>
    </w:p>
    <w:p w:rsidR="00866A67" w:rsidRPr="00A40EC0" w:rsidRDefault="00866A67" w:rsidP="00A40EC0">
      <w:pPr>
        <w:pStyle w:val="a5"/>
        <w:numPr>
          <w:ilvl w:val="0"/>
          <w:numId w:val="5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Сертификация им</w:t>
      </w:r>
      <w:r w:rsidRPr="00A40EC0">
        <w:rPr>
          <w:rFonts w:ascii="Times New Roman" w:hAnsi="Times New Roman" w:cs="Times New Roman"/>
          <w:sz w:val="30"/>
          <w:szCs w:val="30"/>
        </w:rPr>
        <w:softHyphen/>
        <w:t xml:space="preserve">портируемой продукции. </w:t>
      </w:r>
    </w:p>
    <w:p w:rsidR="00866A67" w:rsidRPr="00A40EC0" w:rsidRDefault="00866A67" w:rsidP="00A40EC0">
      <w:pPr>
        <w:pStyle w:val="a5"/>
        <w:numPr>
          <w:ilvl w:val="0"/>
          <w:numId w:val="5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Перечень товаров, подлежащих обязательной сертификации при их ввозе на территорию </w:t>
      </w:r>
      <w:r w:rsidR="005167F0" w:rsidRPr="00A40EC0">
        <w:rPr>
          <w:rFonts w:ascii="Times New Roman" w:hAnsi="Times New Roman" w:cs="Times New Roman"/>
          <w:sz w:val="30"/>
          <w:szCs w:val="30"/>
        </w:rPr>
        <w:t>ТС</w:t>
      </w:r>
      <w:r w:rsidRPr="00A40EC0">
        <w:rPr>
          <w:rFonts w:ascii="Times New Roman" w:hAnsi="Times New Roman" w:cs="Times New Roman"/>
          <w:sz w:val="30"/>
          <w:szCs w:val="30"/>
        </w:rPr>
        <w:t>. Комментарии к перечню.</w:t>
      </w:r>
    </w:p>
    <w:p w:rsidR="00C36E44" w:rsidRPr="00A40EC0" w:rsidRDefault="00C36E44" w:rsidP="00A40EC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C36E44" w:rsidRPr="00A40EC0" w:rsidRDefault="00C36E44" w:rsidP="00A40EC0">
      <w:pPr>
        <w:pStyle w:val="a5"/>
        <w:numPr>
          <w:ilvl w:val="0"/>
          <w:numId w:val="4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Цель изучения темы: о</w:t>
      </w:r>
      <w:r w:rsidRPr="00A40EC0">
        <w:rPr>
          <w:rFonts w:ascii="Times New Roman" w:hAnsi="Times New Roman" w:cs="Times New Roman"/>
          <w:sz w:val="30"/>
          <w:szCs w:val="30"/>
        </w:rPr>
        <w:t>пределить сущность понятия «сертификация товаров».</w:t>
      </w:r>
    </w:p>
    <w:p w:rsidR="00C36E44" w:rsidRPr="00A40EC0" w:rsidRDefault="005167F0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4. </w:t>
      </w:r>
      <w:r w:rsidR="00C36E44" w:rsidRPr="00A40EC0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5167F0" w:rsidRPr="00A40EC0" w:rsidRDefault="005167F0" w:rsidP="00A40EC0">
      <w:pPr>
        <w:pStyle w:val="a5"/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сущность и правовые основы сертификации в РФ. </w:t>
      </w:r>
    </w:p>
    <w:p w:rsidR="005167F0" w:rsidRPr="00A40EC0" w:rsidRDefault="005167F0" w:rsidP="00A40EC0">
      <w:pPr>
        <w:pStyle w:val="a5"/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российские системы сертификации. Международная сертификация. </w:t>
      </w:r>
    </w:p>
    <w:p w:rsidR="005167F0" w:rsidRPr="00A40EC0" w:rsidRDefault="005167F0" w:rsidP="00A40EC0">
      <w:pPr>
        <w:pStyle w:val="a5"/>
        <w:numPr>
          <w:ilvl w:val="0"/>
          <w:numId w:val="53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Проанализировать перечень товаров, подлежащих обязательной сертификации при их ввозе на территорию РФ. Комментарии к перечню.</w:t>
      </w:r>
    </w:p>
    <w:p w:rsidR="005167F0" w:rsidRPr="00A40EC0" w:rsidRDefault="005167F0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36E44" w:rsidRPr="00A40EC0" w:rsidRDefault="00C36E44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C36E44" w:rsidRPr="00A40EC0" w:rsidRDefault="00C36E44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товароведная характеристика товаров.</w:t>
      </w:r>
    </w:p>
    <w:p w:rsidR="00C36E44" w:rsidRPr="00A40EC0" w:rsidRDefault="00C36E44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C36E44" w:rsidRPr="00A40EC0" w:rsidRDefault="00C36E44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</w:t>
      </w:r>
      <w:r w:rsidR="005167F0"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, сертификация</w:t>
      </w:r>
    </w:p>
    <w:p w:rsidR="00C36E44" w:rsidRPr="00A40EC0" w:rsidRDefault="00C36E44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C36E44" w:rsidRPr="00A40EC0" w:rsidRDefault="00C36E44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C36E44" w:rsidRPr="00A40EC0" w:rsidRDefault="00C36E44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C36E44" w:rsidRPr="00A40EC0" w:rsidRDefault="00C36E44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C36E44" w:rsidRPr="00A40EC0" w:rsidRDefault="00C36E44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7. Рекомендуемая литература:</w:t>
      </w:r>
    </w:p>
    <w:p w:rsidR="00C36E44" w:rsidRPr="00A40EC0" w:rsidRDefault="00C36E44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C36E44" w:rsidRPr="00A40EC0" w:rsidRDefault="00C36E44" w:rsidP="00A40EC0">
      <w:pPr>
        <w:pStyle w:val="a3"/>
        <w:numPr>
          <w:ilvl w:val="0"/>
          <w:numId w:val="9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8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C36E44" w:rsidRPr="00A40EC0" w:rsidRDefault="00C36E44" w:rsidP="00A40EC0">
      <w:pPr>
        <w:pStyle w:val="a5"/>
        <w:numPr>
          <w:ilvl w:val="0"/>
          <w:numId w:val="93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C36E44" w:rsidRPr="00A40EC0" w:rsidRDefault="00C36E44" w:rsidP="00A40EC0">
      <w:pPr>
        <w:pStyle w:val="a5"/>
        <w:numPr>
          <w:ilvl w:val="0"/>
          <w:numId w:val="93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C36E44" w:rsidRPr="00A40EC0" w:rsidRDefault="00C36E44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C36E44" w:rsidRPr="00A40EC0" w:rsidRDefault="00C36E44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C36E44" w:rsidRPr="00A40EC0" w:rsidRDefault="005167F0" w:rsidP="00A40EC0">
      <w:pPr>
        <w:tabs>
          <w:tab w:val="left" w:pos="851"/>
          <w:tab w:val="left" w:pos="993"/>
          <w:tab w:val="left" w:pos="1134"/>
        </w:tabs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sz w:val="30"/>
          <w:szCs w:val="30"/>
        </w:rPr>
        <w:t>Основной целью ГАТТ/ВТО является создание на основе единых правовых норм торговой системы, при которой предприятия стран-членов ВТО могут торговать друг с другом на основе справедливой и свободной конкуренции.</w:t>
      </w:r>
    </w:p>
    <w:p w:rsidR="005167F0" w:rsidRPr="00A40EC0" w:rsidRDefault="005167F0" w:rsidP="00A40EC0">
      <w:pPr>
        <w:tabs>
          <w:tab w:val="left" w:pos="851"/>
          <w:tab w:val="left" w:pos="993"/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C36E44" w:rsidRPr="00A40EC0" w:rsidRDefault="005167F0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9. </w:t>
      </w:r>
      <w:r w:rsidR="00C36E44" w:rsidRPr="00A40EC0">
        <w:rPr>
          <w:rFonts w:ascii="Times New Roman" w:hAnsi="Times New Roman" w:cs="Times New Roman"/>
          <w:b/>
          <w:color w:val="000000"/>
          <w:sz w:val="30"/>
          <w:szCs w:val="30"/>
        </w:rPr>
        <w:t>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C36E44" w:rsidRPr="00A40EC0" w:rsidRDefault="00C36E44" w:rsidP="00A40EC0">
      <w:pPr>
        <w:pStyle w:val="a5"/>
        <w:numPr>
          <w:ilvl w:val="0"/>
          <w:numId w:val="9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особенности товароведной характеристики непродовольственных товаров. </w:t>
      </w:r>
    </w:p>
    <w:p w:rsidR="00C36E44" w:rsidRPr="00A40EC0" w:rsidRDefault="00C36E44" w:rsidP="00A40EC0">
      <w:pPr>
        <w:pStyle w:val="a5"/>
        <w:numPr>
          <w:ilvl w:val="0"/>
          <w:numId w:val="9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классификации по ТН ВЭД ТС. </w:t>
      </w:r>
    </w:p>
    <w:p w:rsidR="00C36E44" w:rsidRPr="00A40EC0" w:rsidRDefault="00C36E44" w:rsidP="00A40EC0">
      <w:pPr>
        <w:pStyle w:val="a5"/>
        <w:numPr>
          <w:ilvl w:val="0"/>
          <w:numId w:val="9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Какова товароведная характеристика резинотехнических изделий. Состав и способы производства. Основные виды и область применения. Условия транспортировки и хранения.</w:t>
      </w:r>
    </w:p>
    <w:p w:rsidR="00F60E10" w:rsidRPr="00A40EC0" w:rsidRDefault="00F60E10" w:rsidP="00A40EC0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F21A0" w:rsidRPr="00A40EC0" w:rsidRDefault="00BF21A0" w:rsidP="00A40EC0">
      <w:pPr>
        <w:pStyle w:val="a5"/>
        <w:numPr>
          <w:ilvl w:val="0"/>
          <w:numId w:val="54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 xml:space="preserve">Тема 11. </w:t>
      </w:r>
      <w:r w:rsidR="001865C3" w:rsidRPr="00A40EC0">
        <w:rPr>
          <w:rFonts w:ascii="Times New Roman" w:hAnsi="Times New Roman" w:cs="Times New Roman"/>
          <w:b/>
          <w:sz w:val="30"/>
          <w:szCs w:val="30"/>
          <w:u w:val="single"/>
        </w:rPr>
        <w:t>Стандартизация</w:t>
      </w: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товаров</w:t>
      </w:r>
    </w:p>
    <w:p w:rsidR="00BF21A0" w:rsidRPr="00A40EC0" w:rsidRDefault="00BF21A0" w:rsidP="00A40EC0">
      <w:pPr>
        <w:pStyle w:val="a5"/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Цели определения страны происхождения товара. </w:t>
      </w:r>
    </w:p>
    <w:p w:rsidR="00BF21A0" w:rsidRPr="00A40EC0" w:rsidRDefault="00BF21A0" w:rsidP="00A40EC0">
      <w:pPr>
        <w:pStyle w:val="a5"/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Правила определения страны происхождения. </w:t>
      </w:r>
    </w:p>
    <w:p w:rsidR="00BF21A0" w:rsidRPr="00A40EC0" w:rsidRDefault="00BF21A0" w:rsidP="00A40EC0">
      <w:pPr>
        <w:pStyle w:val="a5"/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 xml:space="preserve">Критерии происхождения товара. </w:t>
      </w:r>
    </w:p>
    <w:p w:rsidR="00BF21A0" w:rsidRPr="00A40EC0" w:rsidRDefault="00BF21A0" w:rsidP="00A40EC0">
      <w:pPr>
        <w:pStyle w:val="a5"/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Сертификаты о происхождении. </w:t>
      </w:r>
    </w:p>
    <w:p w:rsidR="00BF21A0" w:rsidRPr="00A40EC0" w:rsidRDefault="00BF21A0" w:rsidP="00A40EC0">
      <w:pPr>
        <w:pStyle w:val="a5"/>
        <w:numPr>
          <w:ilvl w:val="0"/>
          <w:numId w:val="5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Таможенный контроль посредством определения страны происхождения товара.</w:t>
      </w:r>
    </w:p>
    <w:p w:rsidR="00BF21A0" w:rsidRPr="00A40EC0" w:rsidRDefault="00BF21A0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F21A0" w:rsidRPr="00A40EC0" w:rsidRDefault="00BF21A0" w:rsidP="00A40EC0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Цель изучения темы: </w:t>
      </w:r>
      <w:r w:rsidRPr="00A40EC0">
        <w:rPr>
          <w:rFonts w:ascii="Times New Roman" w:hAnsi="Times New Roman" w:cs="Times New Roman"/>
          <w:sz w:val="30"/>
          <w:szCs w:val="30"/>
        </w:rPr>
        <w:t>определить сущность понятия «</w:t>
      </w:r>
      <w:r w:rsidR="001865C3" w:rsidRPr="00A40EC0">
        <w:rPr>
          <w:rFonts w:ascii="Times New Roman" w:hAnsi="Times New Roman" w:cs="Times New Roman"/>
          <w:sz w:val="30"/>
          <w:szCs w:val="30"/>
        </w:rPr>
        <w:t xml:space="preserve">стандартизация </w:t>
      </w:r>
      <w:r w:rsidRPr="00A40EC0">
        <w:rPr>
          <w:rFonts w:ascii="Times New Roman" w:hAnsi="Times New Roman" w:cs="Times New Roman"/>
          <w:sz w:val="30"/>
          <w:szCs w:val="30"/>
        </w:rPr>
        <w:t>товаров».</w:t>
      </w:r>
    </w:p>
    <w:p w:rsidR="00BF21A0" w:rsidRPr="00A40EC0" w:rsidRDefault="00BF21A0" w:rsidP="00A40EC0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BF21A0" w:rsidRPr="00A40EC0" w:rsidRDefault="00BF21A0" w:rsidP="00A40EC0">
      <w:pPr>
        <w:pStyle w:val="a5"/>
        <w:numPr>
          <w:ilvl w:val="0"/>
          <w:numId w:val="5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цели определения страны происхождения товара. </w:t>
      </w:r>
    </w:p>
    <w:p w:rsidR="00BF21A0" w:rsidRPr="00A40EC0" w:rsidRDefault="00BF21A0" w:rsidP="00A40EC0">
      <w:pPr>
        <w:pStyle w:val="a5"/>
        <w:numPr>
          <w:ilvl w:val="0"/>
          <w:numId w:val="5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правила определения страны происхождения. </w:t>
      </w:r>
    </w:p>
    <w:p w:rsidR="00BF21A0" w:rsidRPr="00A40EC0" w:rsidRDefault="00BF21A0" w:rsidP="00A40EC0">
      <w:pPr>
        <w:pStyle w:val="a5"/>
        <w:numPr>
          <w:ilvl w:val="0"/>
          <w:numId w:val="5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критерии происхождения товара. </w:t>
      </w:r>
    </w:p>
    <w:p w:rsidR="00BF21A0" w:rsidRPr="00A40EC0" w:rsidRDefault="00BF21A0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BF21A0" w:rsidRPr="00A40EC0" w:rsidRDefault="00BF21A0" w:rsidP="00A40EC0">
      <w:pPr>
        <w:pStyle w:val="a5"/>
        <w:tabs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BF21A0" w:rsidRPr="00A40EC0" w:rsidRDefault="00BF21A0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товароведная характеристика товаров.</w:t>
      </w:r>
    </w:p>
    <w:p w:rsidR="00BF21A0" w:rsidRPr="00A40EC0" w:rsidRDefault="00BF21A0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BF21A0" w:rsidRPr="00A40EC0" w:rsidRDefault="00BF21A0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товары, сертификация</w:t>
      </w:r>
      <w:r w:rsidR="001865C3"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, стандартизация.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BF21A0" w:rsidRPr="00A40EC0" w:rsidRDefault="00BF21A0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BF21A0" w:rsidRPr="00A40EC0" w:rsidRDefault="00BF21A0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BF21A0" w:rsidRPr="00A40EC0" w:rsidRDefault="00BF21A0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F21A0" w:rsidRPr="00A40EC0" w:rsidRDefault="00BF21A0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F21A0" w:rsidRPr="00A40EC0" w:rsidRDefault="00BF21A0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BF21A0" w:rsidRPr="00A40EC0" w:rsidRDefault="00BF21A0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BF21A0" w:rsidRPr="00A40EC0" w:rsidRDefault="00BF21A0" w:rsidP="00A40EC0">
      <w:pPr>
        <w:pStyle w:val="a3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</w:t>
      </w:r>
      <w:r w:rsidRPr="00A40EC0">
        <w:rPr>
          <w:color w:val="000000"/>
          <w:sz w:val="30"/>
          <w:szCs w:val="30"/>
        </w:rPr>
        <w:lastRenderedPageBreak/>
        <w:t xml:space="preserve">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19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BF21A0" w:rsidRPr="00A40EC0" w:rsidRDefault="00BF21A0" w:rsidP="00A40EC0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BF21A0" w:rsidRPr="00A40EC0" w:rsidRDefault="00BF21A0" w:rsidP="00A40EC0">
      <w:pPr>
        <w:pStyle w:val="a5"/>
        <w:numPr>
          <w:ilvl w:val="0"/>
          <w:numId w:val="95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BF21A0" w:rsidRPr="00A40EC0" w:rsidRDefault="00BF21A0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BF21A0" w:rsidRPr="00A40EC0" w:rsidRDefault="00BF21A0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1865C3" w:rsidRPr="00A40EC0" w:rsidRDefault="001865C3" w:rsidP="00A40EC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Обеспечение единства и требуемой точности измерений и метрологический 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>контроль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 xml:space="preserve"> и надзор при проведении таможенных операций с использованием технических средств осуществляются в установленном законодательством ТС и Российской Федерации порядке метрологическими подразделениями, создаваемыми в федеральной службе, уполномоченной в области таможенного дела, и в подчиненных ей таможенных органах»</w:t>
      </w:r>
    </w:p>
    <w:p w:rsidR="00BF21A0" w:rsidRPr="00A40EC0" w:rsidRDefault="00BF21A0" w:rsidP="00A40EC0">
      <w:pPr>
        <w:tabs>
          <w:tab w:val="left" w:pos="851"/>
          <w:tab w:val="left" w:pos="993"/>
          <w:tab w:val="left" w:pos="1134"/>
        </w:tabs>
        <w:spacing w:after="0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BF21A0" w:rsidRPr="00A40EC0" w:rsidRDefault="00BF21A0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9. 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1865C3" w:rsidRPr="00A40EC0" w:rsidRDefault="001865C3" w:rsidP="00A40EC0">
      <w:pPr>
        <w:pStyle w:val="a5"/>
        <w:numPr>
          <w:ilvl w:val="0"/>
          <w:numId w:val="57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цели определения страны происхождения товара. </w:t>
      </w:r>
    </w:p>
    <w:p w:rsidR="001865C3" w:rsidRPr="00A40EC0" w:rsidRDefault="001865C3" w:rsidP="00A40EC0">
      <w:pPr>
        <w:pStyle w:val="a5"/>
        <w:numPr>
          <w:ilvl w:val="0"/>
          <w:numId w:val="57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правила определения страны происхождения. </w:t>
      </w:r>
    </w:p>
    <w:p w:rsidR="001865C3" w:rsidRPr="00A40EC0" w:rsidRDefault="001865C3" w:rsidP="00A40EC0">
      <w:pPr>
        <w:pStyle w:val="a5"/>
        <w:numPr>
          <w:ilvl w:val="0"/>
          <w:numId w:val="57"/>
        </w:numPr>
        <w:tabs>
          <w:tab w:val="left" w:pos="284"/>
          <w:tab w:val="left" w:pos="993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Определите критерии происхождения товара. </w:t>
      </w:r>
    </w:p>
    <w:p w:rsidR="001865C3" w:rsidRPr="00A40EC0" w:rsidRDefault="001865C3" w:rsidP="00A40EC0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1865C3" w:rsidRPr="00A40EC0" w:rsidRDefault="001865C3" w:rsidP="00A40EC0">
      <w:pPr>
        <w:pStyle w:val="a5"/>
        <w:numPr>
          <w:ilvl w:val="0"/>
          <w:numId w:val="58"/>
        </w:numPr>
        <w:spacing w:after="0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Тема 12. Определение страны происхождения товара</w:t>
      </w:r>
    </w:p>
    <w:p w:rsidR="001865C3" w:rsidRPr="00A40EC0" w:rsidRDefault="001865C3" w:rsidP="00A40EC0">
      <w:pPr>
        <w:pStyle w:val="a5"/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Сущность и содержание науки. </w:t>
      </w:r>
    </w:p>
    <w:p w:rsidR="001865C3" w:rsidRPr="00A40EC0" w:rsidRDefault="001865C3" w:rsidP="00A40EC0">
      <w:pPr>
        <w:pStyle w:val="a5"/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Основные понятия, цели и задачи. </w:t>
      </w:r>
    </w:p>
    <w:p w:rsidR="001865C3" w:rsidRPr="00A40EC0" w:rsidRDefault="001865C3" w:rsidP="00A40EC0">
      <w:pPr>
        <w:pStyle w:val="a5"/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Правовые основы метрологической деятельности. </w:t>
      </w:r>
    </w:p>
    <w:p w:rsidR="001865C3" w:rsidRPr="00A40EC0" w:rsidRDefault="001865C3" w:rsidP="00A40EC0">
      <w:pPr>
        <w:pStyle w:val="a5"/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Государственная метрологическая служба. </w:t>
      </w:r>
    </w:p>
    <w:p w:rsidR="001865C3" w:rsidRPr="00A40EC0" w:rsidRDefault="001865C3" w:rsidP="00A40EC0">
      <w:pPr>
        <w:pStyle w:val="a5"/>
        <w:numPr>
          <w:ilvl w:val="0"/>
          <w:numId w:val="5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Государственный метрологический контроль.</w:t>
      </w:r>
    </w:p>
    <w:p w:rsidR="00631186" w:rsidRPr="00A40EC0" w:rsidRDefault="00631186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1865C3" w:rsidRPr="00A40EC0" w:rsidRDefault="001865C3" w:rsidP="00A40EC0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lastRenderedPageBreak/>
        <w:t>2. Цель изучения темы:</w:t>
      </w:r>
      <w:r w:rsidR="00741924" w:rsidRPr="00A40EC0">
        <w:rPr>
          <w:rFonts w:ascii="Times New Roman" w:hAnsi="Times New Roman" w:cs="Times New Roman"/>
          <w:sz w:val="30"/>
          <w:szCs w:val="30"/>
        </w:rPr>
        <w:t xml:space="preserve"> развить навык определения страны происхождения товаров</w:t>
      </w:r>
      <w:r w:rsidRPr="00A40EC0">
        <w:rPr>
          <w:rFonts w:ascii="Times New Roman" w:hAnsi="Times New Roman" w:cs="Times New Roman"/>
          <w:sz w:val="30"/>
          <w:szCs w:val="30"/>
        </w:rPr>
        <w:t>.</w:t>
      </w:r>
    </w:p>
    <w:p w:rsidR="001865C3" w:rsidRPr="00A40EC0" w:rsidRDefault="001865C3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741924" w:rsidRPr="00A40EC0" w:rsidRDefault="00741924" w:rsidP="00A40EC0">
      <w:pPr>
        <w:pStyle w:val="a5"/>
        <w:numPr>
          <w:ilvl w:val="0"/>
          <w:numId w:val="6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сущность и содержание науки. </w:t>
      </w:r>
    </w:p>
    <w:p w:rsidR="00741924" w:rsidRPr="00A40EC0" w:rsidRDefault="00741924" w:rsidP="00A40EC0">
      <w:pPr>
        <w:pStyle w:val="a5"/>
        <w:numPr>
          <w:ilvl w:val="0"/>
          <w:numId w:val="6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основные понятия, цели и задачи. </w:t>
      </w:r>
    </w:p>
    <w:p w:rsidR="00741924" w:rsidRPr="00A40EC0" w:rsidRDefault="00741924" w:rsidP="00A40EC0">
      <w:pPr>
        <w:pStyle w:val="a5"/>
        <w:numPr>
          <w:ilvl w:val="0"/>
          <w:numId w:val="6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Проанализировать правовые основы метрологической деятельности. </w:t>
      </w:r>
    </w:p>
    <w:p w:rsidR="001865C3" w:rsidRPr="00A40EC0" w:rsidRDefault="001865C3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1865C3" w:rsidRPr="00A40EC0" w:rsidRDefault="001865C3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1865C3" w:rsidRPr="00A40EC0" w:rsidRDefault="001865C3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</w:t>
      </w:r>
      <w:r w:rsidR="00741924" w:rsidRPr="00A40EC0">
        <w:rPr>
          <w:rFonts w:ascii="Times New Roman" w:hAnsi="Times New Roman" w:cs="Times New Roman"/>
          <w:sz w:val="30"/>
          <w:szCs w:val="30"/>
        </w:rPr>
        <w:t xml:space="preserve"> страны происхождения товаров</w:t>
      </w:r>
      <w:r w:rsidRPr="00A40EC0">
        <w:rPr>
          <w:rFonts w:ascii="Times New Roman" w:hAnsi="Times New Roman" w:cs="Times New Roman"/>
          <w:sz w:val="30"/>
          <w:szCs w:val="30"/>
        </w:rPr>
        <w:t>.</w:t>
      </w:r>
    </w:p>
    <w:p w:rsidR="001865C3" w:rsidRPr="00A40EC0" w:rsidRDefault="001865C3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1865C3" w:rsidRPr="00A40EC0" w:rsidRDefault="001865C3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товары, сертификация, стандартизация</w:t>
      </w:r>
      <w:r w:rsidR="00741924"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, страна происхождения товара.</w:t>
      </w:r>
    </w:p>
    <w:p w:rsidR="001865C3" w:rsidRPr="00A40EC0" w:rsidRDefault="001865C3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1865C3" w:rsidRPr="00A40EC0" w:rsidRDefault="001865C3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1865C3" w:rsidRPr="00A40EC0" w:rsidRDefault="001865C3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1865C3" w:rsidRPr="00A40EC0" w:rsidRDefault="001865C3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865C3" w:rsidRPr="00A40EC0" w:rsidRDefault="001865C3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1865C3" w:rsidRPr="00A40EC0" w:rsidRDefault="001865C3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1865C3" w:rsidRPr="00A40EC0" w:rsidRDefault="001865C3" w:rsidP="00A40EC0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20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1865C3" w:rsidRPr="00A40EC0" w:rsidRDefault="001865C3" w:rsidP="00A40EC0">
      <w:pPr>
        <w:pStyle w:val="a5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1865C3" w:rsidRPr="00A40EC0" w:rsidRDefault="001865C3" w:rsidP="00A40EC0">
      <w:pPr>
        <w:pStyle w:val="a5"/>
        <w:numPr>
          <w:ilvl w:val="0"/>
          <w:numId w:val="96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lastRenderedPageBreak/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1865C3" w:rsidRPr="00A40EC0" w:rsidRDefault="001865C3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1865C3" w:rsidRPr="00A40EC0" w:rsidRDefault="001865C3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741924" w:rsidRPr="00A40EC0" w:rsidRDefault="00741924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sz w:val="30"/>
          <w:szCs w:val="30"/>
        </w:rPr>
        <w:t xml:space="preserve">Основным критерием достаточной переработки является изменение товарной позиции по ТН ВЭД на уровне первых четырех знаков. Дополнительно к этому был согласован перечень товаров, при определении </w:t>
      </w:r>
      <w:proofErr w:type="gramStart"/>
      <w:r w:rsidRPr="00A40EC0">
        <w:rPr>
          <w:rFonts w:ascii="Times New Roman" w:eastAsia="Times New Roman" w:hAnsi="Times New Roman" w:cs="Times New Roman"/>
          <w:sz w:val="30"/>
          <w:szCs w:val="30"/>
        </w:rPr>
        <w:t>страны</w:t>
      </w:r>
      <w:proofErr w:type="gramEnd"/>
      <w:r w:rsidRPr="00A40EC0">
        <w:rPr>
          <w:rFonts w:ascii="Times New Roman" w:eastAsia="Times New Roman" w:hAnsi="Times New Roman" w:cs="Times New Roman"/>
          <w:sz w:val="30"/>
          <w:szCs w:val="30"/>
        </w:rPr>
        <w:t xml:space="preserve"> происхождения которых применимы критерии совершения достаточных производственных операций для признания товара происходящим из конкретной страны и правило адвалорной доли.</w:t>
      </w:r>
    </w:p>
    <w:p w:rsidR="001865C3" w:rsidRPr="00A40EC0" w:rsidRDefault="001865C3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9. 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741924" w:rsidRPr="00A40EC0" w:rsidRDefault="00741924" w:rsidP="00A40EC0">
      <w:pPr>
        <w:pStyle w:val="a5"/>
        <w:numPr>
          <w:ilvl w:val="0"/>
          <w:numId w:val="6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Какова сущность и содержание науки? </w:t>
      </w:r>
    </w:p>
    <w:p w:rsidR="00741924" w:rsidRPr="00A40EC0" w:rsidRDefault="00741924" w:rsidP="00A40EC0">
      <w:pPr>
        <w:pStyle w:val="a5"/>
        <w:numPr>
          <w:ilvl w:val="0"/>
          <w:numId w:val="6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Каковы </w:t>
      </w:r>
      <w:r w:rsidR="001F1DFB" w:rsidRPr="00A40EC0">
        <w:rPr>
          <w:rFonts w:ascii="Times New Roman" w:hAnsi="Times New Roman" w:cs="Times New Roman"/>
          <w:sz w:val="30"/>
          <w:szCs w:val="30"/>
        </w:rPr>
        <w:t>ее</w:t>
      </w:r>
      <w:r w:rsidRPr="00A40EC0">
        <w:rPr>
          <w:rFonts w:ascii="Times New Roman" w:hAnsi="Times New Roman" w:cs="Times New Roman"/>
          <w:sz w:val="30"/>
          <w:szCs w:val="30"/>
        </w:rPr>
        <w:t xml:space="preserve"> цели и задачи</w:t>
      </w:r>
      <w:r w:rsidR="001F1DFB" w:rsidRPr="00A40EC0">
        <w:rPr>
          <w:rFonts w:ascii="Times New Roman" w:hAnsi="Times New Roman" w:cs="Times New Roman"/>
          <w:sz w:val="30"/>
          <w:szCs w:val="30"/>
        </w:rPr>
        <w:t>?</w:t>
      </w:r>
    </w:p>
    <w:p w:rsidR="00741924" w:rsidRPr="00A40EC0" w:rsidRDefault="001F1DFB" w:rsidP="00A40EC0">
      <w:pPr>
        <w:pStyle w:val="a5"/>
        <w:numPr>
          <w:ilvl w:val="0"/>
          <w:numId w:val="6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п</w:t>
      </w:r>
      <w:r w:rsidR="00741924" w:rsidRPr="00A40EC0">
        <w:rPr>
          <w:rFonts w:ascii="Times New Roman" w:hAnsi="Times New Roman" w:cs="Times New Roman"/>
          <w:sz w:val="30"/>
          <w:szCs w:val="30"/>
        </w:rPr>
        <w:t>равовые основ</w:t>
      </w:r>
      <w:r w:rsidRPr="00A40EC0">
        <w:rPr>
          <w:rFonts w:ascii="Times New Roman" w:hAnsi="Times New Roman" w:cs="Times New Roman"/>
          <w:sz w:val="30"/>
          <w:szCs w:val="30"/>
        </w:rPr>
        <w:t>ы метрологической деятельности?</w:t>
      </w:r>
    </w:p>
    <w:p w:rsidR="001865C3" w:rsidRPr="00A40EC0" w:rsidRDefault="001865C3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1F1DFB" w:rsidRPr="00A40EC0" w:rsidRDefault="001F1DFB" w:rsidP="00A40EC0">
      <w:pPr>
        <w:pStyle w:val="a5"/>
        <w:numPr>
          <w:ilvl w:val="0"/>
          <w:numId w:val="6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Тема 13. Метрология</w:t>
      </w:r>
    </w:p>
    <w:p w:rsidR="001F1DFB" w:rsidRPr="00A40EC0" w:rsidRDefault="001F1DFB" w:rsidP="00A40EC0">
      <w:pPr>
        <w:pStyle w:val="a5"/>
        <w:numPr>
          <w:ilvl w:val="0"/>
          <w:numId w:val="6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Технические средства таможенного контроля. </w:t>
      </w:r>
    </w:p>
    <w:p w:rsidR="001F1DFB" w:rsidRPr="00A40EC0" w:rsidRDefault="001F1DFB" w:rsidP="00A40EC0">
      <w:pPr>
        <w:pStyle w:val="a5"/>
        <w:numPr>
          <w:ilvl w:val="0"/>
          <w:numId w:val="6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Классификация и общая характеристика.</w:t>
      </w:r>
    </w:p>
    <w:p w:rsidR="001F1DFB" w:rsidRPr="00A40EC0" w:rsidRDefault="001F1DFB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1F1DFB" w:rsidRPr="00A40EC0" w:rsidRDefault="001F1DFB" w:rsidP="00A40EC0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2. Цель изучения темы:</w:t>
      </w:r>
      <w:r w:rsidRPr="00A40EC0">
        <w:rPr>
          <w:rFonts w:ascii="Times New Roman" w:hAnsi="Times New Roman" w:cs="Times New Roman"/>
          <w:sz w:val="30"/>
          <w:szCs w:val="30"/>
        </w:rPr>
        <w:t xml:space="preserve"> ознакомиться с наукой «метрология».</w:t>
      </w:r>
    </w:p>
    <w:p w:rsidR="001F1DFB" w:rsidRPr="00A40EC0" w:rsidRDefault="001F1DFB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1F1DFB" w:rsidRPr="00A40EC0" w:rsidRDefault="001F1DFB" w:rsidP="00A40EC0">
      <w:pPr>
        <w:pStyle w:val="a5"/>
        <w:numPr>
          <w:ilvl w:val="0"/>
          <w:numId w:val="6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технические средства таможенного контроля. </w:t>
      </w:r>
    </w:p>
    <w:p w:rsidR="001F1DFB" w:rsidRPr="00A40EC0" w:rsidRDefault="001F1DFB" w:rsidP="00A40EC0">
      <w:pPr>
        <w:pStyle w:val="a5"/>
        <w:numPr>
          <w:ilvl w:val="0"/>
          <w:numId w:val="6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Научиться использовать классификацию и 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>общая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 xml:space="preserve"> характеристику товаров.</w:t>
      </w:r>
    </w:p>
    <w:p w:rsidR="001F1DFB" w:rsidRPr="00A40EC0" w:rsidRDefault="001F1DFB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1F1DFB" w:rsidRPr="00A40EC0" w:rsidRDefault="001F1DFB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1F1DFB" w:rsidRPr="00A40EC0" w:rsidRDefault="001F1DFB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«метрология».</w:t>
      </w:r>
    </w:p>
    <w:p w:rsidR="001F1DFB" w:rsidRPr="00A40EC0" w:rsidRDefault="001F1DFB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1F1DFB" w:rsidRPr="00A40EC0" w:rsidRDefault="001F1DFB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</w:t>
      </w:r>
      <w:r w:rsidR="00273078"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, метрология, технические средства таможенного контроля.</w:t>
      </w:r>
    </w:p>
    <w:p w:rsidR="001F1DFB" w:rsidRPr="00A40EC0" w:rsidRDefault="001F1DFB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1F1DFB" w:rsidRPr="00A40EC0" w:rsidRDefault="001F1DFB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1F1DFB" w:rsidRPr="00A40EC0" w:rsidRDefault="001F1DFB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F1DFB" w:rsidRPr="00A40EC0" w:rsidRDefault="001F1DFB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1F1DFB" w:rsidRPr="00A40EC0" w:rsidRDefault="001F1DFB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1F1DFB" w:rsidRPr="00A40EC0" w:rsidRDefault="001F1DFB" w:rsidP="00A40EC0">
      <w:pPr>
        <w:pStyle w:val="a3"/>
        <w:numPr>
          <w:ilvl w:val="0"/>
          <w:numId w:val="9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21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1F1DFB" w:rsidRPr="00A40EC0" w:rsidRDefault="001F1DFB" w:rsidP="00A40EC0">
      <w:pPr>
        <w:pStyle w:val="a5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1F1DFB" w:rsidRPr="00A40EC0" w:rsidRDefault="001F1DFB" w:rsidP="00A40EC0">
      <w:pPr>
        <w:pStyle w:val="a5"/>
        <w:numPr>
          <w:ilvl w:val="0"/>
          <w:numId w:val="97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1F1DFB" w:rsidRPr="00A40EC0" w:rsidRDefault="001F1DFB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1F1DFB" w:rsidRPr="00A40EC0" w:rsidRDefault="001F1DFB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273078" w:rsidRPr="00A40EC0" w:rsidRDefault="00273078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Метрология историческая, вспомогательная историческая дисциплина, предметом изучения которой являются применявшиеся и ещё применяемые в различных странах собственные единицы длины, площади, объёма, массы и др., системы единиц (мер), а также денежные единицы в их историческом развитии.</w:t>
      </w:r>
    </w:p>
    <w:p w:rsidR="001F1DFB" w:rsidRPr="00A40EC0" w:rsidRDefault="001F1DFB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9. Контрольные вопросы для самопроверки знаний студента, с целью оперативной оценки подготовленности студента по </w:t>
      </w: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данной теме  и определение готовности к изучению следующей темы:</w:t>
      </w:r>
    </w:p>
    <w:p w:rsidR="001F1DFB" w:rsidRPr="00A40EC0" w:rsidRDefault="001F1DFB" w:rsidP="00A40EC0">
      <w:pPr>
        <w:pStyle w:val="a5"/>
        <w:numPr>
          <w:ilvl w:val="0"/>
          <w:numId w:val="9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Какова сущность и содержание науки? </w:t>
      </w:r>
    </w:p>
    <w:p w:rsidR="001F1DFB" w:rsidRPr="00A40EC0" w:rsidRDefault="001F1DFB" w:rsidP="00A40EC0">
      <w:pPr>
        <w:pStyle w:val="a5"/>
        <w:numPr>
          <w:ilvl w:val="0"/>
          <w:numId w:val="9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ее цели и задачи?</w:t>
      </w:r>
    </w:p>
    <w:p w:rsidR="001F1DFB" w:rsidRPr="00A40EC0" w:rsidRDefault="001F1DFB" w:rsidP="00A40EC0">
      <w:pPr>
        <w:pStyle w:val="a5"/>
        <w:numPr>
          <w:ilvl w:val="0"/>
          <w:numId w:val="9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правовые основы метрологической деятельности?</w:t>
      </w:r>
    </w:p>
    <w:p w:rsidR="001F1DFB" w:rsidRPr="00A40EC0" w:rsidRDefault="001F1DFB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273078" w:rsidRPr="00A40EC0" w:rsidRDefault="00273078" w:rsidP="00A40EC0">
      <w:pPr>
        <w:pStyle w:val="a5"/>
        <w:numPr>
          <w:ilvl w:val="0"/>
          <w:numId w:val="65"/>
        </w:numPr>
        <w:spacing w:after="0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Тема 14. Технические средства таможенного контроля. Классификация и общая характеристика</w:t>
      </w:r>
    </w:p>
    <w:p w:rsidR="00273078" w:rsidRPr="00A40EC0" w:rsidRDefault="00273078" w:rsidP="00A40EC0">
      <w:pPr>
        <w:pStyle w:val="a5"/>
        <w:numPr>
          <w:ilvl w:val="0"/>
          <w:numId w:val="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Сущность таможенной экспертизы, ее предмет. </w:t>
      </w:r>
    </w:p>
    <w:p w:rsidR="00273078" w:rsidRPr="00A40EC0" w:rsidRDefault="00273078" w:rsidP="00A40EC0">
      <w:pPr>
        <w:pStyle w:val="a5"/>
        <w:numPr>
          <w:ilvl w:val="0"/>
          <w:numId w:val="6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Цели и задачи таможенной экспертизы.</w:t>
      </w:r>
    </w:p>
    <w:p w:rsidR="00273078" w:rsidRPr="00A40EC0" w:rsidRDefault="00273078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273078" w:rsidRPr="00A40EC0" w:rsidRDefault="00273078" w:rsidP="00A40EC0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2.  Цель изучения темы:</w:t>
      </w:r>
      <w:r w:rsidRPr="00A40EC0">
        <w:rPr>
          <w:rFonts w:ascii="Times New Roman" w:hAnsi="Times New Roman" w:cs="Times New Roman"/>
          <w:sz w:val="30"/>
          <w:szCs w:val="30"/>
        </w:rPr>
        <w:t xml:space="preserve"> </w:t>
      </w:r>
      <w:r w:rsidR="00FA4071" w:rsidRPr="00A40EC0">
        <w:rPr>
          <w:rFonts w:ascii="Times New Roman" w:hAnsi="Times New Roman" w:cs="Times New Roman"/>
          <w:sz w:val="30"/>
          <w:szCs w:val="30"/>
        </w:rPr>
        <w:t>ознакомиться с ТСТК</w:t>
      </w:r>
      <w:r w:rsidRPr="00A40EC0">
        <w:rPr>
          <w:rFonts w:ascii="Times New Roman" w:hAnsi="Times New Roman" w:cs="Times New Roman"/>
          <w:sz w:val="30"/>
          <w:szCs w:val="30"/>
        </w:rPr>
        <w:t>.</w:t>
      </w:r>
    </w:p>
    <w:p w:rsidR="00273078" w:rsidRPr="00A40EC0" w:rsidRDefault="00273078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FA4071" w:rsidRPr="00A40EC0" w:rsidRDefault="00FA4071" w:rsidP="00A40EC0">
      <w:pPr>
        <w:pStyle w:val="a5"/>
        <w:numPr>
          <w:ilvl w:val="0"/>
          <w:numId w:val="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сущность таможенной экспертизы, ее предмет. </w:t>
      </w:r>
    </w:p>
    <w:p w:rsidR="00FA4071" w:rsidRPr="00A40EC0" w:rsidRDefault="00FA4071" w:rsidP="00A40EC0">
      <w:pPr>
        <w:pStyle w:val="a5"/>
        <w:numPr>
          <w:ilvl w:val="0"/>
          <w:numId w:val="6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Выявить цели и задачи таможенной экспертизы.</w:t>
      </w:r>
    </w:p>
    <w:p w:rsidR="00273078" w:rsidRPr="00A40EC0" w:rsidRDefault="00273078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273078" w:rsidRPr="00A40EC0" w:rsidRDefault="00273078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273078" w:rsidRPr="00A40EC0" w:rsidRDefault="00273078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 xml:space="preserve">суть понятия </w:t>
      </w:r>
      <w:r w:rsidR="00FA4071" w:rsidRPr="00A40EC0">
        <w:rPr>
          <w:rFonts w:ascii="Times New Roman" w:hAnsi="Times New Roman" w:cs="Times New Roman"/>
          <w:sz w:val="30"/>
          <w:szCs w:val="30"/>
        </w:rPr>
        <w:t>ТСТК</w:t>
      </w:r>
      <w:r w:rsidRPr="00A40EC0">
        <w:rPr>
          <w:rFonts w:ascii="Times New Roman" w:hAnsi="Times New Roman" w:cs="Times New Roman"/>
          <w:sz w:val="30"/>
          <w:szCs w:val="30"/>
        </w:rPr>
        <w:t>.</w:t>
      </w:r>
    </w:p>
    <w:p w:rsidR="00273078" w:rsidRPr="00A40EC0" w:rsidRDefault="00273078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273078" w:rsidRPr="00A40EC0" w:rsidRDefault="00273078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товары, сертификация, стандартизация, страна происхождения товара.</w:t>
      </w:r>
    </w:p>
    <w:p w:rsidR="00273078" w:rsidRPr="00A40EC0" w:rsidRDefault="00273078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273078" w:rsidRPr="00A40EC0" w:rsidRDefault="00273078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273078" w:rsidRPr="00A40EC0" w:rsidRDefault="00273078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273078" w:rsidRPr="00A40EC0" w:rsidRDefault="00273078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273078" w:rsidRPr="00A40EC0" w:rsidRDefault="00273078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273078" w:rsidRPr="00A40EC0" w:rsidRDefault="00273078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273078" w:rsidRPr="00A40EC0" w:rsidRDefault="00273078" w:rsidP="00A40EC0">
      <w:pPr>
        <w:pStyle w:val="a3"/>
        <w:numPr>
          <w:ilvl w:val="0"/>
          <w:numId w:val="9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lastRenderedPageBreak/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22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273078" w:rsidRPr="00A40EC0" w:rsidRDefault="00273078" w:rsidP="00A40EC0">
      <w:pPr>
        <w:pStyle w:val="a5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273078" w:rsidRPr="00A40EC0" w:rsidRDefault="00273078" w:rsidP="00A40EC0">
      <w:pPr>
        <w:pStyle w:val="a5"/>
        <w:numPr>
          <w:ilvl w:val="0"/>
          <w:numId w:val="99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273078" w:rsidRPr="00A40EC0" w:rsidRDefault="00273078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273078" w:rsidRPr="00A40EC0" w:rsidRDefault="00273078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FA4071" w:rsidRPr="00A40EC0" w:rsidRDefault="00FA4071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Деятельность таможенных органов при осуществлении таможенного контроля осуществляется исходя из того, что их требования "не могут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степени, чем это минимально необходимо для обеспечения соблюдения актов таможенного законодательства".</w:t>
      </w:r>
    </w:p>
    <w:p w:rsidR="00FA4071" w:rsidRPr="00A40EC0" w:rsidRDefault="00FA4071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273078" w:rsidRPr="00A40EC0" w:rsidRDefault="00273078" w:rsidP="00A40EC0">
      <w:pPr>
        <w:pStyle w:val="a5"/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9. 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FA4071" w:rsidRPr="00A40EC0" w:rsidRDefault="00FA4071" w:rsidP="00A40EC0">
      <w:pPr>
        <w:pStyle w:val="a5"/>
        <w:numPr>
          <w:ilvl w:val="0"/>
          <w:numId w:val="6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Какова сущность таможенной экспертизы, ее предмет. </w:t>
      </w:r>
    </w:p>
    <w:p w:rsidR="00FA4071" w:rsidRPr="00A40EC0" w:rsidRDefault="00FA4071" w:rsidP="00A40EC0">
      <w:pPr>
        <w:pStyle w:val="a5"/>
        <w:numPr>
          <w:ilvl w:val="0"/>
          <w:numId w:val="6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цели и задачи таможенной экспертизы.</w:t>
      </w:r>
    </w:p>
    <w:p w:rsidR="00273078" w:rsidRPr="00A40EC0" w:rsidRDefault="00273078" w:rsidP="00A40EC0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FA4071" w:rsidRPr="00A40EC0" w:rsidRDefault="00FA4071" w:rsidP="00A40EC0">
      <w:pPr>
        <w:pStyle w:val="a5"/>
        <w:numPr>
          <w:ilvl w:val="0"/>
          <w:numId w:val="69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Тема 15. Понятие о таможенной экспертизе</w:t>
      </w:r>
    </w:p>
    <w:p w:rsidR="00FA4071" w:rsidRPr="00A40EC0" w:rsidRDefault="00FA4071" w:rsidP="00A40EC0">
      <w:pPr>
        <w:pStyle w:val="a5"/>
        <w:numPr>
          <w:ilvl w:val="0"/>
          <w:numId w:val="70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Сущность таможенной экспертизы, ее предмет. </w:t>
      </w:r>
    </w:p>
    <w:p w:rsidR="00FA4071" w:rsidRPr="00A40EC0" w:rsidRDefault="00FA4071" w:rsidP="00A40EC0">
      <w:pPr>
        <w:pStyle w:val="a5"/>
        <w:numPr>
          <w:ilvl w:val="0"/>
          <w:numId w:val="70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Цели и задачи таможенной экспертизы.</w:t>
      </w:r>
    </w:p>
    <w:p w:rsidR="00FA4071" w:rsidRPr="00A40EC0" w:rsidRDefault="00FA4071" w:rsidP="00A40EC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FA4071" w:rsidRPr="00A40EC0" w:rsidRDefault="00FA4071" w:rsidP="00A40EC0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2. Цель изучения темы:</w:t>
      </w:r>
      <w:r w:rsidRPr="00A40EC0">
        <w:rPr>
          <w:rFonts w:ascii="Times New Roman" w:hAnsi="Times New Roman" w:cs="Times New Roman"/>
          <w:sz w:val="30"/>
          <w:szCs w:val="30"/>
        </w:rPr>
        <w:t xml:space="preserve"> ознакомиться с </w:t>
      </w:r>
      <w:r w:rsidR="0031408D" w:rsidRPr="00A40EC0">
        <w:rPr>
          <w:rFonts w:ascii="Times New Roman" w:hAnsi="Times New Roman" w:cs="Times New Roman"/>
          <w:sz w:val="30"/>
          <w:szCs w:val="30"/>
        </w:rPr>
        <w:t>понятием «таможенная экспертиза»</w:t>
      </w:r>
      <w:r w:rsidRPr="00A40EC0">
        <w:rPr>
          <w:rFonts w:ascii="Times New Roman" w:hAnsi="Times New Roman" w:cs="Times New Roman"/>
          <w:sz w:val="30"/>
          <w:szCs w:val="30"/>
        </w:rPr>
        <w:t>.</w:t>
      </w:r>
    </w:p>
    <w:p w:rsidR="00FA4071" w:rsidRPr="00A40EC0" w:rsidRDefault="00FA4071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lastRenderedPageBreak/>
        <w:t>3. Задачи:</w:t>
      </w:r>
    </w:p>
    <w:p w:rsidR="0031408D" w:rsidRPr="00A40EC0" w:rsidRDefault="0031408D" w:rsidP="00A40EC0">
      <w:pPr>
        <w:pStyle w:val="a5"/>
        <w:numPr>
          <w:ilvl w:val="0"/>
          <w:numId w:val="7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Выявить сущность таможенной экспертизы, ее предмет. </w:t>
      </w:r>
    </w:p>
    <w:p w:rsidR="0031408D" w:rsidRPr="00A40EC0" w:rsidRDefault="0031408D" w:rsidP="00A40EC0">
      <w:pPr>
        <w:pStyle w:val="a5"/>
        <w:numPr>
          <w:ilvl w:val="0"/>
          <w:numId w:val="7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Определить цели и задачи таможенной экспертизы.</w:t>
      </w:r>
    </w:p>
    <w:p w:rsidR="00FA4071" w:rsidRPr="00A40EC0" w:rsidRDefault="00FA4071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FA4071" w:rsidRPr="00A40EC0" w:rsidRDefault="00FA4071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FA4071" w:rsidRPr="00A40EC0" w:rsidRDefault="00FA4071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«</w:t>
      </w:r>
      <w:r w:rsidR="0031408D" w:rsidRPr="00A40EC0">
        <w:rPr>
          <w:rFonts w:ascii="Times New Roman" w:hAnsi="Times New Roman" w:cs="Times New Roman"/>
          <w:sz w:val="30"/>
          <w:szCs w:val="30"/>
        </w:rPr>
        <w:t>ТСТК</w:t>
      </w:r>
      <w:r w:rsidRPr="00A40EC0">
        <w:rPr>
          <w:rFonts w:ascii="Times New Roman" w:hAnsi="Times New Roman" w:cs="Times New Roman"/>
          <w:sz w:val="30"/>
          <w:szCs w:val="30"/>
        </w:rPr>
        <w:t>».</w:t>
      </w:r>
    </w:p>
    <w:p w:rsidR="00FA4071" w:rsidRPr="00A40EC0" w:rsidRDefault="00FA4071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FA4071" w:rsidRPr="00A40EC0" w:rsidRDefault="00FA4071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товары, метрология, технические средства таможенного контроля.</w:t>
      </w:r>
    </w:p>
    <w:p w:rsidR="0031408D" w:rsidRPr="00A40EC0" w:rsidRDefault="0031408D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FA4071" w:rsidRPr="00A40EC0" w:rsidRDefault="00FA4071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FA4071" w:rsidRPr="00A40EC0" w:rsidRDefault="00FA4071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FA4071" w:rsidRPr="00A40EC0" w:rsidRDefault="00FA4071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A4071" w:rsidRPr="00A40EC0" w:rsidRDefault="00FA4071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FA4071" w:rsidRPr="00A40EC0" w:rsidRDefault="00FA4071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FA4071" w:rsidRPr="00A40EC0" w:rsidRDefault="00FA4071" w:rsidP="00A40EC0">
      <w:pPr>
        <w:pStyle w:val="a3"/>
        <w:numPr>
          <w:ilvl w:val="0"/>
          <w:numId w:val="100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23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FA4071" w:rsidRPr="00A40EC0" w:rsidRDefault="00FA4071" w:rsidP="00A40EC0">
      <w:pPr>
        <w:pStyle w:val="a5"/>
        <w:numPr>
          <w:ilvl w:val="0"/>
          <w:numId w:val="10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FA4071" w:rsidRPr="00A40EC0" w:rsidRDefault="00FA4071" w:rsidP="00A40EC0">
      <w:pPr>
        <w:pStyle w:val="a5"/>
        <w:numPr>
          <w:ilvl w:val="0"/>
          <w:numId w:val="100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FA4071" w:rsidRPr="00A40EC0" w:rsidRDefault="00FA4071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FA4071" w:rsidRPr="00A40EC0" w:rsidRDefault="00FA4071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31408D" w:rsidRPr="00A40EC0" w:rsidRDefault="0031408D" w:rsidP="00A40EC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lastRenderedPageBreak/>
        <w:t>Особенностью экспертного исследования является поиск ответов на четко сформулированные вопросы, который, как правило, осуществляется в заранее определенные и весьма сжатые сроки. Завершается экспертное исследование подготовкой письменного заключения, оформляемого по определенным правилам и содержащего ответы на все поставленные вопросы. Заключение эксперта используется для принятия обоснованного решения по проблемным или спорным вопросам, возникающим в разных сферах человеческой деятельности.</w:t>
      </w:r>
    </w:p>
    <w:p w:rsidR="00FA4071" w:rsidRPr="00A40EC0" w:rsidRDefault="00FA4071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9. 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31408D" w:rsidRPr="00A40EC0" w:rsidRDefault="0031408D" w:rsidP="00A40EC0">
      <w:pPr>
        <w:pStyle w:val="a5"/>
        <w:numPr>
          <w:ilvl w:val="0"/>
          <w:numId w:val="7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Какова сущность таможенной экспертизы, ее предмет?</w:t>
      </w:r>
    </w:p>
    <w:p w:rsidR="0031408D" w:rsidRPr="00A40EC0" w:rsidRDefault="0031408D" w:rsidP="00A40EC0">
      <w:pPr>
        <w:pStyle w:val="a5"/>
        <w:numPr>
          <w:ilvl w:val="0"/>
          <w:numId w:val="72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цели и задачи таможенной экспертизы?</w:t>
      </w:r>
    </w:p>
    <w:p w:rsidR="00FA4071" w:rsidRPr="00A40EC0" w:rsidRDefault="00FA4071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31408D" w:rsidRPr="00A40EC0" w:rsidRDefault="0031408D" w:rsidP="00A40EC0">
      <w:pPr>
        <w:pStyle w:val="a5"/>
        <w:numPr>
          <w:ilvl w:val="0"/>
          <w:numId w:val="73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Тема 16. Экспертные органы</w:t>
      </w:r>
    </w:p>
    <w:p w:rsidR="0031408D" w:rsidRPr="00A40EC0" w:rsidRDefault="0031408D" w:rsidP="00A40EC0">
      <w:pPr>
        <w:pStyle w:val="a5"/>
        <w:numPr>
          <w:ilvl w:val="0"/>
          <w:numId w:val="7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Государственные экспертные учреждения в России. </w:t>
      </w:r>
    </w:p>
    <w:p w:rsidR="0031408D" w:rsidRPr="00A40EC0" w:rsidRDefault="0031408D" w:rsidP="00A40EC0">
      <w:pPr>
        <w:pStyle w:val="a5"/>
        <w:numPr>
          <w:ilvl w:val="0"/>
          <w:numId w:val="7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Статус и функции таможенных лабораторий в системе таможенных органов РФ. Сюрвейерская деятельность.</w:t>
      </w:r>
    </w:p>
    <w:p w:rsidR="00DF5A77" w:rsidRPr="00A40EC0" w:rsidRDefault="00DF5A77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31408D" w:rsidRPr="00A40EC0" w:rsidRDefault="00DF5A77" w:rsidP="00A40EC0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 xml:space="preserve">2. </w:t>
      </w:r>
      <w:r w:rsidR="0031408D" w:rsidRPr="00A40EC0">
        <w:rPr>
          <w:rFonts w:ascii="Times New Roman" w:hAnsi="Times New Roman" w:cs="Times New Roman"/>
          <w:b/>
          <w:sz w:val="30"/>
          <w:szCs w:val="30"/>
        </w:rPr>
        <w:t>Цель изучения темы:</w:t>
      </w:r>
      <w:r w:rsidR="0031408D" w:rsidRPr="00A40EC0">
        <w:rPr>
          <w:rFonts w:ascii="Times New Roman" w:hAnsi="Times New Roman" w:cs="Times New Roman"/>
          <w:sz w:val="30"/>
          <w:szCs w:val="30"/>
        </w:rPr>
        <w:t xml:space="preserve"> </w:t>
      </w:r>
      <w:r w:rsidRPr="00A40EC0">
        <w:rPr>
          <w:rFonts w:ascii="Times New Roman" w:hAnsi="Times New Roman" w:cs="Times New Roman"/>
          <w:sz w:val="30"/>
          <w:szCs w:val="30"/>
        </w:rPr>
        <w:t>ознакомиться со структурой таможенных и экспертных органов ТС</w:t>
      </w:r>
      <w:r w:rsidR="0031408D" w:rsidRPr="00A40EC0">
        <w:rPr>
          <w:rFonts w:ascii="Times New Roman" w:hAnsi="Times New Roman" w:cs="Times New Roman"/>
          <w:sz w:val="30"/>
          <w:szCs w:val="30"/>
        </w:rPr>
        <w:t>.</w:t>
      </w:r>
    </w:p>
    <w:p w:rsidR="0031408D" w:rsidRPr="00A40EC0" w:rsidRDefault="0031408D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DF5A77" w:rsidRPr="00A40EC0" w:rsidRDefault="00DF5A77" w:rsidP="00A40EC0">
      <w:pPr>
        <w:pStyle w:val="a5"/>
        <w:numPr>
          <w:ilvl w:val="0"/>
          <w:numId w:val="7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структуру и функции государственные экспертные учреждения в России. </w:t>
      </w:r>
    </w:p>
    <w:p w:rsidR="0031408D" w:rsidRPr="00A40EC0" w:rsidRDefault="00DF5A77" w:rsidP="00A40EC0">
      <w:pPr>
        <w:pStyle w:val="a5"/>
        <w:numPr>
          <w:ilvl w:val="0"/>
          <w:numId w:val="7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статус и функции таможенных лабораторий в системе таможенных органов РФ. </w:t>
      </w:r>
    </w:p>
    <w:p w:rsidR="0031408D" w:rsidRPr="00A40EC0" w:rsidRDefault="0031408D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31408D" w:rsidRPr="00A40EC0" w:rsidRDefault="0031408D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«ТСТК».</w:t>
      </w:r>
    </w:p>
    <w:p w:rsidR="0031408D" w:rsidRPr="00A40EC0" w:rsidRDefault="0031408D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31408D" w:rsidRPr="00A40EC0" w:rsidRDefault="0031408D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товары, метрология, технические средства таможенного контроля.</w:t>
      </w:r>
    </w:p>
    <w:p w:rsidR="0031408D" w:rsidRPr="00A40EC0" w:rsidRDefault="0031408D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31408D" w:rsidRPr="00A40EC0" w:rsidRDefault="0031408D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31408D" w:rsidRPr="00A40EC0" w:rsidRDefault="0031408D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1408D" w:rsidRPr="00A40EC0" w:rsidRDefault="0031408D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1408D" w:rsidRPr="00A40EC0" w:rsidRDefault="0031408D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31408D" w:rsidRPr="00A40EC0" w:rsidRDefault="0031408D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31408D" w:rsidRPr="00A40EC0" w:rsidRDefault="0031408D" w:rsidP="00A40EC0">
      <w:pPr>
        <w:pStyle w:val="a3"/>
        <w:numPr>
          <w:ilvl w:val="0"/>
          <w:numId w:val="101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24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31408D" w:rsidRPr="00A40EC0" w:rsidRDefault="0031408D" w:rsidP="00A40EC0">
      <w:pPr>
        <w:pStyle w:val="a5"/>
        <w:numPr>
          <w:ilvl w:val="0"/>
          <w:numId w:val="101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31408D" w:rsidRPr="00A40EC0" w:rsidRDefault="0031408D" w:rsidP="00A40EC0">
      <w:pPr>
        <w:pStyle w:val="a5"/>
        <w:numPr>
          <w:ilvl w:val="0"/>
          <w:numId w:val="101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31408D" w:rsidRPr="00A40EC0" w:rsidRDefault="0031408D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31408D" w:rsidRPr="00A40EC0" w:rsidRDefault="0031408D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DF5A77" w:rsidRPr="00A40EC0" w:rsidRDefault="00DF5A77" w:rsidP="00A40EC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Любые экспертные организации, в том числе и таможенные лаборатории, должны обладать необходимым набором и количе</w:t>
      </w:r>
      <w:r w:rsidRPr="00A40EC0">
        <w:rPr>
          <w:rFonts w:ascii="Times New Roman" w:hAnsi="Times New Roman" w:cs="Times New Roman"/>
          <w:sz w:val="30"/>
          <w:szCs w:val="30"/>
        </w:rPr>
        <w:softHyphen/>
        <w:t>ством технических средств и методов исследования, банком дан</w:t>
      </w:r>
      <w:r w:rsidRPr="00A40EC0">
        <w:rPr>
          <w:rFonts w:ascii="Times New Roman" w:hAnsi="Times New Roman" w:cs="Times New Roman"/>
          <w:sz w:val="30"/>
          <w:szCs w:val="30"/>
        </w:rPr>
        <w:softHyphen/>
        <w:t>ных, эталонными коллекциями контрольных образцов, помеще</w:t>
      </w:r>
      <w:r w:rsidRPr="00A40EC0">
        <w:rPr>
          <w:rFonts w:ascii="Times New Roman" w:hAnsi="Times New Roman" w:cs="Times New Roman"/>
          <w:sz w:val="30"/>
          <w:szCs w:val="30"/>
        </w:rPr>
        <w:softHyphen/>
        <w:t>ниями и рабочими местами, соответствующими этой работе, и главное — высококвалифицированными кадрами экспертов.</w:t>
      </w:r>
    </w:p>
    <w:p w:rsidR="00DF5A77" w:rsidRPr="00A40EC0" w:rsidRDefault="00DF5A77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31408D" w:rsidRPr="00A40EC0" w:rsidRDefault="0031408D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9. Контрольные вопросы для самопроверки знаний студента, с целью оперативной оценки подготовленности студента по </w:t>
      </w: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данной теме  и определение готовности к изучению следующей темы:</w:t>
      </w:r>
    </w:p>
    <w:p w:rsidR="00DF5A77" w:rsidRPr="00A40EC0" w:rsidRDefault="00DF5A77" w:rsidP="00A40EC0">
      <w:pPr>
        <w:pStyle w:val="a5"/>
        <w:numPr>
          <w:ilvl w:val="0"/>
          <w:numId w:val="7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Какова структура государственных экспертных учреждений в России. </w:t>
      </w:r>
    </w:p>
    <w:p w:rsidR="00DF5A77" w:rsidRPr="00A40EC0" w:rsidRDefault="00DF5A77" w:rsidP="00A40EC0">
      <w:pPr>
        <w:pStyle w:val="a5"/>
        <w:numPr>
          <w:ilvl w:val="0"/>
          <w:numId w:val="7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Каков статус и функции таможенных лабораторий в системе таможенных органов РФ? </w:t>
      </w:r>
    </w:p>
    <w:p w:rsidR="0031408D" w:rsidRPr="00A40EC0" w:rsidRDefault="0031408D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DF5A77" w:rsidRPr="00A40EC0" w:rsidRDefault="00DF5A77" w:rsidP="00A40EC0">
      <w:pPr>
        <w:pStyle w:val="a5"/>
        <w:numPr>
          <w:ilvl w:val="0"/>
          <w:numId w:val="77"/>
        </w:numPr>
        <w:spacing w:after="0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t>Тема 17. Виды экспертиз, выполняемых в таможенных лабораториях</w:t>
      </w:r>
    </w:p>
    <w:p w:rsidR="007562CA" w:rsidRPr="00A40EC0" w:rsidRDefault="00DF5A77" w:rsidP="00A40EC0">
      <w:pPr>
        <w:pStyle w:val="a5"/>
        <w:numPr>
          <w:ilvl w:val="0"/>
          <w:numId w:val="7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Органолептические, физико-химические и микробиологические методы исследования при проведении таможенных экспертиз различных групп товаров. </w:t>
      </w:r>
    </w:p>
    <w:p w:rsidR="00DF5A77" w:rsidRPr="00A40EC0" w:rsidRDefault="00DF5A77" w:rsidP="00A40EC0">
      <w:pPr>
        <w:pStyle w:val="a5"/>
        <w:numPr>
          <w:ilvl w:val="0"/>
          <w:numId w:val="7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Технологическая экспертиза, проводимая с целью 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>подтверждения норм выхода товаров / расхода сырья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 xml:space="preserve"> при переработке товаров.</w:t>
      </w:r>
    </w:p>
    <w:p w:rsidR="007562CA" w:rsidRPr="00A40EC0" w:rsidRDefault="007562CA" w:rsidP="00A40EC0">
      <w:pPr>
        <w:pStyle w:val="a5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7562CA" w:rsidRPr="00A40EC0" w:rsidRDefault="007562CA" w:rsidP="00A40EC0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2. Цель изучения темы:</w:t>
      </w:r>
      <w:r w:rsidRPr="00A40EC0">
        <w:rPr>
          <w:rFonts w:ascii="Times New Roman" w:hAnsi="Times New Roman" w:cs="Times New Roman"/>
          <w:sz w:val="30"/>
          <w:szCs w:val="30"/>
        </w:rPr>
        <w:t xml:space="preserve"> ознакомиться с видами таможенных экспертиз.</w:t>
      </w:r>
    </w:p>
    <w:p w:rsidR="007562CA" w:rsidRPr="00A40EC0" w:rsidRDefault="007562CA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7562CA" w:rsidRPr="00A40EC0" w:rsidRDefault="007562CA" w:rsidP="00A40EC0">
      <w:pPr>
        <w:pStyle w:val="a5"/>
        <w:numPr>
          <w:ilvl w:val="0"/>
          <w:numId w:val="7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органолептические, физико-химические и микробиологические методы исследования при проведении таможенных экспертиз различных групп товаров. </w:t>
      </w:r>
    </w:p>
    <w:p w:rsidR="007562CA" w:rsidRPr="00A40EC0" w:rsidRDefault="007562CA" w:rsidP="00A40EC0">
      <w:pPr>
        <w:pStyle w:val="a5"/>
        <w:numPr>
          <w:ilvl w:val="0"/>
          <w:numId w:val="7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Определить понятие технологическая экспертиза.</w:t>
      </w:r>
    </w:p>
    <w:p w:rsidR="007562CA" w:rsidRPr="00A40EC0" w:rsidRDefault="007562CA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62CA" w:rsidRPr="00A40EC0" w:rsidRDefault="007562CA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7562CA" w:rsidRPr="00A40EC0" w:rsidRDefault="007562CA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«ТСТК», экспертиза.</w:t>
      </w:r>
    </w:p>
    <w:p w:rsidR="007562CA" w:rsidRPr="00A40EC0" w:rsidRDefault="007562CA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7562CA" w:rsidRPr="00A40EC0" w:rsidRDefault="007562CA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товары, метрология, технические средства таможенного контроля, экспертиза.</w:t>
      </w:r>
    </w:p>
    <w:p w:rsidR="007562CA" w:rsidRPr="00A40EC0" w:rsidRDefault="007562CA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7562CA" w:rsidRPr="00A40EC0" w:rsidRDefault="007562CA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7562CA" w:rsidRPr="00A40EC0" w:rsidRDefault="007562CA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7562CA" w:rsidRPr="00A40EC0" w:rsidRDefault="007562C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562CA" w:rsidRPr="00A40EC0" w:rsidRDefault="007562CA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7562CA" w:rsidRPr="00A40EC0" w:rsidRDefault="007562CA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7562CA" w:rsidRPr="00A40EC0" w:rsidRDefault="007562CA" w:rsidP="00A40EC0">
      <w:pPr>
        <w:pStyle w:val="a3"/>
        <w:numPr>
          <w:ilvl w:val="0"/>
          <w:numId w:val="10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25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7562CA" w:rsidRPr="00A40EC0" w:rsidRDefault="007562CA" w:rsidP="00A40EC0">
      <w:pPr>
        <w:pStyle w:val="a5"/>
        <w:numPr>
          <w:ilvl w:val="0"/>
          <w:numId w:val="10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7562CA" w:rsidRPr="00A40EC0" w:rsidRDefault="007562CA" w:rsidP="00A40EC0">
      <w:pPr>
        <w:pStyle w:val="a5"/>
        <w:numPr>
          <w:ilvl w:val="0"/>
          <w:numId w:val="102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7562CA" w:rsidRPr="00A40EC0" w:rsidRDefault="007562CA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7562CA" w:rsidRPr="00A40EC0" w:rsidRDefault="007562CA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7562CA" w:rsidRPr="00A40EC0" w:rsidRDefault="007562CA" w:rsidP="00A40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sz w:val="30"/>
          <w:szCs w:val="30"/>
        </w:rPr>
        <w:t>Органолепти</w:t>
      </w:r>
      <w:r w:rsidRPr="00A40EC0">
        <w:rPr>
          <w:rFonts w:ascii="Times New Roman" w:eastAsia="Times New Roman" w:hAnsi="Times New Roman" w:cs="Times New Roman"/>
          <w:sz w:val="30"/>
          <w:szCs w:val="30"/>
        </w:rPr>
        <w:softHyphen/>
        <w:t>ческие, физико-химические и микробиоло</w:t>
      </w:r>
      <w:r w:rsidRPr="00A40EC0">
        <w:rPr>
          <w:rFonts w:ascii="Times New Roman" w:eastAsia="Times New Roman" w:hAnsi="Times New Roman" w:cs="Times New Roman"/>
          <w:sz w:val="30"/>
          <w:szCs w:val="30"/>
        </w:rPr>
        <w:softHyphen/>
        <w:t>гические методы исследования при прове</w:t>
      </w:r>
      <w:r w:rsidRPr="00A40EC0">
        <w:rPr>
          <w:rFonts w:ascii="Times New Roman" w:eastAsia="Times New Roman" w:hAnsi="Times New Roman" w:cs="Times New Roman"/>
          <w:sz w:val="30"/>
          <w:szCs w:val="30"/>
        </w:rPr>
        <w:softHyphen/>
        <w:t>дении таможенных экспертиз различных групп товаров. Технологическая экспертиза, проводимая с целью подт</w:t>
      </w:r>
      <w:r w:rsidRPr="00A40EC0">
        <w:rPr>
          <w:rFonts w:ascii="Times New Roman" w:hAnsi="Times New Roman" w:cs="Times New Roman"/>
          <w:sz w:val="30"/>
          <w:szCs w:val="30"/>
        </w:rPr>
        <w:t xml:space="preserve">верждения норм выхода товаров, </w:t>
      </w:r>
      <w:r w:rsidRPr="00A40EC0">
        <w:rPr>
          <w:rFonts w:ascii="Times New Roman" w:eastAsia="Times New Roman" w:hAnsi="Times New Roman" w:cs="Times New Roman"/>
          <w:sz w:val="30"/>
          <w:szCs w:val="30"/>
        </w:rPr>
        <w:t>расхода сырья при переработке товаров.</w:t>
      </w:r>
    </w:p>
    <w:p w:rsidR="007562CA" w:rsidRPr="00A40EC0" w:rsidRDefault="007562CA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9. 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7562CA" w:rsidRPr="00A40EC0" w:rsidRDefault="007562CA" w:rsidP="00A40EC0">
      <w:pPr>
        <w:pStyle w:val="a5"/>
        <w:numPr>
          <w:ilvl w:val="0"/>
          <w:numId w:val="8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Что такое  органолептические, физико-химические и микробиологические методы исследования при проведении таможенных экспертиз различных групп товаров?</w:t>
      </w:r>
    </w:p>
    <w:p w:rsidR="007562CA" w:rsidRPr="00A40EC0" w:rsidRDefault="007562CA" w:rsidP="00A40EC0">
      <w:pPr>
        <w:pStyle w:val="a5"/>
        <w:numPr>
          <w:ilvl w:val="0"/>
          <w:numId w:val="8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Определить понятие технологическая экспертиза.</w:t>
      </w:r>
    </w:p>
    <w:p w:rsidR="007562CA" w:rsidRPr="00A40EC0" w:rsidRDefault="007562CA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9C23A9" w:rsidRPr="00A40EC0" w:rsidRDefault="009C23A9" w:rsidP="00A40EC0">
      <w:pPr>
        <w:pStyle w:val="a5"/>
        <w:numPr>
          <w:ilvl w:val="0"/>
          <w:numId w:val="81"/>
        </w:numPr>
        <w:spacing w:after="0"/>
        <w:ind w:left="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40EC0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Тема 18. Правовое обеспечение таможенной экспертизы. Таможенный эксперт.</w:t>
      </w:r>
    </w:p>
    <w:p w:rsidR="009C23A9" w:rsidRPr="00A40EC0" w:rsidRDefault="009C23A9" w:rsidP="00A40EC0">
      <w:pPr>
        <w:pStyle w:val="a5"/>
        <w:numPr>
          <w:ilvl w:val="0"/>
          <w:numId w:val="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Нормативно-правовые аспекты при проведении таможенной экспертизы. </w:t>
      </w:r>
    </w:p>
    <w:p w:rsidR="009C23A9" w:rsidRPr="00A40EC0" w:rsidRDefault="009C23A9" w:rsidP="00A40EC0">
      <w:pPr>
        <w:pStyle w:val="a5"/>
        <w:numPr>
          <w:ilvl w:val="0"/>
          <w:numId w:val="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Порядок назначения экспертизы. </w:t>
      </w:r>
    </w:p>
    <w:p w:rsidR="009C23A9" w:rsidRPr="00A40EC0" w:rsidRDefault="009C23A9" w:rsidP="00A40EC0">
      <w:pPr>
        <w:pStyle w:val="a5"/>
        <w:numPr>
          <w:ilvl w:val="0"/>
          <w:numId w:val="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Процедуры взятия проб и образцов. </w:t>
      </w:r>
    </w:p>
    <w:p w:rsidR="009C23A9" w:rsidRPr="00A40EC0" w:rsidRDefault="009C23A9" w:rsidP="00A40EC0">
      <w:pPr>
        <w:pStyle w:val="a5"/>
        <w:numPr>
          <w:ilvl w:val="0"/>
          <w:numId w:val="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Производство экспертизы.</w:t>
      </w:r>
    </w:p>
    <w:p w:rsidR="009C23A9" w:rsidRPr="00A40EC0" w:rsidRDefault="009C23A9" w:rsidP="00A40EC0">
      <w:pPr>
        <w:pStyle w:val="a5"/>
        <w:numPr>
          <w:ilvl w:val="0"/>
          <w:numId w:val="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Лица, способные выступать в качестве экспертов при проведении таможенных экспертиз. </w:t>
      </w:r>
    </w:p>
    <w:p w:rsidR="009C23A9" w:rsidRPr="00A40EC0" w:rsidRDefault="009C23A9" w:rsidP="00A40EC0">
      <w:pPr>
        <w:pStyle w:val="a5"/>
        <w:numPr>
          <w:ilvl w:val="0"/>
          <w:numId w:val="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Права и обязанности эксперта. Заключение эксперта.</w:t>
      </w:r>
    </w:p>
    <w:p w:rsidR="009C23A9" w:rsidRPr="00A40EC0" w:rsidRDefault="009C23A9" w:rsidP="00A40EC0">
      <w:pPr>
        <w:tabs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9C23A9" w:rsidRPr="00A40EC0" w:rsidRDefault="009C23A9" w:rsidP="00A40EC0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2. Цель изучения темы:</w:t>
      </w:r>
      <w:r w:rsidRPr="00A40EC0">
        <w:rPr>
          <w:rFonts w:ascii="Times New Roman" w:hAnsi="Times New Roman" w:cs="Times New Roman"/>
          <w:sz w:val="30"/>
          <w:szCs w:val="30"/>
        </w:rPr>
        <w:t xml:space="preserve"> Проанализировать правовое обеспечение таможенной экспертизы 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 xml:space="preserve"> ТС.</w:t>
      </w:r>
    </w:p>
    <w:p w:rsidR="009C23A9" w:rsidRPr="00A40EC0" w:rsidRDefault="009C23A9" w:rsidP="00A40EC0">
      <w:pPr>
        <w:tabs>
          <w:tab w:val="left" w:pos="993"/>
        </w:tabs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3. Задачи:</w:t>
      </w:r>
    </w:p>
    <w:p w:rsidR="009C23A9" w:rsidRPr="00A40EC0" w:rsidRDefault="009C23A9" w:rsidP="00A40EC0">
      <w:pPr>
        <w:pStyle w:val="a5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Анализ нормативно-правовые аспекты при проведении таможенной экспертизы. </w:t>
      </w:r>
    </w:p>
    <w:p w:rsidR="009C23A9" w:rsidRPr="00A40EC0" w:rsidRDefault="009C23A9" w:rsidP="00A40EC0">
      <w:pPr>
        <w:pStyle w:val="a5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Определить порядок назначения экспертизы. </w:t>
      </w:r>
    </w:p>
    <w:p w:rsidR="009C23A9" w:rsidRPr="00A40EC0" w:rsidRDefault="009C23A9" w:rsidP="00A40EC0">
      <w:pPr>
        <w:pStyle w:val="a5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 xml:space="preserve">Изучить процедуры взятия проб и образцов. </w:t>
      </w:r>
    </w:p>
    <w:p w:rsidR="009C23A9" w:rsidRPr="00A40EC0" w:rsidRDefault="009C23A9" w:rsidP="00A40EC0">
      <w:pPr>
        <w:pStyle w:val="a5"/>
        <w:numPr>
          <w:ilvl w:val="0"/>
          <w:numId w:val="8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Выявить права и обязанности эксперта. Заключение эксперта.</w:t>
      </w:r>
    </w:p>
    <w:p w:rsidR="009C23A9" w:rsidRPr="00A40EC0" w:rsidRDefault="009C23A9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C23A9" w:rsidRPr="00A40EC0" w:rsidRDefault="009C23A9" w:rsidP="00A40EC0">
      <w:pPr>
        <w:pStyle w:val="a5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4. Требования к уровню подготовленности студента:</w:t>
      </w:r>
    </w:p>
    <w:p w:rsidR="009C23A9" w:rsidRPr="00A40EC0" w:rsidRDefault="009C23A9" w:rsidP="00A40EC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студент должен знать </w:t>
      </w:r>
      <w:r w:rsidRPr="00A40EC0">
        <w:rPr>
          <w:rFonts w:ascii="Times New Roman" w:hAnsi="Times New Roman" w:cs="Times New Roman"/>
          <w:sz w:val="30"/>
          <w:szCs w:val="30"/>
        </w:rPr>
        <w:t>суть понятия «ТСТК», экспертиза.</w:t>
      </w:r>
    </w:p>
    <w:p w:rsidR="009C23A9" w:rsidRPr="00A40EC0" w:rsidRDefault="009C23A9" w:rsidP="00A40EC0">
      <w:pPr>
        <w:tabs>
          <w:tab w:val="left" w:pos="284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5. Характеристика основного понятийно-терминологического аппарата, обеспечивающего успешное восприятие программного материала темы:</w:t>
      </w:r>
    </w:p>
    <w:p w:rsidR="009C23A9" w:rsidRPr="00A40EC0" w:rsidRDefault="009C23A9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студент должен акцентировать внимание на следующих </w:t>
      </w: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понятиях</w:t>
      </w:r>
      <w:r w:rsidRPr="00A40EC0">
        <w:rPr>
          <w:rFonts w:ascii="Times New Roman" w:eastAsia="Times New Roman" w:hAnsi="Times New Roman" w:cs="Times New Roman"/>
          <w:color w:val="000000"/>
          <w:sz w:val="30"/>
          <w:szCs w:val="30"/>
        </w:rPr>
        <w:t>: безопасность, потребительские товары, метрология, технические средства таможенного контроля, экспертиза.</w:t>
      </w:r>
    </w:p>
    <w:p w:rsidR="009C23A9" w:rsidRPr="00A40EC0" w:rsidRDefault="009C23A9" w:rsidP="00A40EC0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9C23A9" w:rsidRPr="00A40EC0" w:rsidRDefault="009C23A9" w:rsidP="00A40EC0">
      <w:pPr>
        <w:pStyle w:val="ad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6. Источник понятий: </w:t>
      </w:r>
    </w:p>
    <w:p w:rsidR="009C23A9" w:rsidRPr="00A40EC0" w:rsidRDefault="009C23A9" w:rsidP="00A40EC0">
      <w:pPr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Таможенный кодекс Таможенного союза (приложение к Договору о Таможенном кодексе Таможенного союза, принятому </w:t>
      </w:r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Решением Межгосударственного Совета </w:t>
      </w:r>
      <w:proofErr w:type="spellStart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ЕврАзЭС</w:t>
      </w:r>
      <w:proofErr w:type="spellEnd"/>
      <w:r w:rsidRPr="00A40E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уровне глав государств от 27.11.2009 N 17).</w:t>
      </w:r>
      <w:r w:rsidRPr="00A40E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9C23A9" w:rsidRPr="00A40EC0" w:rsidRDefault="009C23A9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C23A9" w:rsidRPr="00A40EC0" w:rsidRDefault="009C23A9" w:rsidP="00A40EC0">
      <w:pPr>
        <w:pStyle w:val="a5"/>
        <w:shd w:val="clear" w:color="auto" w:fill="FFFFFF"/>
        <w:tabs>
          <w:tab w:val="left" w:pos="284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7. Рекомендуемая литература:</w:t>
      </w:r>
    </w:p>
    <w:p w:rsidR="009C23A9" w:rsidRPr="00A40EC0" w:rsidRDefault="009C23A9" w:rsidP="00A40EC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9C23A9" w:rsidRPr="00A40EC0" w:rsidRDefault="009C23A9" w:rsidP="00A40EC0">
      <w:pPr>
        <w:pStyle w:val="a3"/>
        <w:numPr>
          <w:ilvl w:val="0"/>
          <w:numId w:val="103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color w:val="000000"/>
          <w:sz w:val="30"/>
          <w:szCs w:val="30"/>
        </w:rPr>
      </w:pPr>
      <w:r w:rsidRPr="00A40EC0">
        <w:rPr>
          <w:color w:val="000000"/>
          <w:sz w:val="30"/>
          <w:szCs w:val="30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A40EC0">
        <w:rPr>
          <w:color w:val="000000"/>
          <w:sz w:val="30"/>
          <w:szCs w:val="30"/>
        </w:rPr>
        <w:t>ЕврАзЭС</w:t>
      </w:r>
      <w:proofErr w:type="spellEnd"/>
      <w:r w:rsidRPr="00A40EC0">
        <w:rPr>
          <w:color w:val="000000"/>
          <w:sz w:val="30"/>
          <w:szCs w:val="30"/>
        </w:rPr>
        <w:t xml:space="preserve"> на уровне глав государств от </w:t>
      </w:r>
      <w:r w:rsidRPr="00A40EC0">
        <w:rPr>
          <w:sz w:val="30"/>
          <w:szCs w:val="30"/>
        </w:rPr>
        <w:t xml:space="preserve">27.11.2009, </w:t>
      </w:r>
      <w:r w:rsidRPr="00A40EC0">
        <w:rPr>
          <w:sz w:val="30"/>
          <w:szCs w:val="30"/>
          <w:lang w:val="en-US"/>
        </w:rPr>
        <w:t>N</w:t>
      </w:r>
      <w:r w:rsidRPr="00A40EC0">
        <w:rPr>
          <w:sz w:val="30"/>
          <w:szCs w:val="30"/>
        </w:rPr>
        <w:t xml:space="preserve">17) // </w:t>
      </w:r>
      <w:hyperlink r:id="rId26" w:history="1">
        <w:r w:rsidRPr="00A40EC0">
          <w:rPr>
            <w:rStyle w:val="aa"/>
            <w:sz w:val="30"/>
            <w:szCs w:val="30"/>
            <w:lang w:val="en-US"/>
          </w:rPr>
          <w:t>http</w:t>
        </w:r>
        <w:r w:rsidRPr="00A40EC0">
          <w:rPr>
            <w:rStyle w:val="aa"/>
            <w:sz w:val="30"/>
            <w:szCs w:val="30"/>
          </w:rPr>
          <w:t>://</w:t>
        </w:r>
        <w:r w:rsidRPr="00A40EC0">
          <w:rPr>
            <w:rStyle w:val="aa"/>
            <w:sz w:val="30"/>
            <w:szCs w:val="30"/>
            <w:lang w:val="en-US"/>
          </w:rPr>
          <w:t>www</w:t>
        </w:r>
        <w:r w:rsidRPr="00A40EC0">
          <w:rPr>
            <w:rStyle w:val="aa"/>
            <w:sz w:val="30"/>
            <w:szCs w:val="30"/>
          </w:rPr>
          <w:t>.</w:t>
        </w:r>
        <w:r w:rsidRPr="00A40EC0">
          <w:rPr>
            <w:rStyle w:val="aa"/>
            <w:sz w:val="30"/>
            <w:szCs w:val="30"/>
            <w:lang w:val="en-US"/>
          </w:rPr>
          <w:t>consultant</w:t>
        </w:r>
        <w:r w:rsidRPr="00A40EC0">
          <w:rPr>
            <w:rStyle w:val="aa"/>
            <w:sz w:val="30"/>
            <w:szCs w:val="30"/>
          </w:rPr>
          <w:t>.</w:t>
        </w:r>
        <w:proofErr w:type="spellStart"/>
        <w:r w:rsidRPr="00A40EC0">
          <w:rPr>
            <w:rStyle w:val="aa"/>
            <w:sz w:val="30"/>
            <w:szCs w:val="30"/>
            <w:lang w:val="en-US"/>
          </w:rPr>
          <w:t>ru</w:t>
        </w:r>
        <w:proofErr w:type="spellEnd"/>
        <w:r w:rsidRPr="00A40EC0">
          <w:rPr>
            <w:rStyle w:val="aa"/>
            <w:sz w:val="30"/>
            <w:szCs w:val="30"/>
          </w:rPr>
          <w:t>;</w:t>
        </w:r>
      </w:hyperlink>
    </w:p>
    <w:p w:rsidR="009C23A9" w:rsidRPr="00A40EC0" w:rsidRDefault="009C23A9" w:rsidP="00A40EC0">
      <w:pPr>
        <w:pStyle w:val="a5"/>
        <w:numPr>
          <w:ilvl w:val="0"/>
          <w:numId w:val="103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Симонова В.Н. и др. Основы таможенной экспертизы: Учебное пособие. – СПб</w:t>
      </w:r>
      <w:proofErr w:type="gramStart"/>
      <w:r w:rsidRPr="00A40EC0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Pr="00A40EC0">
        <w:rPr>
          <w:rFonts w:ascii="Times New Roman" w:hAnsi="Times New Roman" w:cs="Times New Roman"/>
          <w:sz w:val="30"/>
          <w:szCs w:val="30"/>
        </w:rPr>
        <w:t>СПб филиал РТА, 2001. – 250 с.</w:t>
      </w:r>
    </w:p>
    <w:p w:rsidR="009C23A9" w:rsidRPr="00A40EC0" w:rsidRDefault="009C23A9" w:rsidP="00A40EC0">
      <w:pPr>
        <w:pStyle w:val="a5"/>
        <w:numPr>
          <w:ilvl w:val="0"/>
          <w:numId w:val="103"/>
        </w:numPr>
        <w:shd w:val="clear" w:color="auto" w:fill="FFFFFF"/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A40EC0"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 w:rsidRPr="00A40EC0">
        <w:rPr>
          <w:rFonts w:ascii="Times New Roman" w:hAnsi="Times New Roman" w:cs="Times New Roman"/>
          <w:sz w:val="30"/>
          <w:szCs w:val="30"/>
        </w:rPr>
        <w:t xml:space="preserve"> С.Н., Иванова Е.В., Николаева С.Л., Симонова В.Н. Товароведение и экспертиза продовольственных товаров: Учебное пособие. – СПб «Альфа», СПб филиал РТА, 2000. – 187 с.</w:t>
      </w:r>
    </w:p>
    <w:p w:rsidR="009C23A9" w:rsidRPr="00A40EC0" w:rsidRDefault="009C23A9" w:rsidP="00A40EC0">
      <w:pPr>
        <w:tabs>
          <w:tab w:val="left" w:pos="28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9C23A9" w:rsidRPr="00A40EC0" w:rsidRDefault="009C23A9" w:rsidP="00A40EC0">
      <w:pPr>
        <w:pStyle w:val="a5"/>
        <w:tabs>
          <w:tab w:val="left" w:pos="851"/>
          <w:tab w:val="left" w:pos="993"/>
          <w:tab w:val="left" w:pos="1134"/>
        </w:tabs>
        <w:spacing w:after="0"/>
        <w:ind w:left="0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t>8. Краткие выводы по теме:</w:t>
      </w:r>
    </w:p>
    <w:p w:rsidR="00EF573D" w:rsidRPr="00A40EC0" w:rsidRDefault="00EF573D" w:rsidP="00A40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Экспертизы товаров, транспортных средств и документов, содержащих сведения о товарах и транспортных средствах, а также иных объектов проводятся для выявления свойств и характеристик объекта исследования.</w:t>
      </w:r>
    </w:p>
    <w:p w:rsidR="009C23A9" w:rsidRPr="00A40EC0" w:rsidRDefault="009C23A9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9C23A9" w:rsidRPr="00A40EC0" w:rsidRDefault="009C23A9" w:rsidP="00A40EC0">
      <w:pPr>
        <w:pStyle w:val="a5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A40EC0">
        <w:rPr>
          <w:rFonts w:ascii="Times New Roman" w:hAnsi="Times New Roman" w:cs="Times New Roman"/>
          <w:b/>
          <w:color w:val="000000"/>
          <w:sz w:val="30"/>
          <w:szCs w:val="30"/>
        </w:rPr>
        <w:t>9. Контрольные вопросы для самопроверки знаний студента, с целью оперативной оценки подготовленности студента по данной теме  и определение готовности к изучению следующей темы:</w:t>
      </w:r>
    </w:p>
    <w:p w:rsidR="00EF573D" w:rsidRPr="00A40EC0" w:rsidRDefault="00EF573D" w:rsidP="00A40EC0">
      <w:pPr>
        <w:pStyle w:val="a5"/>
        <w:numPr>
          <w:ilvl w:val="0"/>
          <w:numId w:val="8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Каковы нормативно-правовые аспекты при проведении таможенной экспертизы?</w:t>
      </w:r>
    </w:p>
    <w:p w:rsidR="00EF573D" w:rsidRPr="00A40EC0" w:rsidRDefault="00EF573D" w:rsidP="00A40EC0">
      <w:pPr>
        <w:pStyle w:val="a5"/>
        <w:numPr>
          <w:ilvl w:val="0"/>
          <w:numId w:val="8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Каков порядок назначения экспертизы?</w:t>
      </w:r>
    </w:p>
    <w:p w:rsidR="00EF573D" w:rsidRPr="00A40EC0" w:rsidRDefault="00EF573D" w:rsidP="00A40EC0">
      <w:pPr>
        <w:pStyle w:val="a5"/>
        <w:numPr>
          <w:ilvl w:val="0"/>
          <w:numId w:val="8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A40EC0">
        <w:rPr>
          <w:rFonts w:ascii="Times New Roman" w:hAnsi="Times New Roman" w:cs="Times New Roman"/>
          <w:sz w:val="30"/>
          <w:szCs w:val="30"/>
        </w:rPr>
        <w:t>Какие этапы включает производство экспертизы?</w:t>
      </w:r>
    </w:p>
    <w:p w:rsidR="00FA4071" w:rsidRPr="00A40EC0" w:rsidRDefault="00FA4071" w:rsidP="00A40EC0">
      <w:pPr>
        <w:pStyle w:val="a5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A40EC0" w:rsidRDefault="00A40EC0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EF573D" w:rsidRPr="00A40EC0" w:rsidRDefault="00A40EC0" w:rsidP="00A40EC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БИБЛИОГРАФИЧЕСКИЙ СПИСОК</w:t>
      </w:r>
    </w:p>
    <w:p w:rsidR="00A40EC0" w:rsidRDefault="00A40EC0" w:rsidP="00A40EC0">
      <w:pPr>
        <w:shd w:val="clear" w:color="auto" w:fill="FFFFFF"/>
        <w:tabs>
          <w:tab w:val="left" w:pos="0"/>
          <w:tab w:val="left" w:pos="567"/>
        </w:tabs>
        <w:spacing w:after="0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21077C">
        <w:rPr>
          <w:rFonts w:ascii="Times New Roman" w:hAnsi="Times New Roman" w:cs="Times New Roman"/>
          <w:sz w:val="30"/>
          <w:szCs w:val="30"/>
        </w:rPr>
        <w:t>Основная литература</w:t>
      </w:r>
    </w:p>
    <w:p w:rsidR="00A40EC0" w:rsidRDefault="00A40EC0" w:rsidP="00A40EC0">
      <w:pPr>
        <w:pStyle w:val="a5"/>
        <w:numPr>
          <w:ilvl w:val="0"/>
          <w:numId w:val="104"/>
        </w:numPr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 Товароведение и экспертиза в таможенном деле / С.Н.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– СПб: Троицкий мост, – 2012.  - 367 с. – </w:t>
      </w:r>
      <w:r>
        <w:rPr>
          <w:rFonts w:ascii="Times New Roman" w:hAnsi="Times New Roman" w:cs="Times New Roman"/>
          <w:sz w:val="30"/>
          <w:szCs w:val="30"/>
          <w:lang w:val="en-US"/>
        </w:rPr>
        <w:t>ISBN</w:t>
      </w:r>
      <w:r>
        <w:rPr>
          <w:rFonts w:ascii="Times New Roman" w:hAnsi="Times New Roman" w:cs="Times New Roman"/>
          <w:sz w:val="30"/>
          <w:szCs w:val="30"/>
        </w:rPr>
        <w:t>: 978-5-904406-20-2;</w:t>
      </w:r>
    </w:p>
    <w:p w:rsidR="00A40EC0" w:rsidRDefault="00A40EC0" w:rsidP="00A40EC0">
      <w:pPr>
        <w:pStyle w:val="a5"/>
        <w:numPr>
          <w:ilvl w:val="0"/>
          <w:numId w:val="104"/>
        </w:numPr>
        <w:shd w:val="clear" w:color="auto" w:fill="FFFFFF"/>
        <w:tabs>
          <w:tab w:val="left" w:pos="0"/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 Современные метода оценки и анализа рисков в таможенной деятельности / С.Н.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Гамидуллаев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И.В.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Хоршева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– М.: Вузовская книга, - 2011. – 147 с. – </w:t>
      </w:r>
      <w:r>
        <w:rPr>
          <w:rFonts w:ascii="Times New Roman" w:hAnsi="Times New Roman" w:cs="Times New Roman"/>
          <w:sz w:val="30"/>
          <w:szCs w:val="30"/>
          <w:lang w:val="en-US"/>
        </w:rPr>
        <w:t>ISBN</w:t>
      </w:r>
      <w:r>
        <w:rPr>
          <w:rFonts w:ascii="Times New Roman" w:hAnsi="Times New Roman" w:cs="Times New Roman"/>
          <w:sz w:val="30"/>
          <w:szCs w:val="30"/>
        </w:rPr>
        <w:t>: 978-5-9502-0588-0.</w:t>
      </w:r>
    </w:p>
    <w:p w:rsidR="00A40EC0" w:rsidRPr="008F1BE0" w:rsidRDefault="00A40EC0" w:rsidP="00A40EC0">
      <w:pPr>
        <w:pStyle w:val="a5"/>
        <w:shd w:val="clear" w:color="auto" w:fill="FFFFFF"/>
        <w:tabs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</w:p>
    <w:p w:rsidR="00A40EC0" w:rsidRPr="00D9476E" w:rsidRDefault="00A40EC0" w:rsidP="00A40EC0">
      <w:pPr>
        <w:pStyle w:val="a5"/>
        <w:shd w:val="clear" w:color="auto" w:fill="FFFFFF"/>
        <w:tabs>
          <w:tab w:val="left" w:pos="284"/>
          <w:tab w:val="left" w:pos="567"/>
        </w:tabs>
        <w:spacing w:after="0"/>
        <w:ind w:lef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D9476E">
        <w:rPr>
          <w:rFonts w:ascii="Times New Roman" w:hAnsi="Times New Roman" w:cs="Times New Roman"/>
          <w:sz w:val="30"/>
          <w:szCs w:val="30"/>
        </w:rPr>
        <w:t>Дополнительная литература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Голубенко О.А. Товароведение непродовольственных товаров / О.А. Голубенко. М.: Альфа-М, -2013. – 335 с. – </w:t>
      </w:r>
      <w:r>
        <w:rPr>
          <w:rFonts w:ascii="Times New Roman" w:hAnsi="Times New Roman" w:cs="Times New Roman"/>
          <w:sz w:val="30"/>
          <w:szCs w:val="30"/>
          <w:lang w:val="en-US"/>
        </w:rPr>
        <w:t>ISBN</w:t>
      </w:r>
      <w:r>
        <w:rPr>
          <w:rFonts w:ascii="Times New Roman" w:hAnsi="Times New Roman" w:cs="Times New Roman"/>
          <w:sz w:val="30"/>
          <w:szCs w:val="30"/>
        </w:rPr>
        <w:t>: 978-98281-106-6.</w:t>
      </w:r>
    </w:p>
    <w:p w:rsidR="00A40EC0" w:rsidRDefault="00A40EC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0EC0">
        <w:rPr>
          <w:rFonts w:ascii="Times New Roman" w:hAnsi="Times New Roman" w:cs="Times New Roman"/>
          <w:b/>
          <w:sz w:val="30"/>
          <w:szCs w:val="30"/>
        </w:rPr>
        <w:lastRenderedPageBreak/>
        <w:t>ОГЛАВЛЕНИЕ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ВВЕДЕНИЕ………</w:t>
      </w:r>
      <w:r w:rsidR="008C32AF">
        <w:rPr>
          <w:rFonts w:ascii="Times New Roman" w:hAnsi="Times New Roman" w:cs="Times New Roman"/>
          <w:sz w:val="30"/>
          <w:szCs w:val="30"/>
        </w:rPr>
        <w:t>…………</w:t>
      </w:r>
      <w:r>
        <w:rPr>
          <w:rFonts w:ascii="Times New Roman" w:hAnsi="Times New Roman" w:cs="Times New Roman"/>
          <w:sz w:val="30"/>
          <w:szCs w:val="30"/>
        </w:rPr>
        <w:t>…………………………………………..3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1………………………………</w:t>
      </w:r>
      <w:r w:rsidR="008C32AF">
        <w:rPr>
          <w:rFonts w:ascii="Times New Roman" w:hAnsi="Times New Roman" w:cs="Times New Roman"/>
          <w:sz w:val="30"/>
          <w:szCs w:val="30"/>
        </w:rPr>
        <w:t>..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8C32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………………………………8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Тема </w:t>
      </w:r>
      <w:r w:rsidR="008C32A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2…………………………………………………………………..10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3…………………………………………………………………..11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4…………………………………………………………………..13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5…………………………………………………………………..15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6…………………………………………………………………..16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7…………………………………………………………………...18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8……………………………………………………………………20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9……………………………………………………………………22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10…………………………………………………………………..23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11…………………………………………………………………..25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12…………………………..………………………………………27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13…………………………………………………………….…….28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14…………………………………………………………………..30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15…………………………………………………………………..31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16…………………………………………………………………..32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17…………………………………………………………………..34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18…………………………………………………………………..36</w:t>
      </w:r>
    </w:p>
    <w:p w:rsidR="00A40EC0" w:rsidRPr="00A40EC0" w:rsidRDefault="00AA0EFF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БИБЛИОГРАФИЧЕСКИЙ СПИСОК………………………………….38</w:t>
      </w:r>
    </w:p>
    <w:p w:rsidR="00A40EC0" w:rsidRDefault="00A40EC0" w:rsidP="00A40EC0">
      <w:pPr>
        <w:shd w:val="clear" w:color="auto" w:fill="FFFFFF"/>
        <w:tabs>
          <w:tab w:val="left" w:pos="284"/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F3301" w:rsidRPr="008C32AF" w:rsidRDefault="003F3301">
      <w:pPr>
        <w:rPr>
          <w:rFonts w:ascii="Times New Roman" w:hAnsi="Times New Roman" w:cs="Times New Roman"/>
          <w:sz w:val="30"/>
          <w:szCs w:val="30"/>
        </w:rPr>
      </w:pPr>
      <w:r w:rsidRPr="008C32AF">
        <w:rPr>
          <w:rFonts w:ascii="Times New Roman" w:hAnsi="Times New Roman" w:cs="Times New Roman"/>
          <w:sz w:val="30"/>
          <w:szCs w:val="30"/>
        </w:rPr>
        <w:br w:type="page"/>
      </w: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5F84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Методические указания </w:t>
      </w:r>
      <w:r w:rsidR="005018BB">
        <w:rPr>
          <w:rFonts w:ascii="Times New Roman" w:hAnsi="Times New Roman" w:cs="Times New Roman"/>
          <w:b/>
          <w:sz w:val="30"/>
          <w:szCs w:val="30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 самостоятельной работе студентов</w:t>
      </w: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5F84">
        <w:rPr>
          <w:rFonts w:ascii="Times New Roman" w:hAnsi="Times New Roman" w:cs="Times New Roman"/>
          <w:b/>
          <w:sz w:val="30"/>
          <w:szCs w:val="30"/>
        </w:rPr>
        <w:t>по дисциплине «</w:t>
      </w:r>
      <w:r>
        <w:rPr>
          <w:rFonts w:ascii="Times New Roman" w:hAnsi="Times New Roman" w:cs="Times New Roman"/>
          <w:b/>
          <w:sz w:val="30"/>
          <w:szCs w:val="30"/>
        </w:rPr>
        <w:t>Товароведение, экспертиза в таможенном деле (продовольственные и непродовольственные товары)</w:t>
      </w:r>
      <w:r w:rsidRPr="00D95F84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5F84">
        <w:rPr>
          <w:rFonts w:ascii="Times New Roman" w:hAnsi="Times New Roman" w:cs="Times New Roman"/>
          <w:b/>
          <w:sz w:val="30"/>
          <w:szCs w:val="30"/>
        </w:rPr>
        <w:t>для специальности 036401 – Таможенное дело</w:t>
      </w: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D95F84">
        <w:rPr>
          <w:rFonts w:ascii="Times New Roman" w:hAnsi="Times New Roman" w:cs="Times New Roman"/>
          <w:sz w:val="30"/>
          <w:szCs w:val="30"/>
        </w:rPr>
        <w:t>Составитель</w:t>
      </w: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ПЕТРОВА ЮЛИЯ ОЛЕГОВНА</w:t>
      </w:r>
    </w:p>
    <w:p w:rsidR="003F3301" w:rsidRPr="00D95F84" w:rsidRDefault="003F3301" w:rsidP="003F3301">
      <w:pPr>
        <w:spacing w:after="0"/>
        <w:jc w:val="center"/>
        <w:rPr>
          <w:rFonts w:ascii="Times New Roman" w:hAnsi="Times New Roman" w:cs="Times New Roman"/>
          <w:sz w:val="30"/>
          <w:szCs w:val="30"/>
        </w:rPr>
        <w:sectPr w:rsidR="003F3301" w:rsidRPr="00D95F84" w:rsidSect="001452B5">
          <w:footerReference w:type="even" r:id="rId27"/>
          <w:footerReference w:type="default" r:id="rId28"/>
          <w:footerReference w:type="first" r:id="rId29"/>
          <w:pgSz w:w="11905" w:h="16837"/>
          <w:pgMar w:top="1418" w:right="1418" w:bottom="2098" w:left="1418" w:header="0" w:footer="567" w:gutter="0"/>
          <w:cols w:space="720"/>
          <w:noEndnote/>
          <w:titlePg/>
          <w:docGrid w:linePitch="360"/>
        </w:sectPr>
      </w:pPr>
      <w:r w:rsidRPr="00D95F84">
        <w:rPr>
          <w:rFonts w:ascii="Times New Roman" w:hAnsi="Times New Roman" w:cs="Times New Roman"/>
          <w:sz w:val="30"/>
          <w:szCs w:val="30"/>
        </w:rPr>
        <w:t>Ответственный за выпуск – зав. кафедрой доцент А. А. Зыков</w:t>
      </w:r>
    </w:p>
    <w:p w:rsidR="00EF573D" w:rsidRPr="003F3301" w:rsidRDefault="00EF573D" w:rsidP="00A40EC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A4071" w:rsidRPr="00A40EC0" w:rsidRDefault="00FA4071" w:rsidP="00A40EC0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30"/>
          <w:szCs w:val="30"/>
        </w:rPr>
      </w:pPr>
    </w:p>
    <w:sectPr w:rsidR="00FA4071" w:rsidRPr="00A40EC0" w:rsidSect="008C3867">
      <w:footerReference w:type="default" r:id="rId3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7C" w:rsidRDefault="00BC367C" w:rsidP="005C50D5">
      <w:pPr>
        <w:spacing w:after="0" w:line="240" w:lineRule="auto"/>
      </w:pPr>
      <w:r>
        <w:separator/>
      </w:r>
    </w:p>
  </w:endnote>
  <w:endnote w:type="continuationSeparator" w:id="0">
    <w:p w:rsidR="00BC367C" w:rsidRDefault="00BC367C" w:rsidP="005C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01" w:rsidRDefault="00C74061">
    <w:pPr>
      <w:pStyle w:val="Headerorfooter0"/>
      <w:framePr w:w="8752" w:h="139" w:wrap="none" w:vAnchor="text" w:hAnchor="page" w:x="1577" w:y="-2103"/>
      <w:shd w:val="clear" w:color="auto" w:fill="auto"/>
      <w:ind w:left="1680"/>
    </w:pPr>
    <w:r>
      <w:fldChar w:fldCharType="begin"/>
    </w:r>
    <w:r w:rsidR="003F3301">
      <w:instrText xml:space="preserve"> PAGE \* MERGEFORMAT </w:instrText>
    </w:r>
    <w:r>
      <w:fldChar w:fldCharType="separate"/>
    </w:r>
    <w:r w:rsidR="003F3301" w:rsidRPr="004173F2">
      <w:rPr>
        <w:rStyle w:val="Headerorfooter9pt"/>
        <w:rFonts w:eastAsia="Franklin Gothic Medium"/>
        <w:noProof/>
      </w:rPr>
      <w:t>106</w:t>
    </w:r>
    <w:r>
      <w:rPr>
        <w:rStyle w:val="Headerorfooter9pt"/>
        <w:rFonts w:eastAsia="Franklin Gothic Medium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6475"/>
      <w:docPartObj>
        <w:docPartGallery w:val="Page Numbers (Bottom of Page)"/>
        <w:docPartUnique/>
      </w:docPartObj>
    </w:sdtPr>
    <w:sdtEndPr/>
    <w:sdtContent>
      <w:p w:rsidR="003F3301" w:rsidRDefault="0086670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8BB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3F3301" w:rsidRDefault="003F330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01" w:rsidRDefault="003F3301">
    <w:pPr>
      <w:pStyle w:val="a8"/>
      <w:jc w:val="right"/>
    </w:pPr>
  </w:p>
  <w:p w:rsidR="003F3301" w:rsidRDefault="003F3301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C0" w:rsidRDefault="0086670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8BB">
      <w:rPr>
        <w:noProof/>
      </w:rPr>
      <w:t>46</w:t>
    </w:r>
    <w:r>
      <w:rPr>
        <w:noProof/>
      </w:rPr>
      <w:fldChar w:fldCharType="end"/>
    </w:r>
  </w:p>
  <w:p w:rsidR="00A40EC0" w:rsidRDefault="00A40E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7C" w:rsidRDefault="00BC367C" w:rsidP="005C50D5">
      <w:pPr>
        <w:spacing w:after="0" w:line="240" w:lineRule="auto"/>
      </w:pPr>
      <w:r>
        <w:separator/>
      </w:r>
    </w:p>
  </w:footnote>
  <w:footnote w:type="continuationSeparator" w:id="0">
    <w:p w:rsidR="00BC367C" w:rsidRDefault="00BC367C" w:rsidP="005C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Vladimir Script" w:hAnsi="Vladimir Script"/>
      </w:rPr>
    </w:lvl>
  </w:abstractNum>
  <w:abstractNum w:abstractNumId="1">
    <w:nsid w:val="04741801"/>
    <w:multiLevelType w:val="hybridMultilevel"/>
    <w:tmpl w:val="9CEC9F2E"/>
    <w:lvl w:ilvl="0" w:tplc="92F06BEC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10B82"/>
    <w:multiLevelType w:val="hybridMultilevel"/>
    <w:tmpl w:val="770ED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940EC"/>
    <w:multiLevelType w:val="hybridMultilevel"/>
    <w:tmpl w:val="A1F0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F1670"/>
    <w:multiLevelType w:val="hybridMultilevel"/>
    <w:tmpl w:val="FD22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80FE9"/>
    <w:multiLevelType w:val="hybridMultilevel"/>
    <w:tmpl w:val="3C96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E46BE"/>
    <w:multiLevelType w:val="hybridMultilevel"/>
    <w:tmpl w:val="78A8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B7D69"/>
    <w:multiLevelType w:val="hybridMultilevel"/>
    <w:tmpl w:val="06624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84C66"/>
    <w:multiLevelType w:val="hybridMultilevel"/>
    <w:tmpl w:val="4B2C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C3A64"/>
    <w:multiLevelType w:val="hybridMultilevel"/>
    <w:tmpl w:val="AAD41C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1F22E6"/>
    <w:multiLevelType w:val="hybridMultilevel"/>
    <w:tmpl w:val="1E1C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C5589"/>
    <w:multiLevelType w:val="hybridMultilevel"/>
    <w:tmpl w:val="FB36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C5725"/>
    <w:multiLevelType w:val="hybridMultilevel"/>
    <w:tmpl w:val="C9EC06E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1F51314"/>
    <w:multiLevelType w:val="hybridMultilevel"/>
    <w:tmpl w:val="23FCD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372357A"/>
    <w:multiLevelType w:val="hybridMultilevel"/>
    <w:tmpl w:val="AC64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23055"/>
    <w:multiLevelType w:val="hybridMultilevel"/>
    <w:tmpl w:val="C50AAF4A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5A049D6"/>
    <w:multiLevelType w:val="hybridMultilevel"/>
    <w:tmpl w:val="D1A41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FB7E80"/>
    <w:multiLevelType w:val="hybridMultilevel"/>
    <w:tmpl w:val="AC32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492956"/>
    <w:multiLevelType w:val="hybridMultilevel"/>
    <w:tmpl w:val="F3E0A1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BF12954"/>
    <w:multiLevelType w:val="hybridMultilevel"/>
    <w:tmpl w:val="DBC4A448"/>
    <w:lvl w:ilvl="0" w:tplc="D1DC5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F51F4F"/>
    <w:multiLevelType w:val="hybridMultilevel"/>
    <w:tmpl w:val="85CA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FD415A"/>
    <w:multiLevelType w:val="hybridMultilevel"/>
    <w:tmpl w:val="C2A6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83267"/>
    <w:multiLevelType w:val="hybridMultilevel"/>
    <w:tmpl w:val="AC18AF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ED314D"/>
    <w:multiLevelType w:val="hybridMultilevel"/>
    <w:tmpl w:val="25FA3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F62537"/>
    <w:multiLevelType w:val="hybridMultilevel"/>
    <w:tmpl w:val="CEF4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C81F79"/>
    <w:multiLevelType w:val="hybridMultilevel"/>
    <w:tmpl w:val="27A8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8D2668"/>
    <w:multiLevelType w:val="multilevel"/>
    <w:tmpl w:val="F15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A7097A"/>
    <w:multiLevelType w:val="hybridMultilevel"/>
    <w:tmpl w:val="772A02C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24ED56AF"/>
    <w:multiLevelType w:val="hybridMultilevel"/>
    <w:tmpl w:val="A38CB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61771"/>
    <w:multiLevelType w:val="hybridMultilevel"/>
    <w:tmpl w:val="D3CE091C"/>
    <w:lvl w:ilvl="0" w:tplc="0F1E4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255FB5"/>
    <w:multiLevelType w:val="hybridMultilevel"/>
    <w:tmpl w:val="11FA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685699"/>
    <w:multiLevelType w:val="hybridMultilevel"/>
    <w:tmpl w:val="08367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B715B4"/>
    <w:multiLevelType w:val="hybridMultilevel"/>
    <w:tmpl w:val="AF08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ED3494"/>
    <w:multiLevelType w:val="hybridMultilevel"/>
    <w:tmpl w:val="BDC0F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211C78"/>
    <w:multiLevelType w:val="hybridMultilevel"/>
    <w:tmpl w:val="32BCC73C"/>
    <w:lvl w:ilvl="0" w:tplc="07161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2F24EA"/>
    <w:multiLevelType w:val="hybridMultilevel"/>
    <w:tmpl w:val="D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5B360A"/>
    <w:multiLevelType w:val="hybridMultilevel"/>
    <w:tmpl w:val="CECE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A53ACF"/>
    <w:multiLevelType w:val="hybridMultilevel"/>
    <w:tmpl w:val="91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CF3A08"/>
    <w:multiLevelType w:val="hybridMultilevel"/>
    <w:tmpl w:val="0BD8C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DD1610"/>
    <w:multiLevelType w:val="hybridMultilevel"/>
    <w:tmpl w:val="4E32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8C4DAA"/>
    <w:multiLevelType w:val="hybridMultilevel"/>
    <w:tmpl w:val="F528C770"/>
    <w:lvl w:ilvl="0" w:tplc="B81823F4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35A36BF8"/>
    <w:multiLevelType w:val="hybridMultilevel"/>
    <w:tmpl w:val="9A2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75F06E9"/>
    <w:multiLevelType w:val="hybridMultilevel"/>
    <w:tmpl w:val="970C1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EB73D6"/>
    <w:multiLevelType w:val="hybridMultilevel"/>
    <w:tmpl w:val="7804C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722E01"/>
    <w:multiLevelType w:val="hybridMultilevel"/>
    <w:tmpl w:val="5170A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E85264"/>
    <w:multiLevelType w:val="hybridMultilevel"/>
    <w:tmpl w:val="0DF032C2"/>
    <w:lvl w:ilvl="0" w:tplc="8C20536A">
      <w:numFmt w:val="bullet"/>
      <w:lvlText w:val="-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>
    <w:nsid w:val="395B2061"/>
    <w:multiLevelType w:val="hybridMultilevel"/>
    <w:tmpl w:val="E59291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39D439AE"/>
    <w:multiLevelType w:val="hybridMultilevel"/>
    <w:tmpl w:val="26308C94"/>
    <w:lvl w:ilvl="0" w:tplc="92F06BEC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3A546086"/>
    <w:multiLevelType w:val="hybridMultilevel"/>
    <w:tmpl w:val="A21C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822183"/>
    <w:multiLevelType w:val="hybridMultilevel"/>
    <w:tmpl w:val="4600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CD70CF"/>
    <w:multiLevelType w:val="hybridMultilevel"/>
    <w:tmpl w:val="F288CA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D855299"/>
    <w:multiLevelType w:val="hybridMultilevel"/>
    <w:tmpl w:val="6364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69638B"/>
    <w:multiLevelType w:val="hybridMultilevel"/>
    <w:tmpl w:val="4D4C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1760DC"/>
    <w:multiLevelType w:val="hybridMultilevel"/>
    <w:tmpl w:val="5B1EF232"/>
    <w:lvl w:ilvl="0" w:tplc="8C2053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32B7D67"/>
    <w:multiLevelType w:val="hybridMultilevel"/>
    <w:tmpl w:val="61AA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482E8F"/>
    <w:multiLevelType w:val="hybridMultilevel"/>
    <w:tmpl w:val="C678884C"/>
    <w:lvl w:ilvl="0" w:tplc="92F06BEC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457E3C07"/>
    <w:multiLevelType w:val="hybridMultilevel"/>
    <w:tmpl w:val="4D50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0F7DF7"/>
    <w:multiLevelType w:val="hybridMultilevel"/>
    <w:tmpl w:val="8E96A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3B7CB9"/>
    <w:multiLevelType w:val="hybridMultilevel"/>
    <w:tmpl w:val="5770D324"/>
    <w:lvl w:ilvl="0" w:tplc="8C20536A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9">
    <w:nsid w:val="46881568"/>
    <w:multiLevelType w:val="hybridMultilevel"/>
    <w:tmpl w:val="CE7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2F173B"/>
    <w:multiLevelType w:val="hybridMultilevel"/>
    <w:tmpl w:val="51C0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105FF3"/>
    <w:multiLevelType w:val="hybridMultilevel"/>
    <w:tmpl w:val="577E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A240495"/>
    <w:multiLevelType w:val="hybridMultilevel"/>
    <w:tmpl w:val="EFE2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B1E1367"/>
    <w:multiLevelType w:val="hybridMultilevel"/>
    <w:tmpl w:val="F056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CB12A6"/>
    <w:multiLevelType w:val="hybridMultilevel"/>
    <w:tmpl w:val="4E48A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8609D5"/>
    <w:multiLevelType w:val="hybridMultilevel"/>
    <w:tmpl w:val="AA26E0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>
    <w:nsid w:val="4FEE1DCA"/>
    <w:multiLevelType w:val="hybridMultilevel"/>
    <w:tmpl w:val="E9E44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6A4BFC"/>
    <w:multiLevelType w:val="hybridMultilevel"/>
    <w:tmpl w:val="745A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EB5B25"/>
    <w:multiLevelType w:val="hybridMultilevel"/>
    <w:tmpl w:val="B6DC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3C0A30"/>
    <w:multiLevelType w:val="hybridMultilevel"/>
    <w:tmpl w:val="07465496"/>
    <w:lvl w:ilvl="0" w:tplc="8C20536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2EB3B8A"/>
    <w:multiLevelType w:val="hybridMultilevel"/>
    <w:tmpl w:val="A6BC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F07B03"/>
    <w:multiLevelType w:val="hybridMultilevel"/>
    <w:tmpl w:val="EF181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ED702D"/>
    <w:multiLevelType w:val="hybridMultilevel"/>
    <w:tmpl w:val="7050284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54F04594"/>
    <w:multiLevelType w:val="hybridMultilevel"/>
    <w:tmpl w:val="3064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E27836"/>
    <w:multiLevelType w:val="hybridMultilevel"/>
    <w:tmpl w:val="0B8C4D7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563A3A2F"/>
    <w:multiLevelType w:val="hybridMultilevel"/>
    <w:tmpl w:val="9BB28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4979F1"/>
    <w:multiLevelType w:val="hybridMultilevel"/>
    <w:tmpl w:val="66203C8A"/>
    <w:lvl w:ilvl="0" w:tplc="92F06BEC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5B5F2012"/>
    <w:multiLevelType w:val="hybridMultilevel"/>
    <w:tmpl w:val="0FF8DEF2"/>
    <w:lvl w:ilvl="0" w:tplc="6DDC1AA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C9300C"/>
    <w:multiLevelType w:val="hybridMultilevel"/>
    <w:tmpl w:val="D920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E0F38"/>
    <w:multiLevelType w:val="hybridMultilevel"/>
    <w:tmpl w:val="270EC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796959"/>
    <w:multiLevelType w:val="hybridMultilevel"/>
    <w:tmpl w:val="A6CA3F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>
    <w:nsid w:val="60B07BE6"/>
    <w:multiLevelType w:val="hybridMultilevel"/>
    <w:tmpl w:val="53F4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AB4A13"/>
    <w:multiLevelType w:val="hybridMultilevel"/>
    <w:tmpl w:val="E506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8A607AA"/>
    <w:multiLevelType w:val="hybridMultilevel"/>
    <w:tmpl w:val="9C1A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EB5254"/>
    <w:multiLevelType w:val="hybridMultilevel"/>
    <w:tmpl w:val="2DC68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03404B"/>
    <w:multiLevelType w:val="hybridMultilevel"/>
    <w:tmpl w:val="671E5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5D3382"/>
    <w:multiLevelType w:val="hybridMultilevel"/>
    <w:tmpl w:val="6B2E4F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6B783416"/>
    <w:multiLevelType w:val="hybridMultilevel"/>
    <w:tmpl w:val="B6766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083907"/>
    <w:multiLevelType w:val="hybridMultilevel"/>
    <w:tmpl w:val="5C0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BA65AF"/>
    <w:multiLevelType w:val="hybridMultilevel"/>
    <w:tmpl w:val="822649EC"/>
    <w:lvl w:ilvl="0" w:tplc="8C20536A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>
    <w:nsid w:val="6DEC4200"/>
    <w:multiLevelType w:val="hybridMultilevel"/>
    <w:tmpl w:val="349A898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E628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F3763D1"/>
    <w:multiLevelType w:val="hybridMultilevel"/>
    <w:tmpl w:val="76B097A6"/>
    <w:lvl w:ilvl="0" w:tplc="92F06BEC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02D33EE"/>
    <w:multiLevelType w:val="hybridMultilevel"/>
    <w:tmpl w:val="F52E7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4F5745"/>
    <w:multiLevelType w:val="hybridMultilevel"/>
    <w:tmpl w:val="6D2A8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0C74FC5"/>
    <w:multiLevelType w:val="hybridMultilevel"/>
    <w:tmpl w:val="EEFE1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71AC1245"/>
    <w:multiLevelType w:val="hybridMultilevel"/>
    <w:tmpl w:val="2FDA0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4E70FC"/>
    <w:multiLevelType w:val="hybridMultilevel"/>
    <w:tmpl w:val="6C20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BC7323"/>
    <w:multiLevelType w:val="hybridMultilevel"/>
    <w:tmpl w:val="87C037C2"/>
    <w:lvl w:ilvl="0" w:tplc="92F06BEC">
      <w:start w:val="4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>
    <w:nsid w:val="75EB09DF"/>
    <w:multiLevelType w:val="hybridMultilevel"/>
    <w:tmpl w:val="D2327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75F4C90"/>
    <w:multiLevelType w:val="hybridMultilevel"/>
    <w:tmpl w:val="EAA8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A76281"/>
    <w:multiLevelType w:val="hybridMultilevel"/>
    <w:tmpl w:val="ADA62656"/>
    <w:lvl w:ilvl="0" w:tplc="6FA6C812">
      <w:start w:val="6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1">
    <w:nsid w:val="7D335EB1"/>
    <w:multiLevelType w:val="hybridMultilevel"/>
    <w:tmpl w:val="F0A6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DBB49DF"/>
    <w:multiLevelType w:val="hybridMultilevel"/>
    <w:tmpl w:val="EF04F7EA"/>
    <w:lvl w:ilvl="0" w:tplc="4EA46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E1D7FD3"/>
    <w:multiLevelType w:val="hybridMultilevel"/>
    <w:tmpl w:val="3180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89"/>
  </w:num>
  <w:num w:numId="3">
    <w:abstractNumId w:val="58"/>
  </w:num>
  <w:num w:numId="4">
    <w:abstractNumId w:val="69"/>
  </w:num>
  <w:num w:numId="5">
    <w:abstractNumId w:val="45"/>
  </w:num>
  <w:num w:numId="6">
    <w:abstractNumId w:val="53"/>
  </w:num>
  <w:num w:numId="7">
    <w:abstractNumId w:val="77"/>
  </w:num>
  <w:num w:numId="8">
    <w:abstractNumId w:val="82"/>
  </w:num>
  <w:num w:numId="9">
    <w:abstractNumId w:val="19"/>
  </w:num>
  <w:num w:numId="10">
    <w:abstractNumId w:val="26"/>
  </w:num>
  <w:num w:numId="11">
    <w:abstractNumId w:val="13"/>
  </w:num>
  <w:num w:numId="12">
    <w:abstractNumId w:val="73"/>
  </w:num>
  <w:num w:numId="13">
    <w:abstractNumId w:val="30"/>
  </w:num>
  <w:num w:numId="14">
    <w:abstractNumId w:val="9"/>
  </w:num>
  <w:num w:numId="15">
    <w:abstractNumId w:val="1"/>
  </w:num>
  <w:num w:numId="16">
    <w:abstractNumId w:val="65"/>
  </w:num>
  <w:num w:numId="17">
    <w:abstractNumId w:val="55"/>
  </w:num>
  <w:num w:numId="18">
    <w:abstractNumId w:val="79"/>
  </w:num>
  <w:num w:numId="19">
    <w:abstractNumId w:val="40"/>
  </w:num>
  <w:num w:numId="20">
    <w:abstractNumId w:val="66"/>
  </w:num>
  <w:num w:numId="21">
    <w:abstractNumId w:val="57"/>
  </w:num>
  <w:num w:numId="22">
    <w:abstractNumId w:val="97"/>
  </w:num>
  <w:num w:numId="23">
    <w:abstractNumId w:val="85"/>
  </w:num>
  <w:num w:numId="24">
    <w:abstractNumId w:val="71"/>
  </w:num>
  <w:num w:numId="25">
    <w:abstractNumId w:val="12"/>
  </w:num>
  <w:num w:numId="26">
    <w:abstractNumId w:val="76"/>
  </w:num>
  <w:num w:numId="27">
    <w:abstractNumId w:val="87"/>
  </w:num>
  <w:num w:numId="28">
    <w:abstractNumId w:val="42"/>
  </w:num>
  <w:num w:numId="29">
    <w:abstractNumId w:val="72"/>
  </w:num>
  <w:num w:numId="30">
    <w:abstractNumId w:val="47"/>
  </w:num>
  <w:num w:numId="31">
    <w:abstractNumId w:val="64"/>
  </w:num>
  <w:num w:numId="32">
    <w:abstractNumId w:val="22"/>
  </w:num>
  <w:num w:numId="33">
    <w:abstractNumId w:val="74"/>
  </w:num>
  <w:num w:numId="34">
    <w:abstractNumId w:val="91"/>
  </w:num>
  <w:num w:numId="35">
    <w:abstractNumId w:val="44"/>
  </w:num>
  <w:num w:numId="36">
    <w:abstractNumId w:val="93"/>
  </w:num>
  <w:num w:numId="37">
    <w:abstractNumId w:val="0"/>
  </w:num>
  <w:num w:numId="38">
    <w:abstractNumId w:val="15"/>
  </w:num>
  <w:num w:numId="39">
    <w:abstractNumId w:val="98"/>
  </w:num>
  <w:num w:numId="40">
    <w:abstractNumId w:val="100"/>
  </w:num>
  <w:num w:numId="41">
    <w:abstractNumId w:val="56"/>
  </w:num>
  <w:num w:numId="42">
    <w:abstractNumId w:val="78"/>
  </w:num>
  <w:num w:numId="43">
    <w:abstractNumId w:val="21"/>
  </w:num>
  <w:num w:numId="44">
    <w:abstractNumId w:val="4"/>
  </w:num>
  <w:num w:numId="45">
    <w:abstractNumId w:val="10"/>
  </w:num>
  <w:num w:numId="46">
    <w:abstractNumId w:val="34"/>
  </w:num>
  <w:num w:numId="47">
    <w:abstractNumId w:val="29"/>
  </w:num>
  <w:num w:numId="48">
    <w:abstractNumId w:val="102"/>
  </w:num>
  <w:num w:numId="49">
    <w:abstractNumId w:val="41"/>
  </w:num>
  <w:num w:numId="50">
    <w:abstractNumId w:val="94"/>
  </w:num>
  <w:num w:numId="51">
    <w:abstractNumId w:val="49"/>
  </w:num>
  <w:num w:numId="52">
    <w:abstractNumId w:val="20"/>
  </w:num>
  <w:num w:numId="53">
    <w:abstractNumId w:val="33"/>
  </w:num>
  <w:num w:numId="54">
    <w:abstractNumId w:val="51"/>
  </w:num>
  <w:num w:numId="55">
    <w:abstractNumId w:val="39"/>
  </w:num>
  <w:num w:numId="56">
    <w:abstractNumId w:val="3"/>
  </w:num>
  <w:num w:numId="57">
    <w:abstractNumId w:val="92"/>
  </w:num>
  <w:num w:numId="58">
    <w:abstractNumId w:val="60"/>
  </w:num>
  <w:num w:numId="59">
    <w:abstractNumId w:val="8"/>
  </w:num>
  <w:num w:numId="60">
    <w:abstractNumId w:val="17"/>
  </w:num>
  <w:num w:numId="61">
    <w:abstractNumId w:val="7"/>
  </w:num>
  <w:num w:numId="62">
    <w:abstractNumId w:val="83"/>
  </w:num>
  <w:num w:numId="63">
    <w:abstractNumId w:val="52"/>
  </w:num>
  <w:num w:numId="64">
    <w:abstractNumId w:val="95"/>
  </w:num>
  <w:num w:numId="65">
    <w:abstractNumId w:val="11"/>
  </w:num>
  <w:num w:numId="66">
    <w:abstractNumId w:val="38"/>
  </w:num>
  <w:num w:numId="67">
    <w:abstractNumId w:val="84"/>
  </w:num>
  <w:num w:numId="68">
    <w:abstractNumId w:val="23"/>
  </w:num>
  <w:num w:numId="69">
    <w:abstractNumId w:val="62"/>
  </w:num>
  <w:num w:numId="70">
    <w:abstractNumId w:val="25"/>
  </w:num>
  <w:num w:numId="71">
    <w:abstractNumId w:val="32"/>
  </w:num>
  <w:num w:numId="72">
    <w:abstractNumId w:val="5"/>
  </w:num>
  <w:num w:numId="73">
    <w:abstractNumId w:val="14"/>
  </w:num>
  <w:num w:numId="74">
    <w:abstractNumId w:val="103"/>
  </w:num>
  <w:num w:numId="75">
    <w:abstractNumId w:val="54"/>
  </w:num>
  <w:num w:numId="76">
    <w:abstractNumId w:val="36"/>
  </w:num>
  <w:num w:numId="77">
    <w:abstractNumId w:val="81"/>
  </w:num>
  <w:num w:numId="78">
    <w:abstractNumId w:val="50"/>
  </w:num>
  <w:num w:numId="79">
    <w:abstractNumId w:val="80"/>
  </w:num>
  <w:num w:numId="80">
    <w:abstractNumId w:val="46"/>
  </w:num>
  <w:num w:numId="81">
    <w:abstractNumId w:val="88"/>
  </w:num>
  <w:num w:numId="82">
    <w:abstractNumId w:val="35"/>
  </w:num>
  <w:num w:numId="83">
    <w:abstractNumId w:val="37"/>
  </w:num>
  <w:num w:numId="84">
    <w:abstractNumId w:val="75"/>
  </w:num>
  <w:num w:numId="85">
    <w:abstractNumId w:val="90"/>
  </w:num>
  <w:num w:numId="86">
    <w:abstractNumId w:val="67"/>
  </w:num>
  <w:num w:numId="87">
    <w:abstractNumId w:val="2"/>
  </w:num>
  <w:num w:numId="88">
    <w:abstractNumId w:val="27"/>
  </w:num>
  <w:num w:numId="89">
    <w:abstractNumId w:val="48"/>
  </w:num>
  <w:num w:numId="90">
    <w:abstractNumId w:val="99"/>
  </w:num>
  <w:num w:numId="91">
    <w:abstractNumId w:val="24"/>
  </w:num>
  <w:num w:numId="92">
    <w:abstractNumId w:val="68"/>
  </w:num>
  <w:num w:numId="93">
    <w:abstractNumId w:val="101"/>
  </w:num>
  <w:num w:numId="94">
    <w:abstractNumId w:val="18"/>
  </w:num>
  <w:num w:numId="95">
    <w:abstractNumId w:val="43"/>
  </w:num>
  <w:num w:numId="96">
    <w:abstractNumId w:val="16"/>
  </w:num>
  <w:num w:numId="97">
    <w:abstractNumId w:val="63"/>
  </w:num>
  <w:num w:numId="98">
    <w:abstractNumId w:val="70"/>
  </w:num>
  <w:num w:numId="99">
    <w:abstractNumId w:val="59"/>
  </w:num>
  <w:num w:numId="100">
    <w:abstractNumId w:val="61"/>
  </w:num>
  <w:num w:numId="101">
    <w:abstractNumId w:val="96"/>
  </w:num>
  <w:num w:numId="102">
    <w:abstractNumId w:val="28"/>
  </w:num>
  <w:num w:numId="103">
    <w:abstractNumId w:val="31"/>
  </w:num>
  <w:num w:numId="104">
    <w:abstractNumId w:val="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67"/>
    <w:rsid w:val="0004192D"/>
    <w:rsid w:val="000527B6"/>
    <w:rsid w:val="000C0D39"/>
    <w:rsid w:val="001451E6"/>
    <w:rsid w:val="00167B8F"/>
    <w:rsid w:val="001865C3"/>
    <w:rsid w:val="001F1DFB"/>
    <w:rsid w:val="00265596"/>
    <w:rsid w:val="00273078"/>
    <w:rsid w:val="0031408D"/>
    <w:rsid w:val="00315D8A"/>
    <w:rsid w:val="003A1367"/>
    <w:rsid w:val="003F3301"/>
    <w:rsid w:val="005018BB"/>
    <w:rsid w:val="0051180C"/>
    <w:rsid w:val="005167F0"/>
    <w:rsid w:val="005A1C0A"/>
    <w:rsid w:val="005C50D5"/>
    <w:rsid w:val="005D734F"/>
    <w:rsid w:val="00631186"/>
    <w:rsid w:val="006A6032"/>
    <w:rsid w:val="006F4FDA"/>
    <w:rsid w:val="00741924"/>
    <w:rsid w:val="007562CA"/>
    <w:rsid w:val="00787243"/>
    <w:rsid w:val="00822053"/>
    <w:rsid w:val="008303B3"/>
    <w:rsid w:val="00866704"/>
    <w:rsid w:val="00866A67"/>
    <w:rsid w:val="008868EA"/>
    <w:rsid w:val="008C17AA"/>
    <w:rsid w:val="008C32AF"/>
    <w:rsid w:val="008C3867"/>
    <w:rsid w:val="008C7C32"/>
    <w:rsid w:val="009C23A9"/>
    <w:rsid w:val="00A31EA4"/>
    <w:rsid w:val="00A40EC0"/>
    <w:rsid w:val="00AA0EFF"/>
    <w:rsid w:val="00B3253E"/>
    <w:rsid w:val="00B81C99"/>
    <w:rsid w:val="00BC04A1"/>
    <w:rsid w:val="00BC367C"/>
    <w:rsid w:val="00BF21A0"/>
    <w:rsid w:val="00C36E44"/>
    <w:rsid w:val="00C74061"/>
    <w:rsid w:val="00CA3274"/>
    <w:rsid w:val="00D251D7"/>
    <w:rsid w:val="00DF5A77"/>
    <w:rsid w:val="00ED2FB3"/>
    <w:rsid w:val="00EF573D"/>
    <w:rsid w:val="00F602ED"/>
    <w:rsid w:val="00F60E10"/>
    <w:rsid w:val="00F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0D5"/>
    <w:rPr>
      <w:b/>
      <w:bCs/>
    </w:rPr>
  </w:style>
  <w:style w:type="paragraph" w:customStyle="1" w:styleId="12075">
    <w:name w:val="Стиль 12 пт курсив По ширине Первая строка:  075 см"/>
    <w:basedOn w:val="a"/>
    <w:link w:val="120750"/>
    <w:autoRedefine/>
    <w:rsid w:val="005C50D5"/>
    <w:pPr>
      <w:spacing w:after="0" w:line="36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120750">
    <w:name w:val="Стиль 12 пт курсив По ширине Первая строка:  075 см Знак"/>
    <w:basedOn w:val="a0"/>
    <w:link w:val="12075"/>
    <w:rsid w:val="005C50D5"/>
    <w:rPr>
      <w:rFonts w:ascii="Times New Roman" w:eastAsia="Times New Roman" w:hAnsi="Times New Roman" w:cs="Times New Roman"/>
      <w:iCs/>
      <w:sz w:val="24"/>
      <w:szCs w:val="24"/>
    </w:rPr>
  </w:style>
  <w:style w:type="paragraph" w:styleId="a5">
    <w:name w:val="List Paragraph"/>
    <w:basedOn w:val="a"/>
    <w:uiPriority w:val="34"/>
    <w:qFormat/>
    <w:rsid w:val="005C50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0D5"/>
  </w:style>
  <w:style w:type="paragraph" w:styleId="a8">
    <w:name w:val="footer"/>
    <w:basedOn w:val="a"/>
    <w:link w:val="a9"/>
    <w:uiPriority w:val="99"/>
    <w:unhideWhenUsed/>
    <w:rsid w:val="005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0D5"/>
  </w:style>
  <w:style w:type="character" w:customStyle="1" w:styleId="apple-converted-space">
    <w:name w:val="apple-converted-space"/>
    <w:basedOn w:val="a0"/>
    <w:rsid w:val="005C50D5"/>
  </w:style>
  <w:style w:type="character" w:styleId="aa">
    <w:name w:val="Hyperlink"/>
    <w:basedOn w:val="a0"/>
    <w:uiPriority w:val="99"/>
    <w:unhideWhenUsed/>
    <w:rsid w:val="005C50D5"/>
    <w:rPr>
      <w:color w:val="0000FF" w:themeColor="hyperlink"/>
      <w:u w:val="single"/>
    </w:rPr>
  </w:style>
  <w:style w:type="paragraph" w:styleId="ab">
    <w:name w:val="Body Text"/>
    <w:basedOn w:val="a"/>
    <w:link w:val="ac"/>
    <w:unhideWhenUsed/>
    <w:rsid w:val="005C50D5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C50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5C50D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C50D5"/>
  </w:style>
  <w:style w:type="paragraph" w:customStyle="1" w:styleId="ConsPlusNormal">
    <w:name w:val="ConsPlusNormal"/>
    <w:rsid w:val="001451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A40E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eaderorfooter">
    <w:name w:val="Header or footer_"/>
    <w:basedOn w:val="a0"/>
    <w:link w:val="Headerorfooter0"/>
    <w:rsid w:val="003F33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3F330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9pt">
    <w:name w:val="Header or footer + 9 pt"/>
    <w:basedOn w:val="Headerorfooter"/>
    <w:rsid w:val="003F3301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0D5"/>
    <w:rPr>
      <w:b/>
      <w:bCs/>
    </w:rPr>
  </w:style>
  <w:style w:type="paragraph" w:customStyle="1" w:styleId="12075">
    <w:name w:val="Стиль 12 пт курсив По ширине Первая строка:  075 см"/>
    <w:basedOn w:val="a"/>
    <w:link w:val="120750"/>
    <w:autoRedefine/>
    <w:rsid w:val="005C50D5"/>
    <w:pPr>
      <w:spacing w:after="0" w:line="360" w:lineRule="auto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120750">
    <w:name w:val="Стиль 12 пт курсив По ширине Первая строка:  075 см Знак"/>
    <w:basedOn w:val="a0"/>
    <w:link w:val="12075"/>
    <w:rsid w:val="005C50D5"/>
    <w:rPr>
      <w:rFonts w:ascii="Times New Roman" w:eastAsia="Times New Roman" w:hAnsi="Times New Roman" w:cs="Times New Roman"/>
      <w:iCs/>
      <w:sz w:val="24"/>
      <w:szCs w:val="24"/>
    </w:rPr>
  </w:style>
  <w:style w:type="paragraph" w:styleId="a5">
    <w:name w:val="List Paragraph"/>
    <w:basedOn w:val="a"/>
    <w:uiPriority w:val="34"/>
    <w:qFormat/>
    <w:rsid w:val="005C50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50D5"/>
  </w:style>
  <w:style w:type="paragraph" w:styleId="a8">
    <w:name w:val="footer"/>
    <w:basedOn w:val="a"/>
    <w:link w:val="a9"/>
    <w:uiPriority w:val="99"/>
    <w:unhideWhenUsed/>
    <w:rsid w:val="005C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0D5"/>
  </w:style>
  <w:style w:type="character" w:customStyle="1" w:styleId="apple-converted-space">
    <w:name w:val="apple-converted-space"/>
    <w:basedOn w:val="a0"/>
    <w:rsid w:val="005C50D5"/>
  </w:style>
  <w:style w:type="character" w:styleId="aa">
    <w:name w:val="Hyperlink"/>
    <w:basedOn w:val="a0"/>
    <w:uiPriority w:val="99"/>
    <w:unhideWhenUsed/>
    <w:rsid w:val="005C50D5"/>
    <w:rPr>
      <w:color w:val="0000FF" w:themeColor="hyperlink"/>
      <w:u w:val="single"/>
    </w:rPr>
  </w:style>
  <w:style w:type="paragraph" w:styleId="ab">
    <w:name w:val="Body Text"/>
    <w:basedOn w:val="a"/>
    <w:link w:val="ac"/>
    <w:unhideWhenUsed/>
    <w:rsid w:val="005C50D5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5C50D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5C50D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C50D5"/>
  </w:style>
  <w:style w:type="paragraph" w:customStyle="1" w:styleId="ConsPlusNormal">
    <w:name w:val="ConsPlusNormal"/>
    <w:rsid w:val="001451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A40E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Headerorfooter">
    <w:name w:val="Header or footer_"/>
    <w:basedOn w:val="a0"/>
    <w:link w:val="Headerorfooter0"/>
    <w:rsid w:val="003F33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3F330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orfooter9pt">
    <w:name w:val="Header or footer + 9 pt"/>
    <w:basedOn w:val="Headerorfooter"/>
    <w:rsid w:val="003F3301"/>
    <w:rPr>
      <w:rFonts w:ascii="Times New Roman" w:eastAsia="Times New Roman" w:hAnsi="Times New Roman" w:cs="Times New Roman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;" TargetMode="External"/><Relationship Id="rId18" Type="http://schemas.openxmlformats.org/officeDocument/2006/relationships/hyperlink" Target="http://www.consultant.ru;" TargetMode="External"/><Relationship Id="rId26" Type="http://schemas.openxmlformats.org/officeDocument/2006/relationships/hyperlink" Target="http://www.consultant.ru;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;" TargetMode="External"/><Relationship Id="rId17" Type="http://schemas.openxmlformats.org/officeDocument/2006/relationships/hyperlink" Target="http://www.consultant.ru;" TargetMode="External"/><Relationship Id="rId25" Type="http://schemas.openxmlformats.org/officeDocument/2006/relationships/hyperlink" Target="http://www.consultant.ru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;" TargetMode="External"/><Relationship Id="rId20" Type="http://schemas.openxmlformats.org/officeDocument/2006/relationships/hyperlink" Target="http://www.consultant.ru;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;" TargetMode="External"/><Relationship Id="rId24" Type="http://schemas.openxmlformats.org/officeDocument/2006/relationships/hyperlink" Target="http://www.consultant.ru;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;" TargetMode="External"/><Relationship Id="rId23" Type="http://schemas.openxmlformats.org/officeDocument/2006/relationships/hyperlink" Target="http://www.consultant.ru;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consultant.ru;" TargetMode="External"/><Relationship Id="rId19" Type="http://schemas.openxmlformats.org/officeDocument/2006/relationships/hyperlink" Target="http://www.consultant.ru;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;" TargetMode="External"/><Relationship Id="rId14" Type="http://schemas.openxmlformats.org/officeDocument/2006/relationships/hyperlink" Target="http://www.consultant.ru;" TargetMode="External"/><Relationship Id="rId22" Type="http://schemas.openxmlformats.org/officeDocument/2006/relationships/hyperlink" Target="http://www.consultant.ru;" TargetMode="External"/><Relationship Id="rId27" Type="http://schemas.openxmlformats.org/officeDocument/2006/relationships/footer" Target="footer1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B358-2AA4-4FDB-86EC-B70B601A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8364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</cp:lastModifiedBy>
  <cp:revision>3</cp:revision>
  <dcterms:created xsi:type="dcterms:W3CDTF">2013-03-03T19:12:00Z</dcterms:created>
  <dcterms:modified xsi:type="dcterms:W3CDTF">2013-04-04T17:30:00Z</dcterms:modified>
</cp:coreProperties>
</file>