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673" w:rsidRDefault="00902673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3E6A91" w:rsidRDefault="00902673" w:rsidP="00CB14D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  <w:r>
        <w:rPr>
          <w:rStyle w:val="FontStyle11"/>
          <w:rFonts w:ascii="Times New Roman" w:hAnsi="Times New Roman" w:cs="Times New Roman"/>
          <w:b/>
          <w:sz w:val="28"/>
          <w:szCs w:val="28"/>
        </w:rPr>
        <w:t>Министерство образования и наук</w:t>
      </w:r>
      <w:r w:rsidR="00CB14D0">
        <w:rPr>
          <w:rStyle w:val="FontStyle11"/>
          <w:rFonts w:ascii="Times New Roman" w:hAnsi="Times New Roman" w:cs="Times New Roman"/>
          <w:b/>
          <w:sz w:val="28"/>
          <w:szCs w:val="28"/>
        </w:rPr>
        <w:t>и</w:t>
      </w:r>
      <w:r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 </w:t>
      </w:r>
      <w:r w:rsidR="00FC5D26">
        <w:rPr>
          <w:rStyle w:val="FontStyle11"/>
          <w:rFonts w:ascii="Times New Roman" w:hAnsi="Times New Roman" w:cs="Times New Roman"/>
          <w:b/>
          <w:sz w:val="28"/>
          <w:szCs w:val="28"/>
        </w:rPr>
        <w:t>РФ</w:t>
      </w: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  <w:r>
        <w:rPr>
          <w:rStyle w:val="FontStyle11"/>
          <w:rFonts w:ascii="Times New Roman" w:hAnsi="Times New Roman" w:cs="Times New Roman"/>
          <w:b/>
          <w:sz w:val="28"/>
          <w:szCs w:val="28"/>
        </w:rPr>
        <w:t>Владимирский Государственный университет</w:t>
      </w:r>
    </w:p>
    <w:p w:rsidR="00AE0DE0" w:rsidRDefault="003E6A91" w:rsidP="003E6A91">
      <w:pPr>
        <w:pStyle w:val="Style1"/>
        <w:widowControl/>
        <w:spacing w:before="46"/>
        <w:ind w:left="-142"/>
        <w:rPr>
          <w:rStyle w:val="FontStyle11"/>
          <w:rFonts w:ascii="Times New Roman" w:hAnsi="Times New Roman" w:cs="Times New Roman"/>
          <w:b/>
          <w:sz w:val="28"/>
          <w:szCs w:val="28"/>
        </w:rPr>
      </w:pPr>
      <w:r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                 Кафедра литейных процессов и конструкционных материалов</w:t>
      </w: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Pr="00AE0DE0" w:rsidRDefault="00AE0DE0" w:rsidP="00AE0DE0">
      <w:pPr>
        <w:pStyle w:val="Style1"/>
        <w:widowControl/>
        <w:spacing w:before="46"/>
        <w:ind w:left="-142"/>
        <w:jc w:val="center"/>
        <w:rPr>
          <w:rStyle w:val="FontStyle11"/>
          <w:rFonts w:ascii="Times New Roman" w:hAnsi="Times New Roman" w:cs="Times New Roman"/>
          <w:b/>
          <w:sz w:val="32"/>
          <w:szCs w:val="32"/>
        </w:rPr>
      </w:pPr>
      <w:r>
        <w:rPr>
          <w:rStyle w:val="FontStyle11"/>
          <w:rFonts w:ascii="Times New Roman" w:hAnsi="Times New Roman" w:cs="Times New Roman"/>
          <w:b/>
          <w:sz w:val="32"/>
          <w:szCs w:val="32"/>
        </w:rPr>
        <w:t>Методические указания к лабораторным работам по технологии конструкционных материалов</w:t>
      </w: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Pr="00FC5D26" w:rsidRDefault="00FC5D26" w:rsidP="00FC5D26">
      <w:pPr>
        <w:pStyle w:val="Style1"/>
        <w:widowControl/>
        <w:spacing w:before="46"/>
        <w:rPr>
          <w:rStyle w:val="FontStyle11"/>
          <w:rFonts w:ascii="Times New Roman" w:hAnsi="Times New Roman" w:cs="Times New Roman"/>
          <w:sz w:val="24"/>
          <w:szCs w:val="24"/>
        </w:rPr>
      </w:pP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FC5D26">
        <w:rPr>
          <w:rStyle w:val="FontStyle11"/>
          <w:rFonts w:ascii="Times New Roman" w:hAnsi="Times New Roman" w:cs="Times New Roman"/>
          <w:sz w:val="24"/>
          <w:szCs w:val="24"/>
        </w:rPr>
        <w:t xml:space="preserve">Издание  третье </w:t>
      </w:r>
      <w:r w:rsidR="005A034F">
        <w:rPr>
          <w:rStyle w:val="FontStyle11"/>
          <w:rFonts w:ascii="Times New Roman" w:hAnsi="Times New Roman" w:cs="Times New Roman"/>
          <w:sz w:val="24"/>
          <w:szCs w:val="24"/>
        </w:rPr>
        <w:t xml:space="preserve">исправленное </w:t>
      </w:r>
      <w:r w:rsidRPr="00FC5D26">
        <w:rPr>
          <w:rStyle w:val="FontStyle11"/>
          <w:rFonts w:ascii="Times New Roman" w:hAnsi="Times New Roman" w:cs="Times New Roman"/>
          <w:sz w:val="24"/>
          <w:szCs w:val="24"/>
        </w:rPr>
        <w:t xml:space="preserve"> и дополнен</w:t>
      </w:r>
      <w:r w:rsidR="00D524A9">
        <w:rPr>
          <w:rStyle w:val="FontStyle11"/>
          <w:rFonts w:ascii="Times New Roman" w:hAnsi="Times New Roman" w:cs="Times New Roman"/>
          <w:sz w:val="24"/>
          <w:szCs w:val="24"/>
        </w:rPr>
        <w:t>н</w:t>
      </w:r>
      <w:r w:rsidRPr="00FC5D26">
        <w:rPr>
          <w:rStyle w:val="FontStyle11"/>
          <w:rFonts w:ascii="Times New Roman" w:hAnsi="Times New Roman" w:cs="Times New Roman"/>
          <w:sz w:val="24"/>
          <w:szCs w:val="24"/>
        </w:rPr>
        <w:t>ое</w:t>
      </w: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FC5D26">
      <w:pPr>
        <w:pStyle w:val="Style1"/>
        <w:widowControl/>
        <w:spacing w:before="46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AE0DE0" w:rsidRDefault="00AE0DE0" w:rsidP="00AE0DE0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  <w:r>
        <w:rPr>
          <w:rStyle w:val="FontStyle11"/>
          <w:rFonts w:ascii="Times New Roman" w:hAnsi="Times New Roman" w:cs="Times New Roman"/>
          <w:b/>
          <w:sz w:val="28"/>
          <w:szCs w:val="28"/>
        </w:rPr>
        <w:t>Владимир 20</w:t>
      </w:r>
      <w:r w:rsidR="005471C5">
        <w:rPr>
          <w:rStyle w:val="FontStyle11"/>
          <w:rFonts w:ascii="Times New Roman" w:hAnsi="Times New Roman" w:cs="Times New Roman"/>
          <w:b/>
          <w:sz w:val="28"/>
          <w:szCs w:val="28"/>
        </w:rPr>
        <w:t>10</w:t>
      </w: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CB14D0" w:rsidRDefault="00CB14D0" w:rsidP="00F34F98">
      <w:pPr>
        <w:shd w:val="clear" w:color="auto" w:fill="FFFFFF"/>
        <w:ind w:firstLine="540"/>
        <w:jc w:val="both"/>
        <w:rPr>
          <w:color w:val="000000"/>
        </w:rPr>
      </w:pPr>
    </w:p>
    <w:p w:rsidR="00F34F98" w:rsidRDefault="00F34F98" w:rsidP="00F34F98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lastRenderedPageBreak/>
        <w:t>УДК 621.7\9 (0.76.6)</w:t>
      </w:r>
    </w:p>
    <w:p w:rsidR="00F34F98" w:rsidRDefault="00F34F98" w:rsidP="00F34F98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>ББК 34.5я73</w:t>
      </w:r>
    </w:p>
    <w:p w:rsidR="0032760F" w:rsidRDefault="0032760F" w:rsidP="00F34F98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>М54</w:t>
      </w:r>
    </w:p>
    <w:p w:rsidR="0032760F" w:rsidRDefault="0032760F" w:rsidP="0032760F">
      <w:pPr>
        <w:shd w:val="clear" w:color="auto" w:fill="FFFFFF"/>
        <w:ind w:firstLine="540"/>
        <w:jc w:val="both"/>
      </w:pPr>
      <w:r>
        <w:rPr>
          <w:color w:val="000000"/>
        </w:rPr>
        <w:t xml:space="preserve">Составители: В.Б. Цветаева. (лаб.работы </w:t>
      </w:r>
      <w:r>
        <w:rPr>
          <w:iCs/>
          <w:color w:val="000000"/>
        </w:rPr>
        <w:t xml:space="preserve">№ </w:t>
      </w:r>
      <w:r>
        <w:rPr>
          <w:color w:val="000000"/>
        </w:rPr>
        <w:t>1, 5 - 1</w:t>
      </w:r>
      <w:r w:rsidR="00D524A9">
        <w:rPr>
          <w:color w:val="000000"/>
        </w:rPr>
        <w:t>4</w:t>
      </w:r>
      <w:r>
        <w:rPr>
          <w:color w:val="000000"/>
        </w:rPr>
        <w:t>), А.А. Панфилов ( лаб. работы  № 2,3,4,),  Н.А. Елгаев (лаб.работы № 3,4).</w:t>
      </w:r>
    </w:p>
    <w:p w:rsidR="00F34F98" w:rsidRDefault="00F34F98" w:rsidP="00F34F98">
      <w:pPr>
        <w:shd w:val="clear" w:color="auto" w:fill="FFFFFF"/>
        <w:ind w:firstLine="540"/>
        <w:jc w:val="both"/>
        <w:rPr>
          <w:color w:val="000000"/>
        </w:rPr>
      </w:pPr>
    </w:p>
    <w:p w:rsidR="0032760F" w:rsidRDefault="0032760F" w:rsidP="00F34F98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 xml:space="preserve">                                       Рецензент</w:t>
      </w:r>
    </w:p>
    <w:p w:rsidR="0032760F" w:rsidRDefault="0032760F" w:rsidP="00F34F98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>Кандидат технических наук, профессор Владимирского Государственного университета</w:t>
      </w:r>
    </w:p>
    <w:p w:rsidR="0032760F" w:rsidRDefault="0032760F" w:rsidP="00F34F98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 xml:space="preserve">                            Ю.Д. Корогодов</w:t>
      </w:r>
    </w:p>
    <w:p w:rsidR="00F34F98" w:rsidRDefault="00F34F98" w:rsidP="00F34F98">
      <w:pPr>
        <w:shd w:val="clear" w:color="auto" w:fill="FFFFFF"/>
        <w:ind w:firstLine="540"/>
        <w:jc w:val="both"/>
        <w:rPr>
          <w:color w:val="000000"/>
        </w:rPr>
      </w:pPr>
    </w:p>
    <w:p w:rsidR="004B6420" w:rsidRPr="004B6420" w:rsidRDefault="00F34F98" w:rsidP="00F34F98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>Методические указания к лабораторным работам по технологии конструкционных материалов</w:t>
      </w:r>
      <w:r w:rsidR="004B6420">
        <w:rPr>
          <w:color w:val="000000"/>
        </w:rPr>
        <w:t xml:space="preserve"> </w:t>
      </w:r>
      <w:r>
        <w:rPr>
          <w:color w:val="000000"/>
        </w:rPr>
        <w:t>/</w:t>
      </w:r>
      <w:r w:rsidR="004B6420">
        <w:rPr>
          <w:color w:val="000000"/>
        </w:rPr>
        <w:t xml:space="preserve"> </w:t>
      </w:r>
      <w:r>
        <w:rPr>
          <w:color w:val="000000"/>
        </w:rPr>
        <w:t>Владим.</w:t>
      </w:r>
      <w:r w:rsidR="0032760F">
        <w:rPr>
          <w:color w:val="000000"/>
        </w:rPr>
        <w:t>Государст.Универ</w:t>
      </w:r>
      <w:r>
        <w:rPr>
          <w:color w:val="000000"/>
        </w:rPr>
        <w:t xml:space="preserve">-т; Сост.: </w:t>
      </w:r>
      <w:r w:rsidR="0032760F">
        <w:rPr>
          <w:color w:val="000000"/>
        </w:rPr>
        <w:t>В.Б.Цветаева</w:t>
      </w:r>
      <w:r w:rsidR="004B6420">
        <w:rPr>
          <w:color w:val="000000"/>
        </w:rPr>
        <w:t xml:space="preserve"> ,  А.А.</w:t>
      </w:r>
      <w:r>
        <w:rPr>
          <w:color w:val="000000"/>
        </w:rPr>
        <w:t>Пан</w:t>
      </w:r>
      <w:r>
        <w:rPr>
          <w:color w:val="000000"/>
        </w:rPr>
        <w:softHyphen/>
        <w:t>филов,</w:t>
      </w:r>
      <w:r w:rsidR="004B6420">
        <w:rPr>
          <w:color w:val="000000"/>
        </w:rPr>
        <w:t xml:space="preserve"> Н.А.Елгаев</w:t>
      </w:r>
      <w:r w:rsidR="004B6420" w:rsidRPr="004B6420">
        <w:rPr>
          <w:color w:val="000000"/>
        </w:rPr>
        <w:t xml:space="preserve"> /</w:t>
      </w:r>
    </w:p>
    <w:p w:rsidR="004B6420" w:rsidRPr="004B6420" w:rsidRDefault="00F34F98" w:rsidP="004B6420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 xml:space="preserve"> Настоящие методические указания составлены для студентов</w:t>
      </w:r>
      <w:r w:rsidR="004B6420">
        <w:rPr>
          <w:color w:val="000000"/>
        </w:rPr>
        <w:t xml:space="preserve"> бакалавриата по направлению 150100.62 «Металлургия»</w:t>
      </w:r>
      <w:r w:rsidR="004B6420" w:rsidRPr="004B6420">
        <w:rPr>
          <w:color w:val="000000"/>
        </w:rPr>
        <w:t>,</w:t>
      </w:r>
      <w:r w:rsidR="004B6420">
        <w:rPr>
          <w:color w:val="000000"/>
        </w:rPr>
        <w:t xml:space="preserve"> </w:t>
      </w:r>
      <w:r>
        <w:rPr>
          <w:color w:val="000000"/>
        </w:rPr>
        <w:t>п</w:t>
      </w:r>
      <w:r w:rsidR="004B6420">
        <w:rPr>
          <w:color w:val="000000"/>
        </w:rPr>
        <w:t xml:space="preserve">ри изучении </w:t>
      </w:r>
      <w:r>
        <w:rPr>
          <w:color w:val="000000"/>
        </w:rPr>
        <w:t xml:space="preserve"> курс</w:t>
      </w:r>
      <w:r w:rsidR="004B6420">
        <w:rPr>
          <w:color w:val="000000"/>
        </w:rPr>
        <w:t>ов</w:t>
      </w:r>
      <w:r>
        <w:rPr>
          <w:color w:val="000000"/>
        </w:rPr>
        <w:t xml:space="preserve"> "Технология конструкционных материалов" и</w:t>
      </w:r>
      <w:r w:rsidR="004B6420">
        <w:rPr>
          <w:color w:val="000000"/>
        </w:rPr>
        <w:t xml:space="preserve"> « Технологические процессы в машиностроении» и</w:t>
      </w:r>
      <w:r>
        <w:rPr>
          <w:color w:val="000000"/>
        </w:rPr>
        <w:t xml:space="preserve"> содержат лабораторные работы по основным разделам курса: "Литейное производство", "Обработка металлов давлением", "Сварка" и "Обработка </w:t>
      </w:r>
      <w:r w:rsidR="004B6420">
        <w:rPr>
          <w:color w:val="000000"/>
        </w:rPr>
        <w:t xml:space="preserve"> </w:t>
      </w:r>
      <w:r>
        <w:rPr>
          <w:color w:val="000000"/>
        </w:rPr>
        <w:t>резанием".</w:t>
      </w:r>
    </w:p>
    <w:p w:rsidR="00F34F98" w:rsidRDefault="00F34F98" w:rsidP="00F34F98">
      <w:pPr>
        <w:shd w:val="clear" w:color="auto" w:fill="FFFFFF"/>
        <w:ind w:firstLine="540"/>
        <w:jc w:val="both"/>
      </w:pPr>
      <w:r>
        <w:rPr>
          <w:color w:val="000000"/>
        </w:rPr>
        <w:t>Табл.  10.    Ил. 16.</w:t>
      </w: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AE0DE0" w:rsidRDefault="00AE0DE0" w:rsidP="00E80B91">
      <w:pPr>
        <w:jc w:val="center"/>
        <w:rPr>
          <w:rFonts w:cs="Times New Roman"/>
          <w:b/>
          <w:sz w:val="24"/>
          <w:szCs w:val="24"/>
        </w:rPr>
      </w:pPr>
    </w:p>
    <w:p w:rsidR="00AE0DE0" w:rsidRDefault="004B6420" w:rsidP="00E80B91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УДК 621.7\9(076.6)</w:t>
      </w:r>
    </w:p>
    <w:p w:rsidR="00AE0DE0" w:rsidRDefault="00AE0DE0" w:rsidP="00AE0DE0">
      <w:pPr>
        <w:rPr>
          <w:rFonts w:cs="Times New Roman"/>
          <w:b/>
          <w:sz w:val="24"/>
          <w:szCs w:val="24"/>
        </w:rPr>
      </w:pPr>
    </w:p>
    <w:p w:rsidR="00AE0DE0" w:rsidRDefault="00AE0DE0" w:rsidP="00AE0DE0">
      <w:pPr>
        <w:rPr>
          <w:rFonts w:cs="Times New Roman"/>
          <w:b/>
          <w:sz w:val="24"/>
          <w:szCs w:val="24"/>
        </w:rPr>
      </w:pPr>
    </w:p>
    <w:p w:rsidR="00AE0DE0" w:rsidRDefault="00AE0DE0" w:rsidP="00AE0DE0">
      <w:pPr>
        <w:rPr>
          <w:rFonts w:cs="Times New Roman"/>
          <w:b/>
          <w:sz w:val="24"/>
          <w:szCs w:val="24"/>
        </w:rPr>
      </w:pPr>
    </w:p>
    <w:p w:rsidR="00AE0DE0" w:rsidRDefault="00AE0DE0" w:rsidP="00AE0DE0">
      <w:pPr>
        <w:rPr>
          <w:rFonts w:cs="Times New Roman"/>
          <w:b/>
          <w:sz w:val="24"/>
          <w:szCs w:val="24"/>
        </w:rPr>
      </w:pPr>
    </w:p>
    <w:p w:rsidR="00AE0DE0" w:rsidRDefault="00AE0DE0" w:rsidP="00AE0DE0">
      <w:pPr>
        <w:rPr>
          <w:rFonts w:cs="Times New Roman"/>
          <w:b/>
          <w:sz w:val="24"/>
          <w:szCs w:val="24"/>
        </w:rPr>
      </w:pPr>
    </w:p>
    <w:p w:rsidR="00AE0DE0" w:rsidRDefault="00AE0DE0" w:rsidP="00AE0DE0">
      <w:pPr>
        <w:rPr>
          <w:rFonts w:cs="Times New Roman"/>
          <w:b/>
          <w:sz w:val="24"/>
          <w:szCs w:val="24"/>
        </w:rPr>
      </w:pPr>
    </w:p>
    <w:p w:rsidR="001F59BC" w:rsidRPr="00E80B91" w:rsidRDefault="001F59BC" w:rsidP="00E80B91">
      <w:pPr>
        <w:jc w:val="center"/>
        <w:rPr>
          <w:rFonts w:cs="Times New Roman"/>
          <w:b/>
          <w:sz w:val="24"/>
          <w:szCs w:val="24"/>
        </w:rPr>
      </w:pPr>
      <w:r w:rsidRPr="00E80B91">
        <w:rPr>
          <w:rFonts w:cs="Times New Roman"/>
          <w:b/>
          <w:sz w:val="24"/>
          <w:szCs w:val="24"/>
        </w:rPr>
        <w:t>ВВЕДЕНИЕ</w:t>
      </w:r>
    </w:p>
    <w:p w:rsidR="00E80B91" w:rsidRDefault="001F59BC" w:rsidP="00E80B91">
      <w:pPr>
        <w:pStyle w:val="ad"/>
      </w:pPr>
      <w:r w:rsidRPr="00E80B91">
        <w:t>Цель лабораторных работ - закрепить знания, полученные студентами по основным разделам теоретического курса, привить им навыки для самостоятельного решения практиче</w:t>
      </w:r>
      <w:r w:rsidR="00E80B91">
        <w:t>ских задач в изучаемой области.</w:t>
      </w:r>
    </w:p>
    <w:p w:rsidR="001F59BC" w:rsidRPr="00E80B91" w:rsidRDefault="001F59BC" w:rsidP="00E80B91">
      <w:pPr>
        <w:pStyle w:val="ad"/>
      </w:pPr>
      <w:r w:rsidRPr="00E80B91">
        <w:t>Для повышения эффективности знаний каждый студент выполняет индивидуальное задание.</w:t>
      </w:r>
    </w:p>
    <w:p w:rsidR="001F59BC" w:rsidRPr="00E80B91" w:rsidRDefault="001F59BC" w:rsidP="00E80B91">
      <w:pPr>
        <w:pStyle w:val="ad"/>
      </w:pPr>
      <w:r w:rsidRPr="00E80B91">
        <w:t>Лабораторные работы построены на современных рациональных и распространенных в промышленности, наиболее прогрессивных методах формообразования заготовок и деталей литьем, обработкой давлением, сваркой, обработкой резанием и способствуют получению общеинженерной подготовки студентов машиностроительных специальностей.</w:t>
      </w:r>
    </w:p>
    <w:p w:rsidR="001F59BC" w:rsidRDefault="001F59BC" w:rsidP="001F59BC"/>
    <w:p w:rsidR="00E80B91" w:rsidRDefault="00E80B91" w:rsidP="001F59BC"/>
    <w:p w:rsidR="00E80B91" w:rsidRDefault="00E80B91" w:rsidP="001F59BC"/>
    <w:p w:rsidR="001F59BC" w:rsidRPr="00E80B91" w:rsidRDefault="001F59BC" w:rsidP="00E80B91">
      <w:pPr>
        <w:jc w:val="center"/>
        <w:rPr>
          <w:b/>
        </w:rPr>
      </w:pPr>
      <w:r w:rsidRPr="00E80B91">
        <w:rPr>
          <w:b/>
        </w:rPr>
        <w:t>Лабораторная работа  №1</w:t>
      </w:r>
    </w:p>
    <w:p w:rsidR="001F59BC" w:rsidRPr="00E80B91" w:rsidRDefault="001F59BC" w:rsidP="001F59BC">
      <w:pPr>
        <w:jc w:val="center"/>
        <w:rPr>
          <w:rFonts w:cs="Times New Roman"/>
          <w:b/>
          <w:sz w:val="24"/>
          <w:szCs w:val="24"/>
        </w:rPr>
      </w:pPr>
      <w:r w:rsidRPr="00E80B91">
        <w:rPr>
          <w:rFonts w:cs="Times New Roman"/>
          <w:b/>
          <w:sz w:val="24"/>
          <w:szCs w:val="24"/>
        </w:rPr>
        <w:t>Физико-механические свойства металлов и сплавов</w:t>
      </w:r>
    </w:p>
    <w:p w:rsidR="001F59BC" w:rsidRPr="00E80B91" w:rsidRDefault="001F59BC" w:rsidP="00E80B91">
      <w:pPr>
        <w:spacing w:line="0" w:lineRule="atLeast"/>
        <w:rPr>
          <w:rFonts w:cs="Times New Roman"/>
          <w:sz w:val="24"/>
          <w:szCs w:val="24"/>
        </w:rPr>
      </w:pPr>
      <w:r w:rsidRPr="00E80B91">
        <w:rPr>
          <w:rFonts w:cs="Times New Roman"/>
          <w:sz w:val="24"/>
          <w:szCs w:val="24"/>
        </w:rPr>
        <w:t>ЦЕЛЬ РАБОТЫ</w:t>
      </w:r>
    </w:p>
    <w:p w:rsidR="001F59BC" w:rsidRPr="00E80B91" w:rsidRDefault="001F59BC" w:rsidP="00E80B91">
      <w:pPr>
        <w:spacing w:line="0" w:lineRule="atLeast"/>
        <w:rPr>
          <w:rFonts w:cs="Times New Roman"/>
          <w:sz w:val="24"/>
          <w:szCs w:val="24"/>
        </w:rPr>
      </w:pPr>
      <w:r w:rsidRPr="00E80B91">
        <w:rPr>
          <w:rFonts w:cs="Times New Roman"/>
          <w:sz w:val="24"/>
          <w:szCs w:val="24"/>
        </w:rPr>
        <w:t>Закрепить знания по физико-механическим свойствам металлов и сплавов, применяемых в машиностроении и приборостроении.</w:t>
      </w:r>
    </w:p>
    <w:p w:rsidR="001F59BC" w:rsidRPr="00E80B91" w:rsidRDefault="001F59BC" w:rsidP="00E80B91">
      <w:pPr>
        <w:spacing w:line="0" w:lineRule="atLeast"/>
        <w:rPr>
          <w:rFonts w:cs="Times New Roman"/>
          <w:sz w:val="24"/>
          <w:szCs w:val="24"/>
        </w:rPr>
      </w:pPr>
      <w:r w:rsidRPr="00E80B91">
        <w:rPr>
          <w:rFonts w:cs="Times New Roman"/>
          <w:sz w:val="24"/>
          <w:szCs w:val="24"/>
        </w:rPr>
        <w:t>ЗАДАНИЯ</w:t>
      </w:r>
    </w:p>
    <w:p w:rsidR="001F59BC" w:rsidRPr="00E80B91" w:rsidRDefault="001F59B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1. Определить, на основе какого металла изготовлен сплав образцов, предложенных преподавателем.</w:t>
      </w:r>
    </w:p>
    <w:p w:rsidR="001F59BC" w:rsidRPr="00E80B91" w:rsidRDefault="001F59B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2. Определить, какие образцы изготовлены из стали малоуглеродистой, среднеуглеродистой, высокоуглеродистой; чугуна серого, ковкого, высокопрочного.</w:t>
      </w:r>
    </w:p>
    <w:p w:rsidR="001F59BC" w:rsidRPr="00E80B91" w:rsidRDefault="001F59B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3. Выбрать деформируемые сплавы, удовлетворяющие требованиям, указанным в прил.1.3.</w:t>
      </w:r>
    </w:p>
    <w:p w:rsidR="00C32BF0" w:rsidRPr="00E80B91" w:rsidRDefault="001F59B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4. Составить отчет.</w:t>
      </w:r>
    </w:p>
    <w:p w:rsidR="00EA08C9" w:rsidRDefault="00EA08C9" w:rsidP="00E80B91">
      <w:pPr>
        <w:spacing w:line="0" w:lineRule="atLeast"/>
        <w:rPr>
          <w:rFonts w:cs="Times New Roman"/>
          <w:sz w:val="24"/>
          <w:szCs w:val="24"/>
        </w:rPr>
      </w:pPr>
    </w:p>
    <w:p w:rsidR="00E80B91" w:rsidRPr="00E80B91" w:rsidRDefault="00E80B91" w:rsidP="00E80B91">
      <w:pPr>
        <w:spacing w:line="0" w:lineRule="atLeast"/>
        <w:rPr>
          <w:rFonts w:cs="Times New Roman"/>
          <w:sz w:val="24"/>
          <w:szCs w:val="24"/>
        </w:rPr>
      </w:pPr>
    </w:p>
    <w:p w:rsidR="00EA08C9" w:rsidRPr="00E80B91" w:rsidRDefault="00EA08C9" w:rsidP="00E80B91">
      <w:pPr>
        <w:spacing w:line="0" w:lineRule="atLeast"/>
        <w:rPr>
          <w:rFonts w:cs="Times New Roman"/>
          <w:sz w:val="24"/>
          <w:szCs w:val="24"/>
        </w:rPr>
      </w:pPr>
      <w:r w:rsidRPr="00E80B91">
        <w:rPr>
          <w:rFonts w:cs="Times New Roman"/>
          <w:sz w:val="24"/>
          <w:szCs w:val="24"/>
        </w:rPr>
        <w:t>ПОРЯДОК ВЫПОЛНЕНИЯ РАБОТЫ</w:t>
      </w:r>
    </w:p>
    <w:p w:rsidR="00EA08C9" w:rsidRPr="00E80B91" w:rsidRDefault="00EA08C9" w:rsidP="00E80B91">
      <w:pPr>
        <w:pStyle w:val="ad"/>
      </w:pPr>
      <w:r w:rsidRPr="00E80B91">
        <w:t>К выполнению лабораторной работы допускаются студенты, которые:</w:t>
      </w:r>
    </w:p>
    <w:p w:rsidR="00EA08C9" w:rsidRPr="00E80B91" w:rsidRDefault="00EA08C9" w:rsidP="00E80B91">
      <w:pPr>
        <w:pStyle w:val="ad"/>
      </w:pPr>
      <w:r w:rsidRPr="00E80B91">
        <w:t>1. Знакомы с физическим смыслом понятий: плотность, предел прочности на разрыв, твердость.</w:t>
      </w:r>
    </w:p>
    <w:p w:rsidR="00EA08C9" w:rsidRPr="00E80B91" w:rsidRDefault="00EA08C9" w:rsidP="00E80B91">
      <w:pPr>
        <w:pStyle w:val="ad"/>
      </w:pPr>
      <w:r w:rsidRPr="00E80B91">
        <w:t>2, Знают принципиальное отличие микроструктур стали и чугунов (с</w:t>
      </w:r>
      <w:r w:rsidR="00E80B91" w:rsidRPr="00E80B91">
        <w:t>ерого, ковкого, высокопрочного).</w:t>
      </w:r>
    </w:p>
    <w:p w:rsidR="00EA08C9" w:rsidRPr="00E80B91" w:rsidRDefault="00EA08C9" w:rsidP="00E80B91">
      <w:pPr>
        <w:pStyle w:val="ad"/>
      </w:pPr>
      <w:r w:rsidRPr="00E80B91">
        <w:t>3, Знают, как влияет наличие графита и его форма на свойства сплавов железа.</w:t>
      </w:r>
    </w:p>
    <w:p w:rsidR="00EA08C9" w:rsidRPr="00E80B91" w:rsidRDefault="00EA08C9" w:rsidP="00E80B91">
      <w:pPr>
        <w:pStyle w:val="ad"/>
      </w:pPr>
      <w:r w:rsidRPr="00E80B91">
        <w:lastRenderedPageBreak/>
        <w:t>4. Знают, как влияет содержание углерода на свойства стали. Допущенные к лабораторной работе студенты получают образцы сплавов: железа, алюминия, меди, титана, магния. Из сплавов железа дается: сталь малоуглеродистая, среднеуглеродистая, высокоуглеродистая; чугун серый, ковкий, высокопрочный. Для изучения микроструктур должны быть выданы нетравленые микрошлифы сталей и чугунов. Образцы и микрошлифы одного и тог</w:t>
      </w:r>
      <w:r w:rsidR="00E80B91" w:rsidRPr="00E80B91">
        <w:t>о же сплава имеют одинаковые ном</w:t>
      </w:r>
      <w:r w:rsidRPr="00E80B91">
        <w:t>ера, нанесенные на боковой поверхности.</w:t>
      </w:r>
    </w:p>
    <w:p w:rsidR="00E80B91" w:rsidRPr="00E80B91" w:rsidRDefault="00EA08C9" w:rsidP="00A97E94">
      <w:pPr>
        <w:pStyle w:val="ad"/>
        <w:ind w:firstLine="708"/>
        <w:rPr>
          <w:b/>
        </w:rPr>
      </w:pPr>
      <w:r w:rsidRPr="00E80B91">
        <w:t>В процессе выполнения заданий студентам приходится работать с металлографическим микроскопом и твердомером. Так как в данном случае не преследуется цель изучения этих приборов, то преподаватель или лаборант знакомит студентов только с порядком визуального наблюдения микроструктуры на металломикроскопе и определения твердости на твердомере.</w:t>
      </w:r>
    </w:p>
    <w:p w:rsidR="00EA08C9" w:rsidRPr="00E80B91" w:rsidRDefault="00EA08C9" w:rsidP="00E80B91">
      <w:pPr>
        <w:pStyle w:val="ad"/>
      </w:pPr>
      <w:r w:rsidRPr="00E80B91">
        <w:t>Выполнение задания 1</w:t>
      </w:r>
    </w:p>
    <w:p w:rsidR="00EA08C9" w:rsidRPr="00E80B91" w:rsidRDefault="00EA08C9" w:rsidP="00E80B91">
      <w:pPr>
        <w:pStyle w:val="ad"/>
      </w:pPr>
      <w:r w:rsidRPr="00E80B91">
        <w:t>Бригада студ</w:t>
      </w:r>
      <w:r w:rsidR="002A6834" w:rsidRPr="00E80B91">
        <w:t>ентов из 4-5 человек получает 10</w:t>
      </w:r>
      <w:r w:rsidRPr="00E80B91">
        <w:t xml:space="preserve"> образцов перечисленных выше сплавов, определяет их объем, с помощью весов находит массу и подсчитывает плотность.</w:t>
      </w:r>
    </w:p>
    <w:p w:rsidR="00EA08C9" w:rsidRPr="00E80B91" w:rsidRDefault="00EA08C9" w:rsidP="00E80B91">
      <w:pPr>
        <w:pStyle w:val="ad"/>
      </w:pPr>
      <w:r w:rsidRPr="00E80B91">
        <w:t>По плотности с помощью данных, приведенных в прил.1.1, определяется основной металл сплава.</w:t>
      </w:r>
    </w:p>
    <w:p w:rsidR="00EA08C9" w:rsidRPr="00E80B91" w:rsidRDefault="00EA08C9" w:rsidP="00A97E94">
      <w:pPr>
        <w:pStyle w:val="ad"/>
        <w:ind w:firstLine="708"/>
      </w:pPr>
      <w:r w:rsidRPr="00E80B91">
        <w:t>У всех образцов определяется твердость. Если твердость определяется не по методу Бринелля, то полученные величины находимо перевести в значения НВ (т.е. значения, соответствующие методу Бринелля), пользуясь нрил.1.2.</w:t>
      </w:r>
    </w:p>
    <w:p w:rsidR="00EA08C9" w:rsidRDefault="00EA08C9" w:rsidP="00A97E94">
      <w:pPr>
        <w:pStyle w:val="ad"/>
        <w:ind w:firstLine="708"/>
        <w:rPr>
          <w:color w:val="000000"/>
        </w:rPr>
      </w:pPr>
      <w:r w:rsidRPr="00E80B91">
        <w:t xml:space="preserve">Известно, что между твердостью по Бринеллю и пределом прочности, пластичных металлов существует ориентировочная зависимость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/>
              </w:rPr>
              <m:t>B</m:t>
            </m:r>
          </m:sub>
        </m:sSub>
        <m:r>
          <m:rPr>
            <m:sty m:val="p"/>
          </m:rPr>
          <w:rPr>
            <w:rFonts w:ascii="Cambria Math"/>
          </w:rPr>
          <m:t>=K</m:t>
        </m:r>
        <m:r>
          <m:rPr>
            <m:sty m:val="p"/>
          </m:rPr>
          <w:rPr>
            <w:rFonts w:ascii="Cambria Math"/>
          </w:rPr>
          <m:t>∙</m:t>
        </m:r>
        <m:r>
          <m:rPr>
            <m:sty m:val="p"/>
          </m:rPr>
          <w:rPr>
            <w:rFonts w:ascii="Cambria Math"/>
          </w:rPr>
          <m:t>HB</m:t>
        </m:r>
      </m:oMath>
      <w:r w:rsidRPr="00E80B91">
        <w:t xml:space="preserve">, где </w:t>
      </w:r>
      <w:r w:rsidRPr="00E80B91">
        <w:rPr>
          <w:lang w:val="en-US"/>
        </w:rPr>
        <w:t>K</w:t>
      </w:r>
      <w:r w:rsidRPr="00E80B91">
        <w:t xml:space="preserve">   - коэффициент пропорциональности, равный </w:t>
      </w:r>
      <w:r w:rsidRPr="00E80B91">
        <w:rPr>
          <w:color w:val="000000"/>
        </w:rPr>
        <w:t xml:space="preserve"> для сплавов: алюминия -0,37; меди - 0,55; титана - 0,3; маг</w:t>
      </w:r>
      <w:r w:rsidRPr="00E80B91">
        <w:rPr>
          <w:color w:val="000000"/>
        </w:rPr>
        <w:softHyphen/>
        <w:t>ния - 0,5. По этой формуле определяется ориентировочный предел прочности на разрыв у всех образцов, кроме сплавов железа. Полученные данные заносятся в табл.1.1.</w:t>
      </w:r>
    </w:p>
    <w:p w:rsidR="00E80B91" w:rsidRPr="00E80B91" w:rsidRDefault="00E80B91" w:rsidP="00E80B91">
      <w:pPr>
        <w:autoSpaceDE w:val="0"/>
        <w:autoSpaceDN w:val="0"/>
        <w:adjustRightInd w:val="0"/>
        <w:spacing w:after="0" w:line="0" w:lineRule="atLeast"/>
        <w:rPr>
          <w:rFonts w:cs="Times New Roman"/>
          <w:color w:val="000000"/>
          <w:sz w:val="24"/>
          <w:szCs w:val="24"/>
        </w:rPr>
      </w:pPr>
    </w:p>
    <w:p w:rsidR="00EA08C9" w:rsidRDefault="00EA08C9" w:rsidP="00E80B91">
      <w:pPr>
        <w:autoSpaceDE w:val="0"/>
        <w:autoSpaceDN w:val="0"/>
        <w:adjustRightInd w:val="0"/>
        <w:spacing w:after="0" w:line="0" w:lineRule="atLeast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 xml:space="preserve">Таблица  </w:t>
      </w:r>
      <w:r w:rsidRPr="00E80B91">
        <w:rPr>
          <w:rFonts w:cs="Times New Roman"/>
          <w:color w:val="000000"/>
          <w:sz w:val="24"/>
          <w:szCs w:val="24"/>
          <w:lang w:val="en-US"/>
        </w:rPr>
        <w:t>I</w:t>
      </w:r>
      <w:r w:rsidRPr="00E80B91">
        <w:rPr>
          <w:rFonts w:cs="Times New Roman"/>
          <w:color w:val="000000"/>
          <w:sz w:val="24"/>
          <w:szCs w:val="24"/>
        </w:rPr>
        <w:t>.</w:t>
      </w:r>
      <w:r w:rsidRPr="00E80B91">
        <w:rPr>
          <w:rFonts w:cs="Times New Roman"/>
          <w:color w:val="000000"/>
          <w:sz w:val="24"/>
          <w:szCs w:val="24"/>
          <w:lang w:val="en-US"/>
        </w:rPr>
        <w:t>I</w:t>
      </w:r>
      <w:r w:rsidRPr="00E80B91">
        <w:rPr>
          <w:rFonts w:cs="Times New Roman"/>
          <w:color w:val="000000"/>
          <w:sz w:val="24"/>
          <w:szCs w:val="24"/>
        </w:rPr>
        <w:t xml:space="preserve"> Физико-механические свойства сплавов</w:t>
      </w:r>
    </w:p>
    <w:p w:rsidR="00E80B91" w:rsidRDefault="00E80B91" w:rsidP="00E80B91">
      <w:pPr>
        <w:autoSpaceDE w:val="0"/>
        <w:autoSpaceDN w:val="0"/>
        <w:adjustRightInd w:val="0"/>
        <w:spacing w:after="0" w:line="0" w:lineRule="atLeast"/>
        <w:rPr>
          <w:rFonts w:cs="Times New Roman"/>
          <w:color w:val="000000"/>
          <w:sz w:val="24"/>
          <w:szCs w:val="24"/>
        </w:rPr>
      </w:pPr>
    </w:p>
    <w:tbl>
      <w:tblPr>
        <w:tblW w:w="0" w:type="auto"/>
        <w:jc w:val="center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1367"/>
        <w:gridCol w:w="1481"/>
        <w:gridCol w:w="1148"/>
        <w:gridCol w:w="1227"/>
        <w:gridCol w:w="2002"/>
      </w:tblGrid>
      <w:tr w:rsidR="00EA08C9" w:rsidRPr="00E80B91" w:rsidTr="009D2084">
        <w:trPr>
          <w:trHeight w:val="292"/>
          <w:jc w:val="center"/>
        </w:trPr>
        <w:tc>
          <w:tcPr>
            <w:tcW w:w="850" w:type="dxa"/>
            <w:vMerge w:val="restart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Номер образ</w:t>
            </w:r>
            <w:r w:rsidRPr="00E80B91">
              <w:rPr>
                <w:rFonts w:cs="Times New Roman"/>
                <w:color w:val="000000"/>
                <w:sz w:val="24"/>
                <w:szCs w:val="24"/>
              </w:rPr>
              <w:softHyphen/>
              <w:t>цов</w:t>
            </w:r>
          </w:p>
        </w:tc>
        <w:tc>
          <w:tcPr>
            <w:tcW w:w="1367" w:type="dxa"/>
            <w:vMerge w:val="restart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vertAlign w:val="superscript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Плотность, г/см</w:t>
            </w:r>
            <w:r w:rsidRPr="00E80B91">
              <w:rPr>
                <w:rFonts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29" w:type="dxa"/>
            <w:gridSpan w:val="2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Твердость</w:t>
            </w:r>
          </w:p>
        </w:tc>
        <w:tc>
          <w:tcPr>
            <w:tcW w:w="1227" w:type="dxa"/>
            <w:vMerge w:val="restart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Основной металл сплава</w:t>
            </w:r>
          </w:p>
        </w:tc>
        <w:tc>
          <w:tcPr>
            <w:tcW w:w="2002" w:type="dxa"/>
            <w:vMerge w:val="restart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Предел прочнос</w:t>
            </w:r>
            <w:r w:rsidRPr="00E80B91">
              <w:rPr>
                <w:rFonts w:cs="Times New Roman"/>
                <w:color w:val="000000"/>
                <w:sz w:val="24"/>
                <w:szCs w:val="24"/>
              </w:rPr>
              <w:softHyphen/>
              <w:t>ти на разрыв,</w:t>
            </w:r>
          </w:p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vertAlign w:val="superscript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кгс/мм</w:t>
            </w:r>
            <w:r w:rsidRPr="00E80B91">
              <w:rPr>
                <w:rFonts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EA08C9" w:rsidRPr="00E80B91" w:rsidTr="009D2084">
        <w:trPr>
          <w:trHeight w:val="484"/>
          <w:jc w:val="center"/>
        </w:trPr>
        <w:tc>
          <w:tcPr>
            <w:tcW w:w="850" w:type="dxa"/>
            <w:vMerge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vMerge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81" w:type="dxa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измеренная на приборе</w:t>
            </w:r>
          </w:p>
        </w:tc>
        <w:tc>
          <w:tcPr>
            <w:tcW w:w="1148" w:type="dxa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по Бринеллю НВ</w:t>
            </w:r>
          </w:p>
        </w:tc>
        <w:tc>
          <w:tcPr>
            <w:tcW w:w="1227" w:type="dxa"/>
            <w:vMerge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  <w:vMerge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8C9" w:rsidRPr="00E80B91" w:rsidTr="009D2084">
        <w:trPr>
          <w:trHeight w:val="167"/>
          <w:jc w:val="center"/>
        </w:trPr>
        <w:tc>
          <w:tcPr>
            <w:tcW w:w="850" w:type="dxa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EA08C9" w:rsidRPr="00E80B91" w:rsidRDefault="00EA08C9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</w:tbl>
    <w:p w:rsidR="00E80B91" w:rsidRDefault="00E80B91" w:rsidP="00EA08C9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</w:p>
    <w:p w:rsidR="00E80B91" w:rsidRDefault="00E80B91" w:rsidP="00E80B91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 w:val="24"/>
          <w:szCs w:val="24"/>
          <w:u w:val="single"/>
        </w:rPr>
      </w:pPr>
    </w:p>
    <w:p w:rsidR="00EA08C9" w:rsidRDefault="00EA08C9" w:rsidP="00E80B91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E80B91">
        <w:rPr>
          <w:rFonts w:cs="Times New Roman"/>
          <w:color w:val="000000"/>
          <w:sz w:val="24"/>
          <w:szCs w:val="24"/>
          <w:u w:val="single"/>
        </w:rPr>
        <w:t>Выполнение задания 2</w:t>
      </w:r>
    </w:p>
    <w:p w:rsidR="00EA08C9" w:rsidRPr="00E80B91" w:rsidRDefault="00EA08C9" w:rsidP="00E80B91">
      <w:pPr>
        <w:pStyle w:val="ad"/>
      </w:pPr>
      <w:r w:rsidRPr="00E80B91">
        <w:t>Сплавы железа подвергаются микроструктурному анализу. Микро</w:t>
      </w:r>
      <w:r w:rsidRPr="00E80B91">
        <w:softHyphen/>
        <w:t>шлиф устанавливается на предметный столик таким образом, чтобы полированная поверхность была обращена к объективу микроскопа (вниз). Наблюдение микроструктуры ведется через окуляр. Следует обратить внимание, что при работе с микрошлифом ни в коем случае нельзя дотрагиваться до его полированной поверхности.</w:t>
      </w:r>
    </w:p>
    <w:p w:rsidR="00EA08C9" w:rsidRPr="00E80B91" w:rsidRDefault="009D2084" w:rsidP="00E80B91">
      <w:pPr>
        <w:pStyle w:val="ad"/>
      </w:pPr>
      <w:r w:rsidRPr="00E80B91">
        <w:t>Помня</w:t>
      </w:r>
      <w:r w:rsidR="00EA08C9" w:rsidRPr="00E80B91">
        <w:t xml:space="preserve"> о том, что чугун содержит графит, а сталь не содержит его, студенты разделяют стальные и чугунные образцы. Внимательно изучая форму графита, выявляют образцы серого, ковкого и высоко</w:t>
      </w:r>
      <w:r w:rsidR="00EA08C9" w:rsidRPr="00E80B91">
        <w:softHyphen/>
        <w:t>прочного чугунов. Известно, что серый чугун содержит пластинчатый графит, ковкий чугун имеет хлопьевидную форму, а у высокопрочного чугуна графит шаровидный.  Для   стальных образцов определяется предел прочности на разрыв</w:t>
      </w:r>
      <m:oMath>
        <m:r>
          <m:rPr>
            <m:sty m:val="p"/>
          </m:rPr>
          <w:rPr>
            <w:rFonts w:asci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K∙HB</m:t>
        </m:r>
      </m:oMath>
      <w:r w:rsidR="00EA08C9" w:rsidRPr="00E80B91">
        <w:t xml:space="preserve">, где </w:t>
      </w:r>
      <m:oMath>
        <m:r>
          <m:rPr>
            <m:sty m:val="p"/>
          </m:rPr>
          <w:rPr>
            <w:rFonts w:ascii="Cambria Math" w:hAnsi="Cambria Math"/>
          </w:rPr>
          <m:t>K</m:t>
        </m:r>
      </m:oMath>
      <w:r w:rsidR="00EA08C9" w:rsidRPr="00E80B91">
        <w:t>=0,35, а результаты заносятся в табл.1.1.</w:t>
      </w:r>
    </w:p>
    <w:p w:rsidR="00EA08C9" w:rsidRPr="00E80B91" w:rsidRDefault="00EA08C9" w:rsidP="00E80B91">
      <w:pPr>
        <w:pStyle w:val="ad"/>
      </w:pPr>
      <w:r w:rsidRPr="00E80B91">
        <w:t>Подразделение образцов на низкоуглеродистую, среднеуглеродистую и высокоуглеродистую стали можно сделать следующим образом. Сравнивая твердость стальных образцов, находящихся   в равновесном структурном состоянии, можно определить, в какой стали больше или меньше углерода, так как известно, что с увеличением количества углерода твердость и предел прочности на разрыв сплава увеличива</w:t>
      </w:r>
      <w:r w:rsidRPr="00E80B91">
        <w:softHyphen/>
        <w:t>ются.</w:t>
      </w:r>
    </w:p>
    <w:p w:rsidR="00EA08C9" w:rsidRPr="00E80B91" w:rsidRDefault="00EA08C9" w:rsidP="00E80B91">
      <w:pPr>
        <w:pStyle w:val="ad"/>
      </w:pPr>
      <w:r w:rsidRPr="00E80B91">
        <w:t>Результаты заносятся в табл.1.2.</w:t>
      </w:r>
    </w:p>
    <w:p w:rsidR="009D2084" w:rsidRDefault="00EA08C9" w:rsidP="00E80B91">
      <w:pPr>
        <w:pStyle w:val="ad"/>
      </w:pPr>
      <w:r w:rsidRPr="00E80B91">
        <w:lastRenderedPageBreak/>
        <w:t>Микроструктур: зарисовываются только для чугунов. Размер каж</w:t>
      </w:r>
      <w:r w:rsidRPr="00E80B91">
        <w:softHyphen/>
        <w:t>дого рисунка должен иметь диаметр не менее</w:t>
      </w:r>
      <w:r w:rsidR="009D2084" w:rsidRPr="00E80B91">
        <w:t xml:space="preserve"> 30 мм. Микроструктуры можно зарисовать схематично, как показано на рисунке.</w:t>
      </w:r>
    </w:p>
    <w:p w:rsidR="00E80B91" w:rsidRPr="00E80B91" w:rsidRDefault="00E80B91" w:rsidP="00E80B91">
      <w:pPr>
        <w:pStyle w:val="ad"/>
      </w:pPr>
    </w:p>
    <w:p w:rsidR="009D2084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 xml:space="preserve"> Таблица 1.2  Железоуглеродистые сплавы</w:t>
      </w:r>
    </w:p>
    <w:p w:rsidR="00E80B91" w:rsidRPr="00E80B91" w:rsidRDefault="00E80B91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1649"/>
        <w:gridCol w:w="1834"/>
        <w:gridCol w:w="1819"/>
        <w:gridCol w:w="1947"/>
      </w:tblGrid>
      <w:tr w:rsidR="009D2084" w:rsidRPr="00E80B91" w:rsidTr="009D2084">
        <w:trPr>
          <w:trHeight w:val="400"/>
        </w:trPr>
        <w:tc>
          <w:tcPr>
            <w:tcW w:w="1562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Номера об</w:t>
            </w:r>
            <w:r w:rsidRPr="00E80B91">
              <w:rPr>
                <w:rFonts w:cs="Times New Roman"/>
                <w:color w:val="000000"/>
                <w:sz w:val="24"/>
                <w:szCs w:val="24"/>
              </w:rPr>
              <w:softHyphen/>
              <w:t>разцов сплавов на основе же</w:t>
            </w:r>
            <w:r w:rsidRPr="00E80B91">
              <w:rPr>
                <w:rFonts w:cs="Times New Roman"/>
                <w:color w:val="000000"/>
                <w:sz w:val="24"/>
                <w:szCs w:val="24"/>
              </w:rPr>
              <w:softHyphen/>
              <w:t>леза</w:t>
            </w:r>
          </w:p>
        </w:tc>
        <w:tc>
          <w:tcPr>
            <w:tcW w:w="1649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Наличие грабите</w:t>
            </w:r>
          </w:p>
        </w:tc>
        <w:tc>
          <w:tcPr>
            <w:tcW w:w="1834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Форма гра</w:t>
            </w:r>
            <w:r w:rsidRPr="00E80B91">
              <w:rPr>
                <w:rFonts w:cs="Times New Roman"/>
                <w:color w:val="000000"/>
                <w:sz w:val="24"/>
                <w:szCs w:val="24"/>
              </w:rPr>
              <w:softHyphen/>
              <w:t>фита</w:t>
            </w:r>
          </w:p>
        </w:tc>
        <w:tc>
          <w:tcPr>
            <w:tcW w:w="1819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Микрострук</w:t>
            </w:r>
            <w:r w:rsidRPr="00E80B91">
              <w:rPr>
                <w:rFonts w:cs="Times New Roman"/>
                <w:color w:val="000000"/>
                <w:sz w:val="24"/>
                <w:szCs w:val="24"/>
              </w:rPr>
              <w:softHyphen/>
              <w:t>тура</w:t>
            </w:r>
          </w:p>
        </w:tc>
        <w:tc>
          <w:tcPr>
            <w:tcW w:w="1947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Название сплава</w:t>
            </w:r>
          </w:p>
        </w:tc>
      </w:tr>
      <w:tr w:rsidR="009D2084" w:rsidRPr="00E80B91" w:rsidTr="009D2084">
        <w:trPr>
          <w:trHeight w:val="71"/>
        </w:trPr>
        <w:tc>
          <w:tcPr>
            <w:tcW w:w="1562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34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</w:tbl>
    <w:p w:rsidR="00E80B91" w:rsidRDefault="00E80B91" w:rsidP="00E80B91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E80B91" w:rsidRDefault="00E80B91" w:rsidP="009D2084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</w:p>
    <w:p w:rsidR="009D2084" w:rsidRPr="00E80B91" w:rsidRDefault="009D2084" w:rsidP="009D2084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Пластинчатый графит      Хлопьевидный графит    Шаровидный графит</w:t>
      </w:r>
    </w:p>
    <w:p w:rsidR="009D2084" w:rsidRDefault="009D2084" w:rsidP="009D2084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noProof/>
          <w:color w:val="000000"/>
          <w:sz w:val="24"/>
          <w:szCs w:val="24"/>
        </w:rPr>
        <w:drawing>
          <wp:inline distT="0" distB="0" distL="0" distR="0">
            <wp:extent cx="4229100" cy="1162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94" w:rsidRPr="00E80B91" w:rsidRDefault="00A97E94" w:rsidP="009D2084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а)                                  б)                                        в)</w:t>
      </w:r>
    </w:p>
    <w:p w:rsidR="009D2084" w:rsidRPr="00E80B91" w:rsidRDefault="009D2084" w:rsidP="00E80B91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Микроструктуры чугунов: а - серого; б - ковкого; в - высокопрочного</w:t>
      </w:r>
    </w:p>
    <w:p w:rsidR="00E80B91" w:rsidRDefault="00E80B91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</w:p>
    <w:p w:rsidR="00E80B91" w:rsidRDefault="00E80B91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</w:p>
    <w:p w:rsidR="009D2084" w:rsidRDefault="009D2084" w:rsidP="00E80B91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E80B91">
        <w:rPr>
          <w:rFonts w:cs="Times New Roman"/>
          <w:color w:val="000000"/>
          <w:sz w:val="24"/>
          <w:szCs w:val="24"/>
          <w:u w:val="single"/>
        </w:rPr>
        <w:t>Выполнение задания 3</w:t>
      </w:r>
    </w:p>
    <w:p w:rsidR="009D2084" w:rsidRDefault="009D2084" w:rsidP="00E80B91">
      <w:pPr>
        <w:pStyle w:val="ad"/>
      </w:pPr>
      <w:r w:rsidRPr="00E80B91">
        <w:t>Каждому студенту дается один или несколько вариантов требова</w:t>
      </w:r>
      <w:r w:rsidRPr="00E80B91">
        <w:softHyphen/>
        <w:t>ний к сплаву, приведенных в прил.1.3. Задача заключается в том, чтобы выбрать все сплавы, которые удовлетворяют указанным требо</w:t>
      </w:r>
      <w:r w:rsidRPr="00E80B91">
        <w:softHyphen/>
        <w:t>ваниям.</w:t>
      </w:r>
    </w:p>
    <w:p w:rsidR="00E80B91" w:rsidRDefault="00E80B91" w:rsidP="00E80B91">
      <w:pPr>
        <w:pStyle w:val="ad"/>
      </w:pPr>
    </w:p>
    <w:p w:rsidR="00E80B91" w:rsidRPr="00E80B91" w:rsidRDefault="00E80B91" w:rsidP="00E80B91">
      <w:pPr>
        <w:pStyle w:val="ad"/>
      </w:pPr>
    </w:p>
    <w:p w:rsidR="009D2084" w:rsidRDefault="009D2084" w:rsidP="00E80B91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E80B91">
        <w:rPr>
          <w:rFonts w:cs="Times New Roman"/>
          <w:color w:val="000000"/>
          <w:sz w:val="24"/>
          <w:szCs w:val="24"/>
          <w:u w:val="single"/>
        </w:rPr>
        <w:t>Содержание отчета</w:t>
      </w:r>
    </w:p>
    <w:p w:rsidR="009D2084" w:rsidRPr="00E80B91" w:rsidRDefault="009D2084" w:rsidP="00E80B91">
      <w:pPr>
        <w:pStyle w:val="ad"/>
      </w:pPr>
      <w:r w:rsidRPr="00E80B91">
        <w:t>1. Название работы, цель, задания.</w:t>
      </w:r>
    </w:p>
    <w:p w:rsidR="009D2084" w:rsidRPr="00E80B91" w:rsidRDefault="009D2084" w:rsidP="00E80B91">
      <w:pPr>
        <w:pStyle w:val="ad"/>
      </w:pPr>
      <w:r w:rsidRPr="00E80B91">
        <w:t>2. Заполненные табл.1.1 и 1.2.</w:t>
      </w:r>
    </w:p>
    <w:p w:rsidR="009D2084" w:rsidRPr="00E80B91" w:rsidRDefault="009D2084" w:rsidP="00E80B91">
      <w:pPr>
        <w:pStyle w:val="ad"/>
      </w:pPr>
      <w:r w:rsidRPr="00E80B91">
        <w:t>3. Расчеты определения плотности и предела прочности сплавов.</w:t>
      </w:r>
    </w:p>
    <w:p w:rsidR="00E80B91" w:rsidRPr="00E80B91" w:rsidRDefault="009D2084" w:rsidP="00E80B91">
      <w:pPr>
        <w:pStyle w:val="ad"/>
      </w:pPr>
      <w:r w:rsidRPr="00E80B91">
        <w:t>4. Обоснован</w:t>
      </w:r>
      <w:r w:rsidR="00E80B91">
        <w:t>ие выбора сплавов по заданию 3.</w:t>
      </w:r>
    </w:p>
    <w:p w:rsidR="00E80B91" w:rsidRDefault="00E80B91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9D2084" w:rsidRDefault="009D2084" w:rsidP="00E80B91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 xml:space="preserve">КОНТРОЛЬНЫЕ ВОПРОСЫ </w:t>
      </w:r>
    </w:p>
    <w:p w:rsidR="009D2084" w:rsidRPr="00E80B91" w:rsidRDefault="009D2084" w:rsidP="00E80B91">
      <w:pPr>
        <w:pStyle w:val="ad"/>
      </w:pPr>
      <w:r w:rsidRPr="00E80B91">
        <w:t>1. Что понимают под сталью, чугуном, латунью, бронзой?</w:t>
      </w:r>
    </w:p>
    <w:p w:rsidR="009D2084" w:rsidRPr="00E80B91" w:rsidRDefault="009D2084" w:rsidP="00E80B91">
      <w:pPr>
        <w:pStyle w:val="ad"/>
      </w:pPr>
      <w:r w:rsidRPr="00E80B91">
        <w:t>2. В каком порядке располагаются сплавы железа, меди, титана, магния по плотности и по температуре плавления?</w:t>
      </w:r>
    </w:p>
    <w:p w:rsidR="009D2084" w:rsidRPr="00E80B91" w:rsidRDefault="009D2084" w:rsidP="00E80B91">
      <w:pPr>
        <w:pStyle w:val="ad"/>
      </w:pPr>
      <w:r w:rsidRPr="00E80B91">
        <w:t>3. В чем принципиальное отличие микроструктуры чугуна и стали?</w:t>
      </w:r>
    </w:p>
    <w:p w:rsidR="00EA08C9" w:rsidRPr="00E80B91" w:rsidRDefault="009D2084" w:rsidP="00E80B91">
      <w:pPr>
        <w:pStyle w:val="ad"/>
      </w:pPr>
      <w:r w:rsidRPr="00E80B91">
        <w:t>4. Какой формы графит у серого, ковкого и высокопрочного чугунов.</w:t>
      </w:r>
    </w:p>
    <w:p w:rsidR="009D2084" w:rsidRPr="00E80B91" w:rsidRDefault="009D2084" w:rsidP="00E80B91">
      <w:pPr>
        <w:pStyle w:val="ad"/>
      </w:pPr>
      <w:r w:rsidRPr="00E80B91">
        <w:t>5. Какой физический смысл твердости по Бринеллю?</w:t>
      </w:r>
    </w:p>
    <w:p w:rsidR="009D2084" w:rsidRPr="00E80B91" w:rsidRDefault="009D2084" w:rsidP="00E80B91">
      <w:pPr>
        <w:pStyle w:val="ad"/>
      </w:pPr>
      <w:r w:rsidRPr="00E80B91">
        <w:t>6. Как влияет содержание углерода в стали на ее механические свойства?</w:t>
      </w:r>
    </w:p>
    <w:p w:rsidR="009D2084" w:rsidRPr="00E80B91" w:rsidRDefault="009D2084" w:rsidP="00E80B91">
      <w:pPr>
        <w:pStyle w:val="ad"/>
      </w:pPr>
      <w:r w:rsidRPr="00E80B91">
        <w:t>7. Каков физический смысл предела прочности на разрыв?</w:t>
      </w:r>
    </w:p>
    <w:p w:rsidR="009D2084" w:rsidRDefault="009D2084" w:rsidP="00E80B91">
      <w:pPr>
        <w:pStyle w:val="ad"/>
      </w:pPr>
      <w:r w:rsidRPr="00E80B91">
        <w:t>8. Как влияет форма графита на свойства чугуна?</w:t>
      </w:r>
    </w:p>
    <w:p w:rsidR="00E80B91" w:rsidRPr="00E80B91" w:rsidRDefault="00E80B91" w:rsidP="00E80B91">
      <w:pPr>
        <w:pStyle w:val="ad"/>
      </w:pPr>
    </w:p>
    <w:p w:rsidR="009D2084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9D2084" w:rsidRPr="00E80B91" w:rsidRDefault="009D2084" w:rsidP="009D2084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Приложение    1,1</w:t>
      </w:r>
    </w:p>
    <w:p w:rsidR="009D2084" w:rsidRPr="00E80B91" w:rsidRDefault="009D2084" w:rsidP="009D2084">
      <w:pPr>
        <w:jc w:val="center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Физико-механические свойства металлов и сплавов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607"/>
        <w:gridCol w:w="1002"/>
        <w:gridCol w:w="1718"/>
        <w:gridCol w:w="1682"/>
        <w:gridCol w:w="1965"/>
        <w:gridCol w:w="1461"/>
      </w:tblGrid>
      <w:tr w:rsidR="009D2084" w:rsidRPr="00E80B91" w:rsidTr="009D2084">
        <w:trPr>
          <w:trHeight w:val="1079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lastRenderedPageBreak/>
              <w:t>Металл и</w:t>
            </w:r>
          </w:p>
          <w:p w:rsidR="009D2084" w:rsidRPr="00E80B91" w:rsidRDefault="009D2084" w:rsidP="00E80B91">
            <w:pPr>
              <w:pStyle w:val="ad"/>
            </w:pPr>
            <w:r w:rsidRPr="00E80B91">
              <w:t>сплав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  <w:rPr>
                <w:vertAlign w:val="superscript"/>
              </w:rPr>
            </w:pPr>
            <w:r w:rsidRPr="00E80B91">
              <w:t>Плот</w:t>
            </w:r>
            <w:r w:rsidRPr="00E80B91">
              <w:softHyphen/>
              <w:t>ность, г/см</w:t>
            </w:r>
            <w:r w:rsidRPr="00E80B91">
              <w:rPr>
                <w:vertAlign w:val="superscript"/>
              </w:rPr>
              <w:t>3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Температура плавления,</w:t>
            </w:r>
          </w:p>
          <w:p w:rsidR="009D2084" w:rsidRPr="00E80B91" w:rsidRDefault="009D2084" w:rsidP="00E80B91">
            <w:pPr>
              <w:pStyle w:val="ad"/>
            </w:pPr>
            <w:r w:rsidRPr="00E80B91">
              <w:t>С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Предел прочности на разрыв,</w:t>
            </w:r>
          </w:p>
          <w:p w:rsidR="009D2084" w:rsidRPr="00E80B91" w:rsidRDefault="009D2084" w:rsidP="00E80B91">
            <w:pPr>
              <w:pStyle w:val="ad"/>
              <w:rPr>
                <w:vertAlign w:val="superscript"/>
              </w:rPr>
            </w:pPr>
            <w:r w:rsidRPr="00E80B91">
              <w:t>кгс/мм</w:t>
            </w:r>
            <w:r w:rsidRPr="00E80B91">
              <w:rPr>
                <w:vertAlign w:val="superscript"/>
              </w:rPr>
              <w:t>2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Относительное удлинение.</w:t>
            </w:r>
          </w:p>
          <w:p w:rsidR="009D2084" w:rsidRPr="00E80B91" w:rsidRDefault="009D2084" w:rsidP="00E80B91">
            <w:pPr>
              <w:pStyle w:val="ad"/>
            </w:pPr>
            <w:r w:rsidRPr="00E80B91">
              <w:t>%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  <w:rPr>
                <w:vertAlign w:val="superscript"/>
              </w:rPr>
            </w:pPr>
            <w:r w:rsidRPr="00E80B91">
              <w:t>Твердость НВ кгс/мм</w:t>
            </w:r>
            <w:r w:rsidRPr="00E80B91">
              <w:rPr>
                <w:vertAlign w:val="superscript"/>
              </w:rPr>
              <w:t>2</w:t>
            </w:r>
          </w:p>
        </w:tc>
      </w:tr>
      <w:tr w:rsidR="009D2084" w:rsidRPr="00E80B91" w:rsidTr="009D2084">
        <w:trPr>
          <w:trHeight w:val="293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Железо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7,8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1539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25-39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40-50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но М</w:t>
            </w:r>
          </w:p>
        </w:tc>
      </w:tr>
      <w:tr w:rsidR="009D2084" w:rsidRPr="00E80B91" w:rsidTr="009D2084">
        <w:trPr>
          <w:trHeight w:val="246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Сталь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</w:tr>
      <w:tr w:rsidR="009D2084" w:rsidRPr="00E80B91" w:rsidTr="009D2084">
        <w:trPr>
          <w:trHeight w:val="239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углеродистая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7,8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30-70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10-30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90 - 250</w:t>
            </w:r>
          </w:p>
        </w:tc>
      </w:tr>
      <w:tr w:rsidR="009D2084" w:rsidRPr="00E80B91" w:rsidTr="009D2084">
        <w:trPr>
          <w:trHeight w:val="199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качественная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</w:tr>
      <w:tr w:rsidR="009D2084" w:rsidRPr="00E80B91" w:rsidTr="009D2084">
        <w:trPr>
          <w:trHeight w:val="552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Сталь</w:t>
            </w:r>
          </w:p>
          <w:p w:rsidR="009D2084" w:rsidRPr="00E80B91" w:rsidRDefault="009D2084" w:rsidP="00E80B91">
            <w:pPr>
              <w:pStyle w:val="ad"/>
            </w:pPr>
            <w:r w:rsidRPr="00E80B91">
              <w:t>легированная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70-160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25-50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240 - 300</w:t>
            </w:r>
          </w:p>
        </w:tc>
      </w:tr>
      <w:tr w:rsidR="009D2084" w:rsidRPr="00E80B91" w:rsidTr="009D2084">
        <w:trPr>
          <w:trHeight w:val="383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Чугун серый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6,8 - 7,7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12-40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140-269</w:t>
            </w:r>
          </w:p>
        </w:tc>
      </w:tr>
      <w:tr w:rsidR="009D2084" w:rsidRPr="00E80B91" w:rsidTr="009D2084">
        <w:trPr>
          <w:trHeight w:val="469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Чугун ков</w:t>
            </w:r>
            <w:r w:rsidRPr="00E80B91">
              <w:softHyphen/>
              <w:t>кий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7,2 - 7,3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30-60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2-12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163-269</w:t>
            </w:r>
          </w:p>
        </w:tc>
      </w:tr>
      <w:tr w:rsidR="009D2084" w:rsidRPr="00E80B91" w:rsidTr="009D2084">
        <w:trPr>
          <w:trHeight w:val="512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Чугун высоко-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6,8 - 7,4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42 - 100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2-14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160-280</w:t>
            </w:r>
          </w:p>
        </w:tc>
      </w:tr>
      <w:tr w:rsidR="009D2084" w:rsidRPr="00E80B91" w:rsidTr="009D2084">
        <w:trPr>
          <w:trHeight w:val="282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прочный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</w:p>
        </w:tc>
      </w:tr>
      <w:tr w:rsidR="009D2084" w:rsidRPr="00E80B91" w:rsidTr="009D2084">
        <w:trPr>
          <w:trHeight w:val="354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Алюминий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2,7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660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5-12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10-25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25-30</w:t>
            </w:r>
          </w:p>
        </w:tc>
      </w:tr>
      <w:tr w:rsidR="009D2084" w:rsidRPr="00E80B91" w:rsidTr="009D2084">
        <w:trPr>
          <w:trHeight w:val="574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Сплавы алюминия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2,55 - 2,8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15-60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2-8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55-100</w:t>
            </w:r>
          </w:p>
        </w:tc>
      </w:tr>
      <w:tr w:rsidR="009D2084" w:rsidRPr="00E80B91" w:rsidTr="009D2084">
        <w:trPr>
          <w:trHeight w:val="336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Медь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8,9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1083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22-45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4-60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35- 130</w:t>
            </w:r>
          </w:p>
        </w:tc>
      </w:tr>
      <w:tr w:rsidR="009D2084" w:rsidRPr="00E80B91" w:rsidTr="009D2084">
        <w:trPr>
          <w:trHeight w:val="332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Латунь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8,3 - 8,5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20-70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4-30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60-100</w:t>
            </w:r>
          </w:p>
        </w:tc>
      </w:tr>
      <w:tr w:rsidR="009D2084" w:rsidRPr="00E80B91" w:rsidTr="009D2084">
        <w:trPr>
          <w:trHeight w:val="365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Бронза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8,6-9,1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30-60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5-20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80 - 250</w:t>
            </w:r>
          </w:p>
        </w:tc>
      </w:tr>
      <w:tr w:rsidR="009D2084" w:rsidRPr="00E80B91" w:rsidTr="009D2084">
        <w:trPr>
          <w:trHeight w:val="469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Магний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1,73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651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10-12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6-8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30</w:t>
            </w:r>
          </w:p>
          <w:p w:rsidR="009D2084" w:rsidRPr="00E80B91" w:rsidRDefault="009D2084" w:rsidP="00E80B91">
            <w:pPr>
              <w:pStyle w:val="ad"/>
              <w:rPr>
                <w:lang w:val="en-US" w:eastAsia="en-US"/>
              </w:rPr>
            </w:pPr>
            <w:r w:rsidRPr="00E80B91">
              <w:rPr>
                <w:lang w:val="en-US" w:eastAsia="en-US"/>
              </w:rPr>
              <w:t>(HRB22-26)</w:t>
            </w:r>
          </w:p>
        </w:tc>
      </w:tr>
      <w:tr w:rsidR="009D2084" w:rsidRPr="00E80B91" w:rsidTr="009D2084">
        <w:trPr>
          <w:trHeight w:val="487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Сплавы магния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1,76-1,99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15-43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15-25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35-75</w:t>
            </w:r>
          </w:p>
        </w:tc>
      </w:tr>
      <w:tr w:rsidR="009D2084" w:rsidRPr="00E80B91" w:rsidTr="009D2084">
        <w:trPr>
          <w:trHeight w:val="303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Титан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4,5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1665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25-60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25-50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80-140</w:t>
            </w:r>
          </w:p>
        </w:tc>
      </w:tr>
      <w:tr w:rsidR="009D2084" w:rsidRPr="00E80B91" w:rsidTr="009D2084">
        <w:trPr>
          <w:trHeight w:val="473"/>
        </w:trPr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Сплавы титана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4,4 - 4,9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25 -160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3-40</w:t>
            </w:r>
          </w:p>
        </w:tc>
        <w:tc>
          <w:tcPr>
            <w:tcW w:w="0" w:type="auto"/>
          </w:tcPr>
          <w:p w:rsidR="009D2084" w:rsidRPr="00E80B91" w:rsidRDefault="009D2084" w:rsidP="00E80B91">
            <w:pPr>
              <w:pStyle w:val="ad"/>
            </w:pPr>
            <w:r w:rsidRPr="00E80B91">
              <w:t>210-370</w:t>
            </w:r>
          </w:p>
        </w:tc>
      </w:tr>
    </w:tbl>
    <w:p w:rsidR="009D2084" w:rsidRPr="00E80B91" w:rsidRDefault="009D2084" w:rsidP="00EA08C9">
      <w:pPr>
        <w:rPr>
          <w:rFonts w:cs="Times New Roman"/>
          <w:color w:val="000000"/>
          <w:sz w:val="24"/>
          <w:szCs w:val="24"/>
        </w:rPr>
      </w:pPr>
    </w:p>
    <w:p w:rsidR="00E80B91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Приложение   1.2</w:t>
      </w:r>
    </w:p>
    <w:p w:rsidR="00E80B91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Определение твердости</w:t>
      </w:r>
    </w:p>
    <w:p w:rsidR="009D2084" w:rsidRPr="00E80B91" w:rsidRDefault="009D2084" w:rsidP="00E80B91">
      <w:pPr>
        <w:pStyle w:val="ad"/>
        <w:rPr>
          <w:szCs w:val="20"/>
        </w:rPr>
      </w:pPr>
      <w:r w:rsidRPr="00E80B91">
        <w:rPr>
          <w:szCs w:val="20"/>
        </w:rPr>
        <w:t xml:space="preserve">I. Условия испытания твердости по Бринеллю образцов толщиной более 6 мм. Диаметр шарика </w:t>
      </w:r>
      <w:r w:rsidRPr="00E80B91">
        <w:t xml:space="preserve">d </w:t>
      </w:r>
      <w:r w:rsidRPr="00E80B91">
        <w:rPr>
          <w:szCs w:val="20"/>
        </w:rPr>
        <w:t>= 10 мм. Нагрузка на шарик выбирает</w:t>
      </w:r>
      <w:r w:rsidRPr="00E80B91">
        <w:rPr>
          <w:szCs w:val="20"/>
        </w:rPr>
        <w:softHyphen/>
        <w:t>ся в зависимости от испытуемого материала.</w:t>
      </w:r>
    </w:p>
    <w:p w:rsidR="009D2084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013"/>
        <w:gridCol w:w="3013"/>
        <w:gridCol w:w="3053"/>
      </w:tblGrid>
      <w:tr w:rsidR="009D2084" w:rsidRPr="00E80B91" w:rsidTr="009D2084">
        <w:trPr>
          <w:trHeight w:val="345"/>
        </w:trPr>
        <w:tc>
          <w:tcPr>
            <w:tcW w:w="3013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3013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Твердость</w:t>
            </w:r>
          </w:p>
        </w:tc>
        <w:tc>
          <w:tcPr>
            <w:tcW w:w="3053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iCs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Нагрузка </w:t>
            </w:r>
            <w:r w:rsidRPr="00E80B91">
              <w:rPr>
                <w:rFonts w:cs="Times New Roman"/>
                <w:iCs/>
                <w:color w:val="000000"/>
                <w:sz w:val="24"/>
                <w:szCs w:val="24"/>
              </w:rPr>
              <w:t>Р</w:t>
            </w:r>
          </w:p>
        </w:tc>
      </w:tr>
      <w:tr w:rsidR="009D2084" w:rsidRPr="00E80B91" w:rsidTr="009D2084">
        <w:trPr>
          <w:trHeight w:val="821"/>
        </w:trPr>
        <w:tc>
          <w:tcPr>
            <w:tcW w:w="3013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Черные металлы </w:t>
            </w: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Цветные металлы</w:t>
            </w: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13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НВ = 140-450 </w:t>
            </w: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НВ &lt;   140 </w:t>
            </w: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НВ &gt;   130 </w:t>
            </w: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НВ = 35-130 </w:t>
            </w: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>НВ = 8-35</w:t>
            </w:r>
          </w:p>
        </w:tc>
        <w:tc>
          <w:tcPr>
            <w:tcW w:w="3053" w:type="dxa"/>
          </w:tcPr>
          <w:p w:rsidR="009D2084" w:rsidRPr="00E80B91" w:rsidRDefault="009D2084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30 </w:t>
            </w:r>
            <w:r w:rsidRPr="00E80B91">
              <w:rPr>
                <w:rFonts w:cs="Times New Roman"/>
                <w:color w:val="000000"/>
                <w:sz w:val="24"/>
                <w:szCs w:val="24"/>
                <w:lang w:val="en-US"/>
              </w:rPr>
              <w:t>d</w:t>
            </w:r>
            <w:r w:rsidRPr="00E80B91"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  <w:p w:rsidR="009D2084" w:rsidRPr="00E80B91" w:rsidRDefault="009D2084" w:rsidP="009D2084">
            <w:pPr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  <w:lang w:val="en-US"/>
              </w:rPr>
              <w:t>19</w:t>
            </w: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E80B91">
              <w:rPr>
                <w:rFonts w:cs="Times New Roman"/>
                <w:color w:val="000000"/>
                <w:sz w:val="24"/>
                <w:szCs w:val="24"/>
                <w:lang w:val="en-US"/>
              </w:rPr>
              <w:t>d</w:t>
            </w:r>
            <w:r w:rsidRPr="00E80B91"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  <w:p w:rsidR="009D2084" w:rsidRPr="00E80B91" w:rsidRDefault="009D2084" w:rsidP="009D2084">
            <w:pPr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30 </w:t>
            </w:r>
            <w:r w:rsidRPr="00E80B91">
              <w:rPr>
                <w:rFonts w:cs="Times New Roman"/>
                <w:color w:val="000000"/>
                <w:sz w:val="24"/>
                <w:szCs w:val="24"/>
                <w:lang w:val="en-US"/>
              </w:rPr>
              <w:t>d</w:t>
            </w:r>
            <w:r w:rsidRPr="00E80B91"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  <w:p w:rsidR="009D2084" w:rsidRPr="00E80B91" w:rsidRDefault="009D2084" w:rsidP="009D2084">
            <w:pPr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E80B91">
              <w:rPr>
                <w:rFonts w:cs="Times New Roman"/>
                <w:color w:val="000000"/>
                <w:sz w:val="24"/>
                <w:szCs w:val="24"/>
                <w:lang w:val="en-US"/>
              </w:rPr>
              <w:t>d</w:t>
            </w:r>
            <w:r w:rsidRPr="00E80B91"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  <w:p w:rsidR="009D2084" w:rsidRPr="00E80B91" w:rsidRDefault="009D2084" w:rsidP="009D2084">
            <w:pPr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E80B91">
              <w:rPr>
                <w:rFonts w:cs="Times New Roman"/>
                <w:color w:val="000000"/>
                <w:sz w:val="24"/>
                <w:szCs w:val="24"/>
                <w:lang w:val="en-US"/>
              </w:rPr>
              <w:t>2</w:t>
            </w:r>
            <w:r w:rsidRPr="00E80B91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E80B91">
              <w:rPr>
                <w:rFonts w:cs="Times New Roman"/>
                <w:color w:val="000000"/>
                <w:sz w:val="24"/>
                <w:szCs w:val="24"/>
                <w:lang w:val="en-US"/>
              </w:rPr>
              <w:t>d</w:t>
            </w:r>
            <w:r w:rsidRPr="00E80B91">
              <w:rPr>
                <w:rFonts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</w:tbl>
    <w:p w:rsidR="009D2084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lang w:val="en-US"/>
        </w:rPr>
      </w:pPr>
    </w:p>
    <w:p w:rsidR="009D2084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2. Ориентировка для определения твердости по Роквеллу Характеристика шкал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68"/>
        <w:gridCol w:w="2414"/>
        <w:gridCol w:w="1730"/>
        <w:gridCol w:w="1313"/>
        <w:gridCol w:w="2655"/>
      </w:tblGrid>
      <w:tr w:rsidR="009D2084" w:rsidRPr="00E80B91" w:rsidTr="009D2084">
        <w:trPr>
          <w:trHeight w:val="270"/>
        </w:trPr>
        <w:tc>
          <w:tcPr>
            <w:tcW w:w="968" w:type="dxa"/>
            <w:vMerge w:val="restart"/>
          </w:tcPr>
          <w:p w:rsidR="009D2084" w:rsidRPr="00E80B91" w:rsidRDefault="009D2084" w:rsidP="00E80B91">
            <w:pPr>
              <w:pStyle w:val="ad"/>
            </w:pPr>
            <w:r w:rsidRPr="00E80B91">
              <w:t>Шкала</w:t>
            </w:r>
          </w:p>
        </w:tc>
        <w:tc>
          <w:tcPr>
            <w:tcW w:w="2414" w:type="dxa"/>
            <w:vMerge w:val="restart"/>
          </w:tcPr>
          <w:p w:rsidR="009D2084" w:rsidRPr="00E80B91" w:rsidRDefault="009D2084" w:rsidP="00E80B91">
            <w:pPr>
              <w:pStyle w:val="ad"/>
            </w:pPr>
            <w:r w:rsidRPr="00E80B91">
              <w:t>Тип наконечника</w:t>
            </w:r>
          </w:p>
        </w:tc>
        <w:tc>
          <w:tcPr>
            <w:tcW w:w="3043" w:type="dxa"/>
            <w:gridSpan w:val="2"/>
          </w:tcPr>
          <w:p w:rsidR="009D2084" w:rsidRPr="00E80B91" w:rsidRDefault="009D2084" w:rsidP="00E80B91">
            <w:pPr>
              <w:pStyle w:val="ad"/>
            </w:pPr>
            <w:r w:rsidRPr="00E80B91">
              <w:t>Нагрузка, кгс</w:t>
            </w:r>
          </w:p>
        </w:tc>
        <w:tc>
          <w:tcPr>
            <w:tcW w:w="2655" w:type="dxa"/>
            <w:vMerge w:val="restart"/>
          </w:tcPr>
          <w:p w:rsidR="009D2084" w:rsidRPr="00E80B91" w:rsidRDefault="009D2084" w:rsidP="00E80B91">
            <w:pPr>
              <w:pStyle w:val="ad"/>
            </w:pPr>
            <w:r w:rsidRPr="00E80B91">
              <w:t>Предел измере</w:t>
            </w:r>
            <w:r w:rsidRPr="00E80B91">
              <w:softHyphen/>
              <w:t>ния</w:t>
            </w:r>
          </w:p>
        </w:tc>
      </w:tr>
      <w:tr w:rsidR="009D2084" w:rsidRPr="00E80B91" w:rsidTr="009D2084">
        <w:trPr>
          <w:trHeight w:val="344"/>
        </w:trPr>
        <w:tc>
          <w:tcPr>
            <w:tcW w:w="968" w:type="dxa"/>
          </w:tcPr>
          <w:p w:rsidR="009D2084" w:rsidRPr="00E80B91" w:rsidRDefault="009D2084" w:rsidP="00E80B91">
            <w:pPr>
              <w:pStyle w:val="ad"/>
            </w:pPr>
          </w:p>
          <w:p w:rsidR="009D2084" w:rsidRPr="00E80B91" w:rsidRDefault="009D2084" w:rsidP="00E80B91">
            <w:pPr>
              <w:pStyle w:val="ad"/>
            </w:pPr>
          </w:p>
        </w:tc>
        <w:tc>
          <w:tcPr>
            <w:tcW w:w="2414" w:type="dxa"/>
          </w:tcPr>
          <w:p w:rsidR="009D2084" w:rsidRPr="00E80B91" w:rsidRDefault="009D2084" w:rsidP="00E80B91">
            <w:pPr>
              <w:pStyle w:val="ad"/>
            </w:pPr>
          </w:p>
          <w:p w:rsidR="009D2084" w:rsidRPr="00E80B91" w:rsidRDefault="009D2084" w:rsidP="00E80B91">
            <w:pPr>
              <w:pStyle w:val="ad"/>
            </w:pPr>
          </w:p>
        </w:tc>
        <w:tc>
          <w:tcPr>
            <w:tcW w:w="1730" w:type="dxa"/>
          </w:tcPr>
          <w:p w:rsidR="009D2084" w:rsidRPr="00E80B91" w:rsidRDefault="009D2084" w:rsidP="00E80B91">
            <w:pPr>
              <w:pStyle w:val="ad"/>
            </w:pPr>
            <w:r w:rsidRPr="00E80B91">
              <w:t>предельная</w:t>
            </w:r>
          </w:p>
        </w:tc>
        <w:tc>
          <w:tcPr>
            <w:tcW w:w="1312" w:type="dxa"/>
          </w:tcPr>
          <w:p w:rsidR="009D2084" w:rsidRPr="00E80B91" w:rsidRDefault="009D2084" w:rsidP="00E80B91">
            <w:pPr>
              <w:pStyle w:val="ad"/>
            </w:pPr>
            <w:r w:rsidRPr="00E80B91">
              <w:t>общая</w:t>
            </w:r>
          </w:p>
        </w:tc>
        <w:tc>
          <w:tcPr>
            <w:tcW w:w="2655" w:type="dxa"/>
          </w:tcPr>
          <w:p w:rsidR="009D2084" w:rsidRPr="00E80B91" w:rsidRDefault="009D2084" w:rsidP="00E80B91">
            <w:pPr>
              <w:pStyle w:val="ad"/>
            </w:pPr>
          </w:p>
          <w:p w:rsidR="009D2084" w:rsidRPr="00E80B91" w:rsidRDefault="009D2084" w:rsidP="00E80B91">
            <w:pPr>
              <w:pStyle w:val="ad"/>
            </w:pPr>
          </w:p>
        </w:tc>
      </w:tr>
      <w:tr w:rsidR="009D2084" w:rsidRPr="00E80B91" w:rsidTr="009D2084">
        <w:trPr>
          <w:trHeight w:val="284"/>
        </w:trPr>
        <w:tc>
          <w:tcPr>
            <w:tcW w:w="968" w:type="dxa"/>
          </w:tcPr>
          <w:p w:rsidR="009D2084" w:rsidRPr="00E80B91" w:rsidRDefault="009D2084" w:rsidP="00E80B91">
            <w:pPr>
              <w:pStyle w:val="ad"/>
            </w:pPr>
            <w:r w:rsidRPr="00E80B91">
              <w:lastRenderedPageBreak/>
              <w:t>В</w:t>
            </w:r>
          </w:p>
        </w:tc>
        <w:tc>
          <w:tcPr>
            <w:tcW w:w="2414" w:type="dxa"/>
          </w:tcPr>
          <w:p w:rsidR="009D2084" w:rsidRPr="00E80B91" w:rsidRDefault="009D2084" w:rsidP="00E80B91">
            <w:pPr>
              <w:pStyle w:val="ad"/>
            </w:pPr>
            <w:r w:rsidRPr="00E80B91">
              <w:t>Стальной шарик</w:t>
            </w:r>
          </w:p>
        </w:tc>
        <w:tc>
          <w:tcPr>
            <w:tcW w:w="1730" w:type="dxa"/>
          </w:tcPr>
          <w:p w:rsidR="009D2084" w:rsidRPr="00E80B91" w:rsidRDefault="009D2084" w:rsidP="00E80B91">
            <w:pPr>
              <w:pStyle w:val="ad"/>
            </w:pPr>
            <w:r w:rsidRPr="00E80B91">
              <w:t>10</w:t>
            </w:r>
          </w:p>
        </w:tc>
        <w:tc>
          <w:tcPr>
            <w:tcW w:w="1312" w:type="dxa"/>
          </w:tcPr>
          <w:p w:rsidR="009D2084" w:rsidRPr="00E80B91" w:rsidRDefault="009D2084" w:rsidP="00E80B91">
            <w:pPr>
              <w:pStyle w:val="ad"/>
            </w:pPr>
            <w:r w:rsidRPr="00E80B91">
              <w:t>100</w:t>
            </w:r>
          </w:p>
        </w:tc>
        <w:tc>
          <w:tcPr>
            <w:tcW w:w="2655" w:type="dxa"/>
          </w:tcPr>
          <w:p w:rsidR="009D2084" w:rsidRPr="00E80B91" w:rsidRDefault="009D2084" w:rsidP="00E80B91">
            <w:pPr>
              <w:pStyle w:val="ad"/>
            </w:pPr>
            <w:r w:rsidRPr="00E80B91">
              <w:t>25-100</w:t>
            </w:r>
          </w:p>
        </w:tc>
      </w:tr>
      <w:tr w:rsidR="009D2084" w:rsidRPr="00E80B91" w:rsidTr="009D2084">
        <w:trPr>
          <w:trHeight w:val="255"/>
        </w:trPr>
        <w:tc>
          <w:tcPr>
            <w:tcW w:w="968" w:type="dxa"/>
          </w:tcPr>
          <w:p w:rsidR="009D2084" w:rsidRPr="00E80B91" w:rsidRDefault="009D2084" w:rsidP="00E80B91">
            <w:pPr>
              <w:pStyle w:val="ad"/>
            </w:pPr>
            <w:r w:rsidRPr="00E80B91">
              <w:t>С</w:t>
            </w:r>
          </w:p>
        </w:tc>
        <w:tc>
          <w:tcPr>
            <w:tcW w:w="2414" w:type="dxa"/>
          </w:tcPr>
          <w:p w:rsidR="009D2084" w:rsidRPr="00E80B91" w:rsidRDefault="009D2084" w:rsidP="00E80B91">
            <w:pPr>
              <w:pStyle w:val="ad"/>
            </w:pPr>
            <w:r w:rsidRPr="00E80B91">
              <w:t>Алмазный конус</w:t>
            </w:r>
          </w:p>
        </w:tc>
        <w:tc>
          <w:tcPr>
            <w:tcW w:w="1730" w:type="dxa"/>
          </w:tcPr>
          <w:p w:rsidR="009D2084" w:rsidRPr="00E80B91" w:rsidRDefault="009D2084" w:rsidP="00E80B91">
            <w:pPr>
              <w:pStyle w:val="ad"/>
            </w:pPr>
            <w:r w:rsidRPr="00E80B91">
              <w:t>10</w:t>
            </w:r>
          </w:p>
        </w:tc>
        <w:tc>
          <w:tcPr>
            <w:tcW w:w="1312" w:type="dxa"/>
          </w:tcPr>
          <w:p w:rsidR="009D2084" w:rsidRPr="00E80B91" w:rsidRDefault="009D2084" w:rsidP="00E80B91">
            <w:pPr>
              <w:pStyle w:val="ad"/>
            </w:pPr>
            <w:r w:rsidRPr="00E80B91">
              <w:t>150</w:t>
            </w:r>
          </w:p>
        </w:tc>
        <w:tc>
          <w:tcPr>
            <w:tcW w:w="2655" w:type="dxa"/>
          </w:tcPr>
          <w:p w:rsidR="009D2084" w:rsidRPr="00E80B91" w:rsidRDefault="009D2084" w:rsidP="00E80B91">
            <w:pPr>
              <w:pStyle w:val="ad"/>
            </w:pPr>
            <w:r w:rsidRPr="00E80B91">
              <w:t>20-67</w:t>
            </w:r>
          </w:p>
        </w:tc>
      </w:tr>
      <w:tr w:rsidR="009D2084" w:rsidRPr="00E80B91" w:rsidTr="009D2084">
        <w:trPr>
          <w:trHeight w:val="381"/>
        </w:trPr>
        <w:tc>
          <w:tcPr>
            <w:tcW w:w="968" w:type="dxa"/>
          </w:tcPr>
          <w:p w:rsidR="009D2084" w:rsidRPr="00E80B91" w:rsidRDefault="009D2084" w:rsidP="00E80B91">
            <w:pPr>
              <w:pStyle w:val="ad"/>
            </w:pPr>
            <w:r w:rsidRPr="00E80B91">
              <w:t>А</w:t>
            </w:r>
          </w:p>
        </w:tc>
        <w:tc>
          <w:tcPr>
            <w:tcW w:w="2414" w:type="dxa"/>
          </w:tcPr>
          <w:p w:rsidR="009D2084" w:rsidRPr="00E80B91" w:rsidRDefault="009D2084" w:rsidP="00E80B91">
            <w:pPr>
              <w:pStyle w:val="ad"/>
            </w:pPr>
            <w:r w:rsidRPr="00E80B91">
              <w:t>Алмазный конус</w:t>
            </w:r>
          </w:p>
        </w:tc>
        <w:tc>
          <w:tcPr>
            <w:tcW w:w="1730" w:type="dxa"/>
          </w:tcPr>
          <w:p w:rsidR="009D2084" w:rsidRPr="00E80B91" w:rsidRDefault="009D2084" w:rsidP="00E80B91">
            <w:pPr>
              <w:pStyle w:val="ad"/>
            </w:pPr>
            <w:r w:rsidRPr="00E80B91">
              <w:t>10</w:t>
            </w:r>
          </w:p>
        </w:tc>
        <w:tc>
          <w:tcPr>
            <w:tcW w:w="1312" w:type="dxa"/>
          </w:tcPr>
          <w:p w:rsidR="009D2084" w:rsidRPr="00E80B91" w:rsidRDefault="009D2084" w:rsidP="00E80B91">
            <w:pPr>
              <w:pStyle w:val="ad"/>
            </w:pPr>
            <w:r w:rsidRPr="00E80B91">
              <w:t>60</w:t>
            </w:r>
          </w:p>
        </w:tc>
        <w:tc>
          <w:tcPr>
            <w:tcW w:w="2655" w:type="dxa"/>
          </w:tcPr>
          <w:p w:rsidR="009D2084" w:rsidRPr="00E80B91" w:rsidRDefault="009D2084" w:rsidP="00E80B91">
            <w:pPr>
              <w:pStyle w:val="ad"/>
            </w:pPr>
            <w:r w:rsidRPr="00E80B91">
              <w:t>70-85</w:t>
            </w:r>
          </w:p>
        </w:tc>
      </w:tr>
    </w:tbl>
    <w:p w:rsidR="009D2084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lang w:val="en-US"/>
        </w:rPr>
      </w:pPr>
    </w:p>
    <w:p w:rsidR="009D2084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3. Область применения метода Бринелля и Роквелла.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304"/>
        <w:gridCol w:w="3592"/>
        <w:gridCol w:w="4165"/>
      </w:tblGrid>
      <w:tr w:rsidR="009D2084" w:rsidRPr="00E80B91" w:rsidTr="009D2084">
        <w:trPr>
          <w:trHeight w:val="230"/>
        </w:trPr>
        <w:tc>
          <w:tcPr>
            <w:tcW w:w="1304" w:type="dxa"/>
          </w:tcPr>
          <w:p w:rsidR="009D2084" w:rsidRPr="00E80B91" w:rsidRDefault="009D2084" w:rsidP="00E80B91">
            <w:pPr>
              <w:pStyle w:val="ad"/>
            </w:pPr>
            <w:r w:rsidRPr="00E80B91">
              <w:t>Шкала</w:t>
            </w:r>
          </w:p>
        </w:tc>
        <w:tc>
          <w:tcPr>
            <w:tcW w:w="7757" w:type="dxa"/>
            <w:gridSpan w:val="2"/>
          </w:tcPr>
          <w:p w:rsidR="009D2084" w:rsidRPr="00E80B91" w:rsidRDefault="009D2084" w:rsidP="00E80B91">
            <w:pPr>
              <w:pStyle w:val="ad"/>
            </w:pPr>
            <w:r w:rsidRPr="00E80B91">
              <w:t>Пределы измерения</w:t>
            </w:r>
          </w:p>
        </w:tc>
      </w:tr>
      <w:tr w:rsidR="009D2084" w:rsidRPr="00E80B91" w:rsidTr="009D2084">
        <w:trPr>
          <w:trHeight w:val="330"/>
        </w:trPr>
        <w:tc>
          <w:tcPr>
            <w:tcW w:w="1304" w:type="dxa"/>
          </w:tcPr>
          <w:p w:rsidR="009D2084" w:rsidRPr="00E80B91" w:rsidRDefault="009D2084" w:rsidP="00E80B91">
            <w:pPr>
              <w:pStyle w:val="ad"/>
            </w:pPr>
          </w:p>
        </w:tc>
        <w:tc>
          <w:tcPr>
            <w:tcW w:w="3592" w:type="dxa"/>
          </w:tcPr>
          <w:p w:rsidR="009D2084" w:rsidRPr="00E80B91" w:rsidRDefault="009D2084" w:rsidP="00E80B91">
            <w:pPr>
              <w:pStyle w:val="ad"/>
            </w:pPr>
            <w:r w:rsidRPr="00E80B91">
              <w:t>по Роквеллу</w:t>
            </w:r>
          </w:p>
        </w:tc>
        <w:tc>
          <w:tcPr>
            <w:tcW w:w="4165" w:type="dxa"/>
          </w:tcPr>
          <w:p w:rsidR="009D2084" w:rsidRPr="00E80B91" w:rsidRDefault="009D2084" w:rsidP="00E80B91">
            <w:pPr>
              <w:pStyle w:val="ad"/>
            </w:pPr>
            <w:r w:rsidRPr="00E80B91">
              <w:t>по Бринеллю</w:t>
            </w:r>
          </w:p>
        </w:tc>
      </w:tr>
      <w:tr w:rsidR="007330AD" w:rsidRPr="00E80B91" w:rsidTr="007330AD">
        <w:trPr>
          <w:trHeight w:val="266"/>
        </w:trPr>
        <w:tc>
          <w:tcPr>
            <w:tcW w:w="1304" w:type="dxa"/>
          </w:tcPr>
          <w:p w:rsidR="007330AD" w:rsidRPr="00E80B91" w:rsidRDefault="007330AD" w:rsidP="00E80B91">
            <w:pPr>
              <w:pStyle w:val="ad"/>
            </w:pPr>
            <w:r w:rsidRPr="00E80B91">
              <w:t>В</w:t>
            </w:r>
          </w:p>
        </w:tc>
        <w:tc>
          <w:tcPr>
            <w:tcW w:w="3592" w:type="dxa"/>
          </w:tcPr>
          <w:p w:rsidR="007330AD" w:rsidRPr="00E80B91" w:rsidRDefault="007330AD" w:rsidP="00E80B91">
            <w:pPr>
              <w:pStyle w:val="ad"/>
            </w:pPr>
            <w:r w:rsidRPr="00E80B91">
              <w:t>Н</w:t>
            </w:r>
            <w:r w:rsidRPr="00E80B91">
              <w:rPr>
                <w:lang w:val="en-US"/>
              </w:rPr>
              <w:t>RB</w:t>
            </w:r>
            <w:r w:rsidRPr="00E80B91">
              <w:t xml:space="preserve"> = 60-100</w:t>
            </w:r>
          </w:p>
        </w:tc>
        <w:tc>
          <w:tcPr>
            <w:tcW w:w="4165" w:type="dxa"/>
          </w:tcPr>
          <w:p w:rsidR="007330AD" w:rsidRPr="00E80B91" w:rsidRDefault="007330AD" w:rsidP="00E80B91">
            <w:pPr>
              <w:pStyle w:val="ad"/>
            </w:pPr>
            <w:r w:rsidRPr="00E80B91">
              <w:t>НВ   107-240</w:t>
            </w:r>
          </w:p>
        </w:tc>
      </w:tr>
      <w:tr w:rsidR="007330AD" w:rsidRPr="00E80B91" w:rsidTr="007330AD">
        <w:trPr>
          <w:trHeight w:val="496"/>
        </w:trPr>
        <w:tc>
          <w:tcPr>
            <w:tcW w:w="1304" w:type="dxa"/>
          </w:tcPr>
          <w:p w:rsidR="007330AD" w:rsidRPr="00E80B91" w:rsidRDefault="007330AD" w:rsidP="00E80B91">
            <w:pPr>
              <w:pStyle w:val="ad"/>
            </w:pPr>
            <w:r w:rsidRPr="00E80B91">
              <w:t>С</w:t>
            </w:r>
          </w:p>
        </w:tc>
        <w:tc>
          <w:tcPr>
            <w:tcW w:w="3592" w:type="dxa"/>
          </w:tcPr>
          <w:p w:rsidR="007330AD" w:rsidRPr="00E80B91" w:rsidRDefault="007330AD" w:rsidP="00E80B91">
            <w:pPr>
              <w:pStyle w:val="ad"/>
            </w:pPr>
            <w:r w:rsidRPr="00E80B91">
              <w:t>Н</w:t>
            </w:r>
            <w:r w:rsidRPr="00E80B91">
              <w:rPr>
                <w:lang w:val="en-US"/>
              </w:rPr>
              <w:t>R</w:t>
            </w:r>
            <w:r w:rsidRPr="00E80B91">
              <w:t>С 20-70 (для 20-47)</w:t>
            </w:r>
          </w:p>
        </w:tc>
        <w:tc>
          <w:tcPr>
            <w:tcW w:w="4165" w:type="dxa"/>
          </w:tcPr>
          <w:p w:rsidR="007330AD" w:rsidRPr="00E80B91" w:rsidRDefault="007330AD" w:rsidP="00E80B91">
            <w:pPr>
              <w:pStyle w:val="ad"/>
            </w:pPr>
            <w:r w:rsidRPr="00E80B91">
              <w:t>НВ 230-448</w:t>
            </w:r>
          </w:p>
        </w:tc>
      </w:tr>
      <w:tr w:rsidR="007330AD" w:rsidRPr="00E80B91" w:rsidTr="007330AD">
        <w:trPr>
          <w:trHeight w:val="550"/>
        </w:trPr>
        <w:tc>
          <w:tcPr>
            <w:tcW w:w="1304" w:type="dxa"/>
          </w:tcPr>
          <w:p w:rsidR="007330AD" w:rsidRPr="00E80B91" w:rsidRDefault="007330AD" w:rsidP="00E80B91">
            <w:pPr>
              <w:pStyle w:val="ad"/>
            </w:pPr>
            <w:r w:rsidRPr="00E80B91">
              <w:t>А</w:t>
            </w:r>
          </w:p>
        </w:tc>
        <w:tc>
          <w:tcPr>
            <w:tcW w:w="3592" w:type="dxa"/>
          </w:tcPr>
          <w:p w:rsidR="007330AD" w:rsidRPr="00E80B91" w:rsidRDefault="007330AD" w:rsidP="00E80B91">
            <w:pPr>
              <w:pStyle w:val="ad"/>
            </w:pPr>
            <w:r w:rsidRPr="00E80B91">
              <w:t>Н</w:t>
            </w:r>
            <w:r w:rsidRPr="00E80B91">
              <w:rPr>
                <w:lang w:val="en-US"/>
              </w:rPr>
              <w:t>R</w:t>
            </w:r>
            <w:r w:rsidRPr="00E80B91">
              <w:t>А=70,5-86,5 (для 70,5-74,0)</w:t>
            </w:r>
          </w:p>
        </w:tc>
        <w:tc>
          <w:tcPr>
            <w:tcW w:w="4165" w:type="dxa"/>
          </w:tcPr>
          <w:p w:rsidR="007330AD" w:rsidRPr="00E80B91" w:rsidRDefault="007330AD" w:rsidP="00E80B91">
            <w:pPr>
              <w:pStyle w:val="ad"/>
            </w:pPr>
            <w:r w:rsidRPr="00E80B91">
              <w:t>НВ   230-448</w:t>
            </w:r>
          </w:p>
        </w:tc>
      </w:tr>
    </w:tbl>
    <w:p w:rsidR="009D2084" w:rsidRPr="00E80B91" w:rsidRDefault="009D2084" w:rsidP="00EA08C9">
      <w:pPr>
        <w:rPr>
          <w:rFonts w:cs="Times New Roman"/>
          <w:color w:val="000000"/>
          <w:sz w:val="24"/>
          <w:szCs w:val="24"/>
          <w:lang w:val="en-US"/>
        </w:rPr>
      </w:pPr>
    </w:p>
    <w:p w:rsidR="009D2084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4. Соотношение между значением твердости, измеренной различными методами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724"/>
        <w:gridCol w:w="1721"/>
        <w:gridCol w:w="1458"/>
        <w:gridCol w:w="1152"/>
        <w:gridCol w:w="817"/>
      </w:tblGrid>
      <w:tr w:rsidR="009D2084" w:rsidRPr="00E80B91" w:rsidTr="009D2084">
        <w:trPr>
          <w:trHeight w:val="400"/>
        </w:trPr>
        <w:tc>
          <w:tcPr>
            <w:tcW w:w="3445" w:type="dxa"/>
            <w:gridSpan w:val="2"/>
          </w:tcPr>
          <w:p w:rsidR="009D2084" w:rsidRPr="00E80B91" w:rsidRDefault="009D2084" w:rsidP="00E80B91">
            <w:pPr>
              <w:pStyle w:val="ad"/>
            </w:pPr>
            <w:r w:rsidRPr="00E80B91">
              <w:t>твердость по Бринеллю</w:t>
            </w:r>
          </w:p>
          <w:p w:rsidR="009D2084" w:rsidRPr="00E80B91" w:rsidRDefault="009D2084" w:rsidP="00E80B91">
            <w:pPr>
              <w:pStyle w:val="ad"/>
            </w:pPr>
            <w:r w:rsidRPr="00E80B91">
              <w:rPr>
                <w:lang w:eastAsia="en-US"/>
              </w:rPr>
              <w:t>(</w:t>
            </w:r>
            <w:r w:rsidRPr="00E80B91">
              <w:rPr>
                <w:lang w:val="en-US" w:eastAsia="en-US"/>
              </w:rPr>
              <w:t>d</w:t>
            </w:r>
            <w:r w:rsidRPr="00E80B91">
              <w:rPr>
                <w:vertAlign w:val="subscript"/>
                <w:lang w:eastAsia="en-US"/>
              </w:rPr>
              <w:t>ш =</w:t>
            </w:r>
            <w:r w:rsidRPr="00E80B91">
              <w:rPr>
                <w:lang w:eastAsia="en-US"/>
              </w:rPr>
              <w:t>10 мм)                 (Р=3000 кгс)</w:t>
            </w:r>
          </w:p>
        </w:tc>
        <w:tc>
          <w:tcPr>
            <w:tcW w:w="3427" w:type="dxa"/>
            <w:gridSpan w:val="3"/>
          </w:tcPr>
          <w:p w:rsidR="009D2084" w:rsidRPr="00E80B91" w:rsidRDefault="009D2084" w:rsidP="00E80B91">
            <w:pPr>
              <w:pStyle w:val="ad"/>
            </w:pPr>
            <w:r w:rsidRPr="00E80B91">
              <w:t>Твердость по Роквеллу</w:t>
            </w:r>
          </w:p>
        </w:tc>
      </w:tr>
      <w:tr w:rsidR="009D2084" w:rsidRPr="00E80B91" w:rsidTr="009D2084">
        <w:trPr>
          <w:trHeight w:val="400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  <w:rPr>
                <w:vertAlign w:val="subscript"/>
                <w:lang w:eastAsia="en-US"/>
              </w:rPr>
            </w:pPr>
            <w:r w:rsidRPr="00E80B91">
              <w:rPr>
                <w:lang w:val="en-US" w:eastAsia="en-US"/>
              </w:rPr>
              <w:t>d</w:t>
            </w:r>
            <w:r w:rsidRPr="00E80B91">
              <w:rPr>
                <w:vertAlign w:val="subscript"/>
                <w:lang w:eastAsia="en-US"/>
              </w:rPr>
              <w:t>ш, мм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НВ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С  150 кгс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В 100 кгс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А 60 кгс</w:t>
            </w:r>
          </w:p>
        </w:tc>
      </w:tr>
      <w:tr w:rsidR="009D2084" w:rsidRPr="00E80B91" w:rsidTr="009D2084">
        <w:trPr>
          <w:trHeight w:val="324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I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72</w:t>
            </w:r>
          </w:p>
        </w:tc>
      </w:tr>
      <w:tr w:rsidR="009D2084" w:rsidRPr="00E80B91" w:rsidTr="009D2084">
        <w:trPr>
          <w:trHeight w:val="256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3,05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405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43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71</w:t>
            </w:r>
          </w:p>
        </w:tc>
      </w:tr>
      <w:tr w:rsidR="009D2084" w:rsidRPr="00E80B91" w:rsidTr="009D2084">
        <w:trPr>
          <w:trHeight w:val="252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3,10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387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41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  <w:rPr>
                <w:bCs/>
              </w:rPr>
            </w:pPr>
            <w:r w:rsidRPr="00E80B91">
              <w:rPr>
                <w:bCs/>
              </w:rPr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71</w:t>
            </w:r>
          </w:p>
        </w:tc>
      </w:tr>
      <w:tr w:rsidR="009D2084" w:rsidRPr="00E80B91" w:rsidTr="009D2084">
        <w:trPr>
          <w:trHeight w:val="245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3,15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375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40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  <w:rPr>
                <w:bCs/>
              </w:rPr>
            </w:pPr>
            <w:r w:rsidRPr="00E80B91">
              <w:rPr>
                <w:bCs/>
              </w:rPr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70</w:t>
            </w:r>
          </w:p>
        </w:tc>
      </w:tr>
      <w:tr w:rsidR="009D2084" w:rsidRPr="00E80B91" w:rsidTr="009D2084">
        <w:trPr>
          <w:trHeight w:val="248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3,20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364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39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69</w:t>
            </w:r>
          </w:p>
        </w:tc>
      </w:tr>
      <w:tr w:rsidR="009D2084" w:rsidRPr="00E80B91" w:rsidTr="009D2084">
        <w:trPr>
          <w:trHeight w:val="238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3,25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351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38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  <w:rPr>
                <w:bCs/>
              </w:rPr>
            </w:pPr>
            <w:r w:rsidRPr="00E80B91">
              <w:rPr>
                <w:bCs/>
              </w:rPr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69</w:t>
            </w:r>
          </w:p>
        </w:tc>
      </w:tr>
      <w:tr w:rsidR="009D2084" w:rsidRPr="00E80B91" w:rsidTr="009D2084">
        <w:trPr>
          <w:trHeight w:val="248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3,30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340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37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68</w:t>
            </w:r>
          </w:p>
        </w:tc>
      </w:tr>
      <w:tr w:rsidR="009D2084" w:rsidRPr="00E80B91" w:rsidTr="009D2084">
        <w:trPr>
          <w:trHeight w:val="248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3,35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332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36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68</w:t>
            </w:r>
          </w:p>
        </w:tc>
      </w:tr>
      <w:tr w:rsidR="009D2084" w:rsidRPr="00E80B91" w:rsidTr="009D2084">
        <w:trPr>
          <w:trHeight w:val="248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3,40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321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35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  <w:rPr>
                <w:bCs/>
              </w:rPr>
            </w:pPr>
            <w:r w:rsidRPr="00E80B91">
              <w:rPr>
                <w:bCs/>
              </w:rPr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67</w:t>
            </w:r>
          </w:p>
        </w:tc>
      </w:tr>
      <w:tr w:rsidR="009D2084" w:rsidRPr="00E80B91" w:rsidTr="009D2084">
        <w:trPr>
          <w:trHeight w:val="245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3,45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311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34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67</w:t>
            </w:r>
          </w:p>
        </w:tc>
      </w:tr>
      <w:tr w:rsidR="009D2084" w:rsidRPr="00E80B91" w:rsidTr="009D2084">
        <w:trPr>
          <w:trHeight w:val="248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3,50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302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33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66</w:t>
            </w:r>
          </w:p>
        </w:tc>
      </w:tr>
      <w:tr w:rsidR="009D2084" w:rsidRPr="00E80B91" w:rsidTr="009D2084">
        <w:trPr>
          <w:trHeight w:val="245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3,55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293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31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66</w:t>
            </w:r>
          </w:p>
        </w:tc>
      </w:tr>
      <w:tr w:rsidR="009D2084" w:rsidRPr="00E80B91" w:rsidTr="009D2084">
        <w:trPr>
          <w:trHeight w:val="241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3,60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286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30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65</w:t>
            </w:r>
          </w:p>
        </w:tc>
      </w:tr>
      <w:tr w:rsidR="009D2084" w:rsidRPr="00E80B91" w:rsidTr="009D2084">
        <w:trPr>
          <w:trHeight w:val="245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3,65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277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29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  <w:rPr>
                <w:bCs/>
              </w:rPr>
            </w:pPr>
            <w:r w:rsidRPr="00E80B91">
              <w:rPr>
                <w:bCs/>
              </w:rPr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65</w:t>
            </w:r>
          </w:p>
        </w:tc>
      </w:tr>
      <w:tr w:rsidR="009D2084" w:rsidRPr="00E80B91" w:rsidTr="009D2084">
        <w:trPr>
          <w:trHeight w:val="248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3,70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269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28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  <w:rPr>
                <w:bCs/>
              </w:rPr>
            </w:pPr>
            <w:r w:rsidRPr="00E80B91">
              <w:rPr>
                <w:bCs/>
              </w:rPr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64</w:t>
            </w:r>
          </w:p>
        </w:tc>
      </w:tr>
      <w:tr w:rsidR="009D2084" w:rsidRPr="00E80B91" w:rsidTr="009D2084">
        <w:trPr>
          <w:trHeight w:val="245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3,75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262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27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  <w:rPr>
                <w:bCs/>
              </w:rPr>
            </w:pPr>
            <w:r w:rsidRPr="00E80B91">
              <w:rPr>
                <w:bCs/>
              </w:rPr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64</w:t>
            </w:r>
          </w:p>
        </w:tc>
      </w:tr>
      <w:tr w:rsidR="009D2084" w:rsidRPr="00E80B91" w:rsidTr="009D2084">
        <w:trPr>
          <w:trHeight w:val="241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3,80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255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26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  <w:rPr>
                <w:bCs/>
              </w:rPr>
            </w:pPr>
            <w:r w:rsidRPr="00E80B91">
              <w:rPr>
                <w:bCs/>
              </w:rPr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64</w:t>
            </w:r>
          </w:p>
        </w:tc>
      </w:tr>
      <w:tr w:rsidR="009D2084" w:rsidRPr="00E80B91" w:rsidTr="009D2084">
        <w:trPr>
          <w:trHeight w:val="252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3,85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248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25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63.</w:t>
            </w:r>
          </w:p>
        </w:tc>
      </w:tr>
      <w:tr w:rsidR="009D2084" w:rsidRPr="00E80B91" w:rsidTr="009D2084">
        <w:trPr>
          <w:trHeight w:val="248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3,90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241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24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100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63</w:t>
            </w:r>
          </w:p>
        </w:tc>
      </w:tr>
      <w:tr w:rsidR="009D2084" w:rsidRPr="00E80B91" w:rsidTr="009D2084">
        <w:trPr>
          <w:trHeight w:val="252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3,95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235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23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99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62</w:t>
            </w:r>
          </w:p>
        </w:tc>
      </w:tr>
      <w:tr w:rsidR="009D2084" w:rsidRPr="00E80B91" w:rsidTr="009D2084">
        <w:trPr>
          <w:trHeight w:val="241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4,00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228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22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98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62</w:t>
            </w:r>
          </w:p>
        </w:tc>
      </w:tr>
      <w:tr w:rsidR="009D2084" w:rsidRPr="00E80B91" w:rsidTr="009D2084">
        <w:trPr>
          <w:trHeight w:val="241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4,05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223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21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97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61</w:t>
            </w:r>
          </w:p>
        </w:tc>
      </w:tr>
      <w:tr w:rsidR="009D2084" w:rsidRPr="00E80B91" w:rsidTr="009D2084">
        <w:trPr>
          <w:trHeight w:val="248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4,10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217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20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97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61</w:t>
            </w:r>
          </w:p>
        </w:tc>
      </w:tr>
      <w:tr w:rsidR="009D2084" w:rsidRPr="00E80B91" w:rsidTr="009D2084">
        <w:trPr>
          <w:trHeight w:val="252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4,15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212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19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96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60</w:t>
            </w:r>
          </w:p>
        </w:tc>
      </w:tr>
      <w:tr w:rsidR="009D2084" w:rsidRPr="00E80B91" w:rsidTr="009D2084">
        <w:trPr>
          <w:trHeight w:val="241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4,20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207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18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95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60</w:t>
            </w:r>
          </w:p>
        </w:tc>
      </w:tr>
      <w:tr w:rsidR="009D2084" w:rsidRPr="00E80B91" w:rsidTr="009D2084">
        <w:trPr>
          <w:trHeight w:val="245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4,25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202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94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59</w:t>
            </w:r>
          </w:p>
        </w:tc>
      </w:tr>
      <w:tr w:rsidR="009D2084" w:rsidRPr="00E80B91" w:rsidTr="009D2084">
        <w:trPr>
          <w:trHeight w:val="252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4,30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196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93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58</w:t>
            </w:r>
          </w:p>
        </w:tc>
      </w:tr>
      <w:tr w:rsidR="009D2084" w:rsidRPr="00E80B91" w:rsidTr="009D2084">
        <w:trPr>
          <w:trHeight w:val="245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4,35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192</w:t>
            </w:r>
          </w:p>
        </w:tc>
        <w:tc>
          <w:tcPr>
            <w:tcW w:w="1458" w:type="dxa"/>
          </w:tcPr>
          <w:p w:rsidR="009D2084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92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58</w:t>
            </w:r>
          </w:p>
        </w:tc>
      </w:tr>
      <w:tr w:rsidR="009D2084" w:rsidRPr="00E80B91" w:rsidTr="009D2084">
        <w:trPr>
          <w:trHeight w:val="241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4,40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187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91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  <w:rPr>
                <w:vertAlign w:val="superscript"/>
              </w:rPr>
            </w:pPr>
            <w:r w:rsidRPr="00E80B91">
              <w:rPr>
                <w:vertAlign w:val="superscript"/>
              </w:rPr>
              <w:t>57</w:t>
            </w:r>
          </w:p>
        </w:tc>
      </w:tr>
      <w:tr w:rsidR="009D2084" w:rsidRPr="00E80B91" w:rsidTr="009D2084">
        <w:trPr>
          <w:trHeight w:val="346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t>4,45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183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89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56</w:t>
            </w:r>
          </w:p>
        </w:tc>
      </w:tr>
      <w:tr w:rsidR="009D2084" w:rsidRPr="00E80B91" w:rsidTr="009D2084">
        <w:trPr>
          <w:trHeight w:val="349"/>
        </w:trPr>
        <w:tc>
          <w:tcPr>
            <w:tcW w:w="1724" w:type="dxa"/>
          </w:tcPr>
          <w:p w:rsidR="009D2084" w:rsidRPr="00E80B91" w:rsidRDefault="009D2084" w:rsidP="00E80B91">
            <w:pPr>
              <w:pStyle w:val="ad"/>
            </w:pPr>
            <w:r w:rsidRPr="00E80B91">
              <w:lastRenderedPageBreak/>
              <w:t>4,50</w:t>
            </w:r>
          </w:p>
        </w:tc>
        <w:tc>
          <w:tcPr>
            <w:tcW w:w="1721" w:type="dxa"/>
          </w:tcPr>
          <w:p w:rsidR="009D2084" w:rsidRPr="00E80B91" w:rsidRDefault="009D2084" w:rsidP="00E80B91">
            <w:pPr>
              <w:pStyle w:val="ad"/>
            </w:pPr>
            <w:r w:rsidRPr="00E80B91">
              <w:t>179</w:t>
            </w:r>
          </w:p>
        </w:tc>
        <w:tc>
          <w:tcPr>
            <w:tcW w:w="1458" w:type="dxa"/>
          </w:tcPr>
          <w:p w:rsidR="009D2084" w:rsidRPr="00E80B91" w:rsidRDefault="009D2084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9D2084" w:rsidRPr="00E80B91" w:rsidRDefault="009D2084" w:rsidP="00E80B91">
            <w:pPr>
              <w:pStyle w:val="ad"/>
            </w:pPr>
            <w:r w:rsidRPr="00E80B91">
              <w:t>88</w:t>
            </w:r>
          </w:p>
        </w:tc>
        <w:tc>
          <w:tcPr>
            <w:tcW w:w="817" w:type="dxa"/>
          </w:tcPr>
          <w:p w:rsidR="009D2084" w:rsidRPr="00E80B91" w:rsidRDefault="009D2084" w:rsidP="00E80B91">
            <w:pPr>
              <w:pStyle w:val="ad"/>
            </w:pPr>
            <w:r w:rsidRPr="00E80B91">
              <w:t>56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4,55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174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87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55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4,60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170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86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55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4,65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166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85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54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4,70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163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84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53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4,75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159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83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53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4,80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156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82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52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4,85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153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81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52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4,90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149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80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51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4,95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146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78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50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5,00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143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76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50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5,05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140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76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5,10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137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75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5,15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134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74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5,20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131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72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5,25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128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71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5,30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126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69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5,35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124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69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5,40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121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67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5,45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118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66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5,50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116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65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5,55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114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64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5,60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112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62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5,65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109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61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5,70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107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59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5,75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105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58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5,80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103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57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5,85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101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56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5,90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99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54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5,95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97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53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6,00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96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52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6,10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92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49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6,20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88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47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6,36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84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43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6,48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80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40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  <w:tr w:rsidR="00831207" w:rsidRPr="00E80B91" w:rsidTr="009D2084">
        <w:trPr>
          <w:trHeight w:val="349"/>
        </w:trPr>
        <w:tc>
          <w:tcPr>
            <w:tcW w:w="1724" w:type="dxa"/>
          </w:tcPr>
          <w:p w:rsidR="00831207" w:rsidRPr="00E80B91" w:rsidRDefault="00831207" w:rsidP="00E80B91">
            <w:pPr>
              <w:pStyle w:val="ad"/>
            </w:pPr>
            <w:r w:rsidRPr="00E80B91">
              <w:t>6,56</w:t>
            </w:r>
          </w:p>
        </w:tc>
        <w:tc>
          <w:tcPr>
            <w:tcW w:w="1721" w:type="dxa"/>
          </w:tcPr>
          <w:p w:rsidR="00831207" w:rsidRPr="00E80B91" w:rsidRDefault="00831207" w:rsidP="00E80B91">
            <w:pPr>
              <w:pStyle w:val="ad"/>
            </w:pPr>
            <w:r w:rsidRPr="00E80B91">
              <w:t>78</w:t>
            </w:r>
          </w:p>
        </w:tc>
        <w:tc>
          <w:tcPr>
            <w:tcW w:w="1458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  <w:tc>
          <w:tcPr>
            <w:tcW w:w="1152" w:type="dxa"/>
          </w:tcPr>
          <w:p w:rsidR="00831207" w:rsidRPr="00E80B91" w:rsidRDefault="00831207" w:rsidP="00E80B91">
            <w:pPr>
              <w:pStyle w:val="ad"/>
            </w:pPr>
            <w:r w:rsidRPr="00E80B91">
              <w:t>38</w:t>
            </w:r>
          </w:p>
        </w:tc>
        <w:tc>
          <w:tcPr>
            <w:tcW w:w="817" w:type="dxa"/>
          </w:tcPr>
          <w:p w:rsidR="00831207" w:rsidRPr="00E80B91" w:rsidRDefault="00831207" w:rsidP="00E80B91">
            <w:pPr>
              <w:pStyle w:val="ad"/>
            </w:pPr>
            <w:r w:rsidRPr="00E80B91">
              <w:t>-</w:t>
            </w:r>
          </w:p>
        </w:tc>
      </w:tr>
    </w:tbl>
    <w:p w:rsidR="009D2084" w:rsidRPr="00E80B91" w:rsidRDefault="009D2084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B14D0" w:rsidRDefault="00CB14D0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831207" w:rsidRPr="00E80B91" w:rsidRDefault="00831207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Приложение 1.3</w:t>
      </w:r>
    </w:p>
    <w:p w:rsidR="00831207" w:rsidRDefault="00C32BF0" w:rsidP="00831207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E80B91">
        <w:rPr>
          <w:rFonts w:cs="Times New Roman"/>
          <w:color w:val="000000"/>
          <w:sz w:val="24"/>
          <w:szCs w:val="24"/>
        </w:rPr>
        <w:t>Требования,</w:t>
      </w:r>
      <w:r w:rsidR="00831207" w:rsidRPr="00E80B91">
        <w:rPr>
          <w:rFonts w:cs="Times New Roman"/>
          <w:color w:val="000000"/>
          <w:sz w:val="24"/>
          <w:szCs w:val="24"/>
        </w:rPr>
        <w:t xml:space="preserve"> которым должны удовлетворять деформируемые металлические сплавы</w:t>
      </w:r>
    </w:p>
    <w:p w:rsidR="00BF7BB3" w:rsidRPr="00E80B91" w:rsidRDefault="00BF7BB3" w:rsidP="00831207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831207" w:rsidRPr="00E80B91" w:rsidRDefault="00831207" w:rsidP="009D2084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48"/>
        <w:gridCol w:w="634"/>
        <w:gridCol w:w="688"/>
        <w:gridCol w:w="1148"/>
        <w:gridCol w:w="716"/>
        <w:gridCol w:w="904"/>
        <w:gridCol w:w="2120"/>
        <w:gridCol w:w="1471"/>
      </w:tblGrid>
      <w:tr w:rsidR="00831207" w:rsidRPr="00E80B91" w:rsidTr="00831207">
        <w:trPr>
          <w:trHeight w:val="772"/>
        </w:trPr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Номер вари</w:t>
            </w:r>
            <w:r w:rsidRPr="00E80B91">
              <w:softHyphen/>
              <w:t>анта</w:t>
            </w:r>
          </w:p>
        </w:tc>
        <w:tc>
          <w:tcPr>
            <w:tcW w:w="247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 xml:space="preserve">Схема нагрузки </w:t>
            </w:r>
            <w:r w:rsidRPr="00E80B91">
              <w:rPr>
                <w:bCs/>
              </w:rPr>
              <w:t xml:space="preserve">1         </w:t>
            </w:r>
            <w:r w:rsidRPr="00E80B91">
              <w:t>образца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 xml:space="preserve">Диаметр образца при </w:t>
            </w:r>
            <w:r w:rsidRPr="00E80B91">
              <w:rPr>
                <w:lang w:val="en-US"/>
              </w:rPr>
              <w:t>L</w:t>
            </w:r>
            <w:r w:rsidRPr="00E80B91">
              <w:t xml:space="preserve"> = 100 мм, мм</w:t>
            </w: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Масса образца, г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Нагрузка, которую должен выдержать образец, кгс</w:t>
            </w:r>
          </w:p>
        </w:tc>
      </w:tr>
      <w:tr w:rsidR="00831207" w:rsidRPr="00E80B91" w:rsidTr="00BF7BB3">
        <w:trPr>
          <w:trHeight w:val="80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9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</w:tr>
      <w:tr w:rsidR="00831207" w:rsidRPr="00E80B91" w:rsidTr="00831207">
        <w:trPr>
          <w:trHeight w:val="293"/>
        </w:trPr>
        <w:tc>
          <w:tcPr>
            <w:tcW w:w="11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6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1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  <w:rPr>
                <w:bCs/>
                <w:iCs/>
                <w:lang w:val="en-US" w:eastAsia="en-US"/>
              </w:rPr>
            </w:pPr>
            <w:r w:rsidRPr="00E80B91">
              <w:rPr>
                <w:bCs/>
                <w:iCs/>
                <w:lang w:val="en-US" w:eastAsia="en-US"/>
              </w:rPr>
              <w:t>d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  <w:p w:rsidR="00831207" w:rsidRPr="00E80B91" w:rsidRDefault="00831207" w:rsidP="00E80B91">
            <w:pPr>
              <w:pStyle w:val="ad"/>
            </w:pPr>
          </w:p>
        </w:tc>
      </w:tr>
      <w:tr w:rsidR="00831207" w:rsidRPr="00E80B91" w:rsidTr="00831207">
        <w:trPr>
          <w:trHeight w:val="236"/>
        </w:trPr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68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14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Не более 65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4000</w:t>
            </w:r>
          </w:p>
        </w:tc>
      </w:tr>
      <w:tr w:rsidR="00831207" w:rsidRPr="00E80B91" w:rsidTr="00831207">
        <w:trPr>
          <w:trHeight w:val="246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40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12000</w:t>
            </w:r>
          </w:p>
        </w:tc>
      </w:tr>
      <w:tr w:rsidR="00831207" w:rsidRPr="00E80B91" w:rsidTr="00831207">
        <w:trPr>
          <w:trHeight w:val="236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3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Более 40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1200</w:t>
            </w:r>
          </w:p>
        </w:tc>
      </w:tr>
      <w:tr w:rsidR="00831207" w:rsidRPr="00E80B91" w:rsidTr="00831207">
        <w:trPr>
          <w:trHeight w:val="116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</w:t>
            </w:r>
          </w:p>
        </w:tc>
        <w:tc>
          <w:tcPr>
            <w:tcW w:w="2470" w:type="dxa"/>
            <w:gridSpan w:val="3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  <w:p w:rsidR="00831207" w:rsidRPr="00E80B91" w:rsidRDefault="00674412" w:rsidP="00E80B91">
            <w:pPr>
              <w:pStyle w:val="ad"/>
            </w:pPr>
            <w:r w:rsidRPr="00E80B91">
              <w:object w:dxaOrig="1860" w:dyaOrig="2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33.5pt" o:ole="">
                  <v:imagedata r:id="rId9" o:title=""/>
                </v:shape>
                <o:OLEObject Type="Embed" ProgID="PBrush" ShapeID="_x0000_i1025" DrawAspect="Content" ObjectID="_1354517988" r:id="rId10"/>
              </w:object>
            </w: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25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4000</w:t>
            </w:r>
          </w:p>
        </w:tc>
      </w:tr>
      <w:tr w:rsidR="00831207" w:rsidRPr="00E80B91" w:rsidTr="00831207">
        <w:trPr>
          <w:trHeight w:val="246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5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Не более 72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4000</w:t>
            </w:r>
          </w:p>
        </w:tc>
      </w:tr>
      <w:tr w:rsidR="00831207" w:rsidRPr="00E80B91" w:rsidTr="00831207">
        <w:trPr>
          <w:trHeight w:val="246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6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25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2000</w:t>
            </w:r>
          </w:p>
        </w:tc>
      </w:tr>
      <w:tr w:rsidR="00831207" w:rsidRPr="00E80B91" w:rsidTr="00831207">
        <w:trPr>
          <w:trHeight w:val="246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7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Более 40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4000</w:t>
            </w:r>
          </w:p>
        </w:tc>
      </w:tr>
      <w:tr w:rsidR="00831207" w:rsidRPr="00E80B91" w:rsidTr="00831207">
        <w:trPr>
          <w:trHeight w:val="251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Не более 260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16000</w:t>
            </w:r>
          </w:p>
        </w:tc>
      </w:tr>
      <w:tr w:rsidR="00831207" w:rsidRPr="00E80B91" w:rsidTr="00831207">
        <w:trPr>
          <w:trHeight w:val="231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9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160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48000</w:t>
            </w:r>
          </w:p>
        </w:tc>
      </w:tr>
      <w:tr w:rsidR="00831207" w:rsidRPr="00E80B91" w:rsidTr="00831207">
        <w:trPr>
          <w:trHeight w:val="270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Более 160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48000</w:t>
            </w:r>
          </w:p>
        </w:tc>
      </w:tr>
      <w:tr w:rsidR="00831207" w:rsidRPr="00E80B91" w:rsidTr="00831207">
        <w:trPr>
          <w:trHeight w:val="227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2A6834" w:rsidP="00E80B91">
            <w:pPr>
              <w:pStyle w:val="ad"/>
            </w:pPr>
            <w:r w:rsidRPr="00E80B91">
              <w:t>11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100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16000</w:t>
            </w:r>
          </w:p>
        </w:tc>
      </w:tr>
      <w:tr w:rsidR="00831207" w:rsidRPr="00E80B91" w:rsidTr="00831207">
        <w:trPr>
          <w:trHeight w:val="246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12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Не более 290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16000</w:t>
            </w:r>
          </w:p>
        </w:tc>
      </w:tr>
      <w:tr w:rsidR="00831207" w:rsidRPr="00E80B91" w:rsidTr="00831207">
        <w:trPr>
          <w:trHeight w:val="255"/>
        </w:trPr>
        <w:tc>
          <w:tcPr>
            <w:tcW w:w="11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13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6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1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6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100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8000</w:t>
            </w:r>
          </w:p>
        </w:tc>
      </w:tr>
      <w:tr w:rsidR="00831207" w:rsidRPr="00E80B91" w:rsidTr="00831207">
        <w:trPr>
          <w:trHeight w:val="251"/>
        </w:trPr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2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В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</w:t>
            </w: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</w:tr>
      <w:tr w:rsidR="00831207" w:rsidRPr="00E80B91" w:rsidTr="00831207">
        <w:trPr>
          <w:trHeight w:val="231"/>
        </w:trPr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14</w:t>
            </w:r>
          </w:p>
        </w:tc>
        <w:tc>
          <w:tcPr>
            <w:tcW w:w="247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31207" w:rsidRPr="00E80B91" w:rsidRDefault="00674412" w:rsidP="00E80B91">
            <w:pPr>
              <w:pStyle w:val="ad"/>
            </w:pPr>
            <w:r w:rsidRPr="00E80B91">
              <w:object w:dxaOrig="1965" w:dyaOrig="2745">
                <v:shape id="_x0000_i1026" type="#_x0000_t75" style="width:98.25pt;height:137.25pt" o:ole="">
                  <v:imagedata r:id="rId11" o:title=""/>
                </v:shape>
                <o:OLEObject Type="Embed" ProgID="PBrush" ShapeID="_x0000_i1026" DrawAspect="Content" ObjectID="_1354517989" r:id="rId12"/>
              </w:objec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Не более 65</w:t>
            </w:r>
          </w:p>
        </w:tc>
        <w:tc>
          <w:tcPr>
            <w:tcW w:w="14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4000</w:t>
            </w:r>
          </w:p>
        </w:tc>
      </w:tr>
      <w:tr w:rsidR="00831207" w:rsidRPr="00E80B91" w:rsidTr="00831207">
        <w:trPr>
          <w:trHeight w:val="246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15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40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12000</w:t>
            </w:r>
          </w:p>
        </w:tc>
      </w:tr>
      <w:tr w:rsidR="00831207" w:rsidRPr="00E80B91" w:rsidTr="00831207">
        <w:trPr>
          <w:trHeight w:val="207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16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Более 40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12000</w:t>
            </w:r>
          </w:p>
        </w:tc>
      </w:tr>
      <w:tr w:rsidR="00831207" w:rsidRPr="00E80B91" w:rsidTr="00831207">
        <w:trPr>
          <w:trHeight w:val="212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17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25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4000</w:t>
            </w:r>
          </w:p>
        </w:tc>
      </w:tr>
      <w:tr w:rsidR="00831207" w:rsidRPr="00E80B91" w:rsidTr="00831207">
        <w:trPr>
          <w:trHeight w:val="314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18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Не более 72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4000</w:t>
            </w:r>
          </w:p>
        </w:tc>
      </w:tr>
      <w:tr w:rsidR="00831207" w:rsidRPr="00E80B91" w:rsidTr="00831207">
        <w:trPr>
          <w:trHeight w:val="300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19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25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2000</w:t>
            </w:r>
          </w:p>
        </w:tc>
      </w:tr>
      <w:tr w:rsidR="00831207" w:rsidRPr="00E80B91" w:rsidTr="00831207">
        <w:trPr>
          <w:trHeight w:val="188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20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Более 40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4000</w:t>
            </w:r>
          </w:p>
        </w:tc>
      </w:tr>
      <w:tr w:rsidR="00831207" w:rsidRPr="00E80B91" w:rsidTr="00831207">
        <w:trPr>
          <w:trHeight w:val="241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21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Не более 260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16000</w:t>
            </w:r>
          </w:p>
        </w:tc>
      </w:tr>
      <w:tr w:rsidR="00831207" w:rsidRPr="00E80B91" w:rsidTr="00831207">
        <w:trPr>
          <w:trHeight w:val="251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22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160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48000</w:t>
            </w:r>
          </w:p>
        </w:tc>
      </w:tr>
      <w:tr w:rsidR="00831207" w:rsidRPr="00E80B91" w:rsidTr="00831207">
        <w:trPr>
          <w:trHeight w:val="241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23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Более 160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48000</w:t>
            </w:r>
          </w:p>
        </w:tc>
      </w:tr>
      <w:tr w:rsidR="00831207" w:rsidRPr="00E80B91" w:rsidTr="00831207">
        <w:trPr>
          <w:trHeight w:val="241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24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100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16000</w:t>
            </w:r>
          </w:p>
        </w:tc>
      </w:tr>
      <w:tr w:rsidR="00831207" w:rsidRPr="00E80B91" w:rsidTr="00831207">
        <w:trPr>
          <w:trHeight w:val="241"/>
        </w:trPr>
        <w:tc>
          <w:tcPr>
            <w:tcW w:w="11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25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Не более 290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16000</w:t>
            </w:r>
          </w:p>
        </w:tc>
      </w:tr>
      <w:tr w:rsidR="00831207" w:rsidRPr="00E80B91" w:rsidTr="00831207">
        <w:trPr>
          <w:trHeight w:val="289"/>
        </w:trPr>
        <w:tc>
          <w:tcPr>
            <w:tcW w:w="11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26</w:t>
            </w:r>
          </w:p>
        </w:tc>
        <w:tc>
          <w:tcPr>
            <w:tcW w:w="247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</w:p>
        </w:tc>
        <w:tc>
          <w:tcPr>
            <w:tcW w:w="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10</w:t>
            </w:r>
          </w:p>
        </w:tc>
        <w:tc>
          <w:tcPr>
            <w:tcW w:w="21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Менее 100</w:t>
            </w:r>
          </w:p>
        </w:tc>
        <w:tc>
          <w:tcPr>
            <w:tcW w:w="14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1207" w:rsidRPr="00E80B91" w:rsidRDefault="00831207" w:rsidP="00E80B91">
            <w:pPr>
              <w:pStyle w:val="ad"/>
            </w:pPr>
            <w:r w:rsidRPr="00E80B91">
              <w:t>8000</w:t>
            </w:r>
          </w:p>
        </w:tc>
      </w:tr>
    </w:tbl>
    <w:p w:rsidR="00CB14D0" w:rsidRDefault="00CB14D0" w:rsidP="00E80B91">
      <w:pPr>
        <w:jc w:val="center"/>
        <w:rPr>
          <w:b/>
        </w:rPr>
      </w:pPr>
    </w:p>
    <w:p w:rsidR="00BC678C" w:rsidRPr="00E80B91" w:rsidRDefault="00E80B91" w:rsidP="00E80B91">
      <w:pPr>
        <w:jc w:val="center"/>
        <w:rPr>
          <w:b/>
        </w:rPr>
      </w:pPr>
      <w:r w:rsidRPr="00E80B91">
        <w:rPr>
          <w:b/>
        </w:rPr>
        <w:t>Лабораторная работа №</w:t>
      </w:r>
      <w:r w:rsidR="00BC678C" w:rsidRPr="00E80B91">
        <w:rPr>
          <w:b/>
        </w:rPr>
        <w:t xml:space="preserve"> 2</w:t>
      </w:r>
    </w:p>
    <w:p w:rsidR="00E80B91" w:rsidRDefault="00BC678C" w:rsidP="00E80B91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 w:val="24"/>
          <w:szCs w:val="24"/>
        </w:rPr>
      </w:pPr>
      <w:r w:rsidRPr="00E80B91">
        <w:rPr>
          <w:rFonts w:cs="Times New Roman"/>
          <w:b/>
          <w:color w:val="000000"/>
          <w:sz w:val="24"/>
          <w:szCs w:val="24"/>
        </w:rPr>
        <w:lastRenderedPageBreak/>
        <w:t>ТЕХНОЛОГИЯ ПРОИЗВОДСТВА ОТЛИВОК В РАЗОВЫХ ПЕСЧАНО-ГЛИНИСТЫХ ФОРМАХ</w:t>
      </w:r>
    </w:p>
    <w:p w:rsidR="00E80B91" w:rsidRPr="00E80B91" w:rsidRDefault="00E80B91" w:rsidP="00E80B91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 w:val="24"/>
          <w:szCs w:val="24"/>
        </w:rPr>
      </w:pP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ЦЕЛЬ РАБОТЫ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 xml:space="preserve">Изучить технологию изготовления отливок в </w:t>
      </w:r>
      <w:r w:rsidR="002A31BA" w:rsidRPr="00E80B91">
        <w:rPr>
          <w:rFonts w:cs="Times New Roman"/>
          <w:szCs w:val="24"/>
        </w:rPr>
        <w:t>песчано-г</w:t>
      </w:r>
      <w:r w:rsidRPr="00E80B91">
        <w:rPr>
          <w:rFonts w:cs="Times New Roman"/>
          <w:szCs w:val="24"/>
        </w:rPr>
        <w:t>линистых формах.</w:t>
      </w:r>
    </w:p>
    <w:p w:rsidR="00E80B91" w:rsidRPr="00E80B91" w:rsidRDefault="00E80B91" w:rsidP="00E80B91">
      <w:pPr>
        <w:pStyle w:val="ad"/>
        <w:rPr>
          <w:rFonts w:cs="Times New Roman"/>
          <w:szCs w:val="24"/>
        </w:rPr>
      </w:pP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 xml:space="preserve"> ЗАДАНИЯ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1. Изготовить литейную форму в двух опоках по модели, указан</w:t>
      </w:r>
      <w:r w:rsidRPr="00E80B91">
        <w:rPr>
          <w:rFonts w:cs="Times New Roman"/>
          <w:szCs w:val="24"/>
        </w:rPr>
        <w:softHyphen/>
        <w:t>ной преподавателем.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2. Залить форму жидким металлом с целью получения отливки. Про</w:t>
      </w:r>
      <w:r w:rsidRPr="00E80B91">
        <w:rPr>
          <w:rFonts w:cs="Times New Roman"/>
          <w:szCs w:val="24"/>
        </w:rPr>
        <w:softHyphen/>
        <w:t>извести оценку качества отливки и формы.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3. Разработать схему технологического процесса изготовления песчано-глинистой формы для отливки, указанной преподавателем.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4. Составить отчет.</w:t>
      </w:r>
    </w:p>
    <w:p w:rsidR="00E80B91" w:rsidRPr="00E80B91" w:rsidRDefault="00E80B91" w:rsidP="00E80B91">
      <w:pPr>
        <w:pStyle w:val="ad"/>
        <w:rPr>
          <w:rFonts w:cs="Times New Roman"/>
          <w:szCs w:val="24"/>
        </w:rPr>
      </w:pPr>
    </w:p>
    <w:p w:rsidR="00BC678C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ПОРЯДОК ВЫПОЛНЕНИЯ РАБОТЫ</w:t>
      </w:r>
    </w:p>
    <w:p w:rsidR="00BF7BB3" w:rsidRPr="00E80B91" w:rsidRDefault="00BF7BB3" w:rsidP="00E80B91">
      <w:pPr>
        <w:pStyle w:val="ad"/>
        <w:rPr>
          <w:rFonts w:cs="Times New Roman"/>
          <w:szCs w:val="24"/>
        </w:rPr>
      </w:pPr>
    </w:p>
    <w:p w:rsidR="00BC678C" w:rsidRPr="00E80B91" w:rsidRDefault="00BC678C" w:rsidP="00E80B91">
      <w:pPr>
        <w:pStyle w:val="ad"/>
        <w:rPr>
          <w:rFonts w:cs="Times New Roman"/>
          <w:szCs w:val="24"/>
          <w:u w:val="single"/>
        </w:rPr>
      </w:pPr>
      <w:r w:rsidRPr="00E80B91">
        <w:rPr>
          <w:rFonts w:cs="Times New Roman"/>
          <w:szCs w:val="24"/>
        </w:rPr>
        <w:t xml:space="preserve"> </w:t>
      </w:r>
      <w:r w:rsidRPr="00E80B91">
        <w:rPr>
          <w:rFonts w:cs="Times New Roman"/>
          <w:szCs w:val="24"/>
          <w:u w:val="single"/>
        </w:rPr>
        <w:t>Выполнение задания I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Ознакомиться с последовательностью операций технологического процесса изготовления литейной формы со разъемной, неразъемной мо</w:t>
      </w:r>
      <w:r w:rsidRPr="00E80B91">
        <w:rPr>
          <w:rFonts w:cs="Times New Roman"/>
          <w:szCs w:val="24"/>
        </w:rPr>
        <w:softHyphen/>
        <w:t>дели и по модели с подрезкой. Эту часть работы студенты выполняют самостоятельно при подготовке к лабораторной работе, используя рекомендуемом    учебную литературу и лекции.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К выполнению задания допускаются студенты, прошедшие вводный контроль по вопросам лрил.2.1.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Под руководством учебного мастера на формовочном участке изго</w:t>
      </w:r>
      <w:r w:rsidRPr="00E80B91">
        <w:rPr>
          <w:rFonts w:cs="Times New Roman"/>
          <w:szCs w:val="24"/>
        </w:rPr>
        <w:softHyphen/>
        <w:t>товить литейную форму методом ручной формовки, используя выданный модельно-опочный комплект и формовочный инструмент.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Разовую песчано-глинистую форму изготавливают в следующей последовательности: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на подмодельную плиту кладут нижнюю половину модели и модели питателей и устанавливают нижнюю опоку;</w:t>
      </w:r>
    </w:p>
    <w:p w:rsidR="00674412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поверхность модели присыпают разделительным составом (сереб</w:t>
      </w:r>
      <w:r w:rsidRPr="00E80B91">
        <w:rPr>
          <w:rFonts w:cs="Times New Roman"/>
          <w:szCs w:val="24"/>
        </w:rPr>
        <w:softHyphen/>
        <w:t>ристый графит) и покрывают формовочной смесью толщиной 15-30 мм, просеянной через ручное сито;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уплотняют формовочную смесь сначала руками, а затем ручной трамбовкой, особенно тщательно около модели и по периметру опоки;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 xml:space="preserve">- </w:t>
      </w:r>
      <w:r w:rsidR="002A31BA" w:rsidRPr="00E80B91">
        <w:rPr>
          <w:rFonts w:cs="Times New Roman"/>
          <w:szCs w:val="24"/>
        </w:rPr>
        <w:t>остальную часть о</w:t>
      </w:r>
      <w:r w:rsidRPr="00E80B91">
        <w:rPr>
          <w:rFonts w:cs="Times New Roman"/>
          <w:szCs w:val="24"/>
        </w:rPr>
        <w:t>поки засыпаю</w:t>
      </w:r>
      <w:r w:rsidR="002A31BA" w:rsidRPr="00E80B91">
        <w:rPr>
          <w:rFonts w:cs="Times New Roman"/>
          <w:szCs w:val="24"/>
        </w:rPr>
        <w:t>т формовочной смесью без просеи</w:t>
      </w:r>
      <w:r w:rsidRPr="00E80B91">
        <w:rPr>
          <w:rFonts w:cs="Times New Roman"/>
          <w:szCs w:val="24"/>
        </w:rPr>
        <w:t>вания и уплотняют ручной трамбовкой;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срезают линейкой излишки формовочной смеси после уплотнения и иглой (душником) накалывают вентиляционные каналы (10-15 на 1  ДМ2);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 xml:space="preserve">- </w:t>
      </w:r>
      <w:r w:rsidR="002A31BA" w:rsidRPr="00E80B91">
        <w:rPr>
          <w:rFonts w:cs="Times New Roman"/>
          <w:szCs w:val="24"/>
        </w:rPr>
        <w:t>готовую нижнюю полуформу перев</w:t>
      </w:r>
      <w:r w:rsidRPr="00E80B91">
        <w:rPr>
          <w:rFonts w:cs="Times New Roman"/>
          <w:szCs w:val="24"/>
        </w:rPr>
        <w:t>орачивают на 180° и на нижнюю полумодель устанавливают (по шипам) верхнюю половину модели;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плоскость разъема нижней полуформы посыпают разделительным сухим песком и устанавливают верхнюю опоку, соединяя с нижней с помощью штырей;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устанавливают модели литниковой системы (шлакоуловитель, стояк, выпоры) и повторяют все операции, выполняемые при набивке нижней полуформы;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в готовой верхней полуформе вокруг модели стояка прорезают литниковую чашу и удаляют модели стояка и выпора;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снимают верхнюю полуформу и устанавливают рядом с нижней, перевернув на 180° (вверх плоскостью разъема);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вставляют подъемник в полумодели, раскачивают их в стороны и осторожно удаляют из полуформ (верхней и нижней);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удаляют модели питателей из нижней и модель шлакоуловителя из верхней полуформ;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форму, поправляют и отделывают формовочным инструментом;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в стержневом ящике изготавливают стержень и устанавливают его на стержневые знаки в нижнюю полуформу;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форму собирают, ставят на верхнюю полуформу груз и передают на заливку.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lastRenderedPageBreak/>
        <w:t>Выполнение задания 2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Расплавить алюминиевый сплав и нагреть его до температуры за</w:t>
      </w:r>
      <w:r w:rsidRPr="00E80B91">
        <w:rPr>
          <w:rFonts w:cs="Times New Roman"/>
          <w:szCs w:val="24"/>
        </w:rPr>
        <w:softHyphen/>
        <w:t>ливки ( t = 680-700°С). С помощью преподавателя или учебного мас</w:t>
      </w:r>
      <w:r w:rsidRPr="00E80B91">
        <w:rPr>
          <w:rFonts w:cs="Times New Roman"/>
          <w:szCs w:val="24"/>
        </w:rPr>
        <w:softHyphen/>
        <w:t>тера залить подготовленную литейную форму, дать выдержку до пол</w:t>
      </w:r>
      <w:r w:rsidRPr="00E80B91">
        <w:rPr>
          <w:rFonts w:cs="Times New Roman"/>
          <w:szCs w:val="24"/>
        </w:rPr>
        <w:softHyphen/>
        <w:t>ного затвердевания отливки. После затвердевания отливки выбить и очистить от формовочной смеси, отделить литниковую систему и вы</w:t>
      </w:r>
      <w:r w:rsidRPr="00E80B91">
        <w:rPr>
          <w:rFonts w:cs="Times New Roman"/>
          <w:szCs w:val="24"/>
        </w:rPr>
        <w:softHyphen/>
        <w:t>пор.</w:t>
      </w:r>
    </w:p>
    <w:p w:rsidR="00BC678C" w:rsidRPr="00E80B91" w:rsidRDefault="00BC678C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Осмотрев отливку, определить виды брака и установить причины, его вызвавшие.</w:t>
      </w:r>
    </w:p>
    <w:p w:rsidR="002A31BA" w:rsidRPr="00E80B91" w:rsidRDefault="002A31BA" w:rsidP="00E80B91">
      <w:pPr>
        <w:pStyle w:val="ad"/>
        <w:rPr>
          <w:rFonts w:cs="Times New Roman"/>
          <w:szCs w:val="24"/>
          <w:u w:val="single"/>
        </w:rPr>
      </w:pPr>
    </w:p>
    <w:p w:rsidR="002A31BA" w:rsidRPr="00E80B91" w:rsidRDefault="002A31BA" w:rsidP="00E80B91">
      <w:pPr>
        <w:pStyle w:val="ad"/>
        <w:rPr>
          <w:rFonts w:cs="Times New Roman"/>
          <w:szCs w:val="24"/>
          <w:u w:val="single"/>
        </w:rPr>
      </w:pPr>
      <w:r w:rsidRPr="00E80B91">
        <w:rPr>
          <w:rFonts w:cs="Times New Roman"/>
          <w:szCs w:val="24"/>
          <w:u w:val="single"/>
        </w:rPr>
        <w:t>Выполнение задания 3</w:t>
      </w:r>
    </w:p>
    <w:p w:rsidR="002A31BA" w:rsidRPr="00E80B91" w:rsidRDefault="002A31BA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Эскизы отливок выдаются преподавателем из прил.2.2.</w:t>
      </w:r>
    </w:p>
    <w:p w:rsidR="002A31BA" w:rsidRPr="00E80B91" w:rsidRDefault="002A31BA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При разработке схемы технологического процесса изготовления песчяно-глинистой формы следует руководствоваться следующими пра</w:t>
      </w:r>
      <w:r w:rsidRPr="00E80B91">
        <w:rPr>
          <w:rFonts w:cs="Times New Roman"/>
          <w:szCs w:val="24"/>
        </w:rPr>
        <w:softHyphen/>
        <w:t>вилами:</w:t>
      </w:r>
    </w:p>
    <w:p w:rsidR="002A31BA" w:rsidRPr="00E80B91" w:rsidRDefault="002A31BA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плоскость разъема располагается так, чтобы модель свободно извлекалась из формы;</w:t>
      </w:r>
    </w:p>
    <w:p w:rsidR="002A31BA" w:rsidRPr="00E80B91" w:rsidRDefault="002A31BA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желательно, чтобы вся отливка или большая ее часть распола</w:t>
      </w:r>
      <w:r w:rsidRPr="00E80B91">
        <w:rPr>
          <w:rFonts w:cs="Times New Roman"/>
          <w:szCs w:val="24"/>
        </w:rPr>
        <w:softHyphen/>
        <w:t>галась в нижней полуформе;</w:t>
      </w:r>
    </w:p>
    <w:p w:rsidR="002A31BA" w:rsidRPr="00E80B91" w:rsidRDefault="002A31BA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следует стремиться к минимальному количеству стержней;</w:t>
      </w:r>
    </w:p>
    <w:p w:rsidR="002A31BA" w:rsidRPr="00E80B91" w:rsidRDefault="002A31BA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- наиболее ответственные части отливки необходимо располагать в нижней полуформе.</w:t>
      </w:r>
    </w:p>
    <w:p w:rsidR="002A31BA" w:rsidRPr="00E80B91" w:rsidRDefault="002A31BA" w:rsidP="00E80B91">
      <w:pPr>
        <w:pStyle w:val="ad"/>
        <w:rPr>
          <w:rFonts w:cs="Times New Roman"/>
          <w:szCs w:val="24"/>
        </w:rPr>
      </w:pPr>
      <w:r w:rsidRPr="00E80B91">
        <w:rPr>
          <w:rFonts w:cs="Times New Roman"/>
          <w:szCs w:val="24"/>
        </w:rPr>
        <w:t>Последовательность операций и переходов при изготовлении ли</w:t>
      </w:r>
      <w:r w:rsidRPr="00E80B91">
        <w:rPr>
          <w:rFonts w:cs="Times New Roman"/>
          <w:szCs w:val="24"/>
        </w:rPr>
        <w:softHyphen/>
        <w:t>тейной формы представить в виде технологической карты с поясняю</w:t>
      </w:r>
      <w:r w:rsidRPr="00E80B91">
        <w:rPr>
          <w:rFonts w:cs="Times New Roman"/>
          <w:szCs w:val="24"/>
        </w:rPr>
        <w:softHyphen/>
        <w:t>щими эскизами.</w:t>
      </w:r>
    </w:p>
    <w:p w:rsidR="002A31BA" w:rsidRPr="00E80B91" w:rsidRDefault="002A31BA" w:rsidP="00E80B91">
      <w:pPr>
        <w:pStyle w:val="ad"/>
        <w:rPr>
          <w:rFonts w:cs="Times New Roman"/>
          <w:szCs w:val="24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2A31BA" w:rsidRPr="00E80B91" w:rsidTr="002A31BA">
        <w:tc>
          <w:tcPr>
            <w:tcW w:w="4785" w:type="dxa"/>
          </w:tcPr>
          <w:p w:rsidR="002A31BA" w:rsidRPr="00E80B91" w:rsidRDefault="002A31BA" w:rsidP="00E80B91">
            <w:pPr>
              <w:pStyle w:val="ad"/>
              <w:rPr>
                <w:rFonts w:cs="Times New Roman"/>
                <w:color w:val="000000"/>
                <w:szCs w:val="24"/>
              </w:rPr>
            </w:pPr>
            <w:r w:rsidRPr="00E80B91">
              <w:rPr>
                <w:rFonts w:cs="Times New Roman"/>
                <w:color w:val="000000"/>
                <w:szCs w:val="24"/>
              </w:rPr>
              <w:t>Наименование эскиза</w:t>
            </w:r>
          </w:p>
          <w:p w:rsidR="002A31BA" w:rsidRPr="00E80B91" w:rsidRDefault="002A31BA" w:rsidP="00E80B91">
            <w:pPr>
              <w:pStyle w:val="ad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86" w:type="dxa"/>
          </w:tcPr>
          <w:p w:rsidR="002A31BA" w:rsidRPr="00E80B91" w:rsidRDefault="002A31BA" w:rsidP="00E80B91">
            <w:pPr>
              <w:pStyle w:val="ad"/>
              <w:rPr>
                <w:rFonts w:cs="Times New Roman"/>
                <w:color w:val="000000"/>
                <w:szCs w:val="24"/>
              </w:rPr>
            </w:pPr>
            <w:r w:rsidRPr="00E80B91">
              <w:rPr>
                <w:rFonts w:cs="Times New Roman"/>
                <w:color w:val="000000"/>
                <w:szCs w:val="24"/>
              </w:rPr>
              <w:t>Эскизы</w:t>
            </w:r>
          </w:p>
        </w:tc>
      </w:tr>
      <w:tr w:rsidR="002A31BA" w:rsidRPr="00E80B91" w:rsidTr="002A31BA">
        <w:tc>
          <w:tcPr>
            <w:tcW w:w="4785" w:type="dxa"/>
          </w:tcPr>
          <w:p w:rsidR="002A31BA" w:rsidRPr="00E80B91" w:rsidRDefault="002A31BA" w:rsidP="00A97E94">
            <w:pPr>
              <w:pStyle w:val="ad"/>
              <w:numPr>
                <w:ilvl w:val="0"/>
                <w:numId w:val="14"/>
              </w:numPr>
              <w:rPr>
                <w:rFonts w:cs="Times New Roman"/>
                <w:color w:val="000000"/>
                <w:szCs w:val="24"/>
              </w:rPr>
            </w:pPr>
            <w:r w:rsidRPr="00E80B91">
              <w:rPr>
                <w:rFonts w:cs="Times New Roman"/>
                <w:color w:val="000000"/>
                <w:szCs w:val="24"/>
              </w:rPr>
              <w:t>Отливка</w:t>
            </w:r>
          </w:p>
          <w:p w:rsidR="002A31BA" w:rsidRDefault="002A31BA" w:rsidP="00A97E94">
            <w:pPr>
              <w:pStyle w:val="ad"/>
              <w:numPr>
                <w:ilvl w:val="0"/>
                <w:numId w:val="14"/>
              </w:numPr>
              <w:rPr>
                <w:rFonts w:cs="Times New Roman"/>
                <w:color w:val="000000"/>
                <w:szCs w:val="24"/>
              </w:rPr>
            </w:pPr>
            <w:r w:rsidRPr="00E80B91">
              <w:rPr>
                <w:rFonts w:cs="Times New Roman"/>
                <w:color w:val="000000"/>
                <w:szCs w:val="24"/>
              </w:rPr>
              <w:t>Модель</w:t>
            </w:r>
          </w:p>
          <w:p w:rsidR="00A97E94" w:rsidRPr="00E80B91" w:rsidRDefault="00A97E94" w:rsidP="00A97E94">
            <w:pPr>
              <w:pStyle w:val="ad"/>
              <w:numPr>
                <w:ilvl w:val="0"/>
                <w:numId w:val="14"/>
              </w:numPr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Стержень</w:t>
            </w:r>
          </w:p>
          <w:p w:rsidR="002A31BA" w:rsidRPr="00E80B91" w:rsidRDefault="002A31BA" w:rsidP="00A97E94">
            <w:pPr>
              <w:pStyle w:val="ad"/>
              <w:numPr>
                <w:ilvl w:val="0"/>
                <w:numId w:val="14"/>
              </w:numPr>
              <w:rPr>
                <w:rFonts w:cs="Times New Roman"/>
                <w:color w:val="000000"/>
                <w:szCs w:val="24"/>
              </w:rPr>
            </w:pPr>
            <w:r w:rsidRPr="00E80B91">
              <w:rPr>
                <w:rFonts w:cs="Times New Roman"/>
                <w:color w:val="000000"/>
                <w:szCs w:val="24"/>
              </w:rPr>
              <w:t>Заформованная нижняя полуформа</w:t>
            </w:r>
          </w:p>
          <w:p w:rsidR="002A31BA" w:rsidRPr="00E80B91" w:rsidRDefault="002A31BA" w:rsidP="00A97E94">
            <w:pPr>
              <w:pStyle w:val="ad"/>
              <w:numPr>
                <w:ilvl w:val="0"/>
                <w:numId w:val="14"/>
              </w:numPr>
              <w:rPr>
                <w:rFonts w:cs="Times New Roman"/>
                <w:color w:val="000000"/>
                <w:szCs w:val="24"/>
              </w:rPr>
            </w:pPr>
            <w:r w:rsidRPr="00E80B91">
              <w:rPr>
                <w:rFonts w:cs="Times New Roman"/>
                <w:color w:val="000000"/>
                <w:szCs w:val="24"/>
              </w:rPr>
              <w:t>Повернутая на 160° вокруг гори</w:t>
            </w:r>
            <w:r w:rsidRPr="00E80B91">
              <w:rPr>
                <w:rFonts w:cs="Times New Roman"/>
                <w:color w:val="000000"/>
                <w:szCs w:val="24"/>
              </w:rPr>
              <w:softHyphen/>
              <w:t>зонтальной оси нижняя полуформа с заформованной на ней верхней полуформой</w:t>
            </w:r>
          </w:p>
          <w:p w:rsidR="002A31BA" w:rsidRPr="00E80B91" w:rsidRDefault="002A31BA" w:rsidP="00A97E94">
            <w:pPr>
              <w:pStyle w:val="ad"/>
              <w:numPr>
                <w:ilvl w:val="0"/>
                <w:numId w:val="14"/>
              </w:numPr>
              <w:rPr>
                <w:rFonts w:cs="Times New Roman"/>
                <w:color w:val="000000"/>
                <w:szCs w:val="24"/>
              </w:rPr>
            </w:pPr>
            <w:r w:rsidRPr="00E80B91">
              <w:rPr>
                <w:rFonts w:cs="Times New Roman"/>
                <w:color w:val="000000"/>
                <w:szCs w:val="24"/>
              </w:rPr>
              <w:t>Нижняя полуформа после извлечения модели</w:t>
            </w:r>
          </w:p>
          <w:p w:rsidR="002A31BA" w:rsidRPr="00E80B91" w:rsidRDefault="002A31BA" w:rsidP="00A97E94">
            <w:pPr>
              <w:pStyle w:val="ad"/>
              <w:numPr>
                <w:ilvl w:val="0"/>
                <w:numId w:val="14"/>
              </w:numPr>
              <w:rPr>
                <w:rFonts w:cs="Times New Roman"/>
                <w:color w:val="000000"/>
                <w:szCs w:val="24"/>
              </w:rPr>
            </w:pPr>
            <w:r w:rsidRPr="00E80B91">
              <w:rPr>
                <w:rFonts w:cs="Times New Roman"/>
                <w:color w:val="000000"/>
                <w:szCs w:val="24"/>
              </w:rPr>
              <w:t>Верхняя полуформа после извлечения модели</w:t>
            </w:r>
          </w:p>
          <w:p w:rsidR="002A31BA" w:rsidRPr="00E80B91" w:rsidRDefault="002A31BA" w:rsidP="00A97E94">
            <w:pPr>
              <w:pStyle w:val="ad"/>
              <w:numPr>
                <w:ilvl w:val="0"/>
                <w:numId w:val="14"/>
              </w:numPr>
              <w:rPr>
                <w:rFonts w:cs="Times New Roman"/>
                <w:color w:val="000000"/>
                <w:szCs w:val="24"/>
              </w:rPr>
            </w:pPr>
            <w:r w:rsidRPr="00E80B91">
              <w:rPr>
                <w:rFonts w:cs="Times New Roman"/>
                <w:color w:val="000000"/>
                <w:szCs w:val="24"/>
              </w:rPr>
              <w:t>Форма в сборе</w:t>
            </w:r>
          </w:p>
          <w:p w:rsidR="002A31BA" w:rsidRPr="00E80B91" w:rsidRDefault="002A31BA" w:rsidP="00E80B91">
            <w:pPr>
              <w:pStyle w:val="ad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86" w:type="dxa"/>
          </w:tcPr>
          <w:p w:rsidR="002A31BA" w:rsidRPr="00E80B91" w:rsidRDefault="002A31BA" w:rsidP="00E80B91">
            <w:pPr>
              <w:pStyle w:val="ad"/>
              <w:rPr>
                <w:rFonts w:cs="Times New Roman"/>
                <w:color w:val="000000"/>
                <w:szCs w:val="24"/>
              </w:rPr>
            </w:pPr>
          </w:p>
        </w:tc>
      </w:tr>
    </w:tbl>
    <w:p w:rsidR="002A31BA" w:rsidRPr="00E80B91" w:rsidRDefault="002A31BA" w:rsidP="00E80B91">
      <w:pPr>
        <w:pStyle w:val="ad"/>
        <w:rPr>
          <w:rFonts w:cs="Times New Roman"/>
          <w:color w:val="000000"/>
          <w:szCs w:val="24"/>
        </w:rPr>
      </w:pPr>
    </w:p>
    <w:p w:rsidR="00E80B91" w:rsidRDefault="00E80B91" w:rsidP="00E80B91">
      <w:pPr>
        <w:pStyle w:val="ad"/>
        <w:rPr>
          <w:rFonts w:cs="Times New Roman"/>
          <w:color w:val="000000"/>
          <w:szCs w:val="24"/>
          <w:u w:val="single"/>
        </w:rPr>
      </w:pP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  <w:u w:val="single"/>
        </w:rPr>
      </w:pPr>
      <w:r w:rsidRPr="00E80B91">
        <w:rPr>
          <w:rFonts w:cs="Times New Roman"/>
          <w:color w:val="000000"/>
          <w:szCs w:val="24"/>
          <w:u w:val="single"/>
        </w:rPr>
        <w:t>Содержание отчета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1. Название, цель работы, задания.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2. Краткое описание последовательности операций и переходов изготовления литейной формы (карта).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3. Описание видов брака, возникших при изготовлении отливки, и причины, его вызвавшие.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Приложение   2.1 Вопросы для вводного контроля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1. Что представляет</w:t>
      </w:r>
      <w:r w:rsidRPr="00E80B91">
        <w:rPr>
          <w:rFonts w:cs="Times New Roman"/>
          <w:bCs/>
          <w:color w:val="000000"/>
          <w:szCs w:val="24"/>
        </w:rPr>
        <w:t xml:space="preserve"> </w:t>
      </w:r>
      <w:r w:rsidRPr="00E80B91">
        <w:rPr>
          <w:rFonts w:cs="Times New Roman"/>
          <w:color w:val="000000"/>
          <w:szCs w:val="24"/>
        </w:rPr>
        <w:t>собой модель, ее назначение и конструкция? Из каких материалов изготовляются модели?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  <w:vertAlign w:val="superscript"/>
        </w:rPr>
      </w:pPr>
      <w:r w:rsidRPr="00E80B91">
        <w:rPr>
          <w:rFonts w:cs="Times New Roman"/>
          <w:color w:val="000000"/>
          <w:szCs w:val="24"/>
        </w:rPr>
        <w:t>2. Что такое стержень, его назначение*</w:t>
      </w:r>
      <w:r w:rsidRPr="00E80B91">
        <w:rPr>
          <w:rFonts w:cs="Times New Roman"/>
          <w:color w:val="000000"/>
          <w:szCs w:val="24"/>
          <w:vertAlign w:val="superscript"/>
        </w:rPr>
        <w:t>7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3. Что понимают под стержневыми знаками', их назначение?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4. Какое назначение имеют опоки?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5. В чем отличие формовочных и стержневых смести, их составы?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6. Какие основные требования предъявляются к формовочным и стержневым смесям?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7. Что включает в себя модельный комплект?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lastRenderedPageBreak/>
        <w:t>8. Как предотвращают прилипание формовочной смеси к модели?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9. В чем различие между чертежами детали, отливки и модели?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10. Какими правилами нужно руководствоваться при выборе плоскости разъема?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11. Что такое литниковая система, из каких элементов она состо</w:t>
      </w:r>
      <w:r w:rsidRPr="00E80B91">
        <w:rPr>
          <w:rFonts w:cs="Times New Roman"/>
          <w:color w:val="000000"/>
          <w:szCs w:val="24"/>
        </w:rPr>
        <w:softHyphen/>
        <w:t>ит и каково их назначение?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 xml:space="preserve">12. </w:t>
      </w:r>
      <w:r w:rsidR="00D706AC" w:rsidRPr="00E80B91">
        <w:rPr>
          <w:rFonts w:cs="Times New Roman"/>
          <w:color w:val="000000"/>
          <w:szCs w:val="24"/>
        </w:rPr>
        <w:t>Что такое прибыль и ее</w:t>
      </w:r>
      <w:r w:rsidRPr="00E80B91">
        <w:rPr>
          <w:rFonts w:cs="Times New Roman"/>
          <w:color w:val="000000"/>
          <w:szCs w:val="24"/>
        </w:rPr>
        <w:t xml:space="preserve"> назначение?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13. Что предусматривается для отводе газов из литейной формы?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  <w:vertAlign w:val="superscript"/>
        </w:rPr>
      </w:pPr>
      <w:r w:rsidRPr="00E80B91">
        <w:rPr>
          <w:rFonts w:cs="Times New Roman"/>
          <w:color w:val="000000"/>
          <w:szCs w:val="24"/>
        </w:rPr>
        <w:t>14. Что такое выпор и его назначение</w:t>
      </w:r>
      <w:r w:rsidRPr="00E80B91">
        <w:rPr>
          <w:rFonts w:cs="Times New Roman"/>
          <w:color w:val="000000"/>
          <w:szCs w:val="24"/>
          <w:vertAlign w:val="superscript"/>
        </w:rPr>
        <w:t>7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15. Что является источником газов в литейной форме яри заливке ее жидким металлом?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 xml:space="preserve">16. Какие виды брака характерны для литых деталей и причины </w:t>
      </w:r>
      <w:r w:rsidRPr="00E80B91">
        <w:rPr>
          <w:rFonts w:cs="Times New Roman"/>
          <w:bCs/>
          <w:iCs/>
          <w:color w:val="000000"/>
          <w:szCs w:val="24"/>
        </w:rPr>
        <w:t xml:space="preserve">их </w:t>
      </w:r>
      <w:r w:rsidRPr="00E80B91">
        <w:rPr>
          <w:rFonts w:cs="Times New Roman"/>
          <w:color w:val="000000"/>
          <w:szCs w:val="24"/>
        </w:rPr>
        <w:t>возникновения?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>17. Какова последовательность изготовления песчано-глинистой формы?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bCs/>
          <w:color w:val="000000"/>
          <w:szCs w:val="24"/>
        </w:rPr>
        <w:t>18.</w:t>
      </w:r>
      <w:r w:rsidRPr="00E80B91">
        <w:rPr>
          <w:rFonts w:cs="Times New Roman"/>
          <w:color w:val="000000"/>
          <w:szCs w:val="24"/>
        </w:rPr>
        <w:t xml:space="preserve"> Каким образом может влиять технологичность отливки на возникновение пороков?</w:t>
      </w:r>
    </w:p>
    <w:p w:rsidR="00897C6C" w:rsidRPr="00E80B91" w:rsidRDefault="00897C6C" w:rsidP="00E80B91">
      <w:pPr>
        <w:pStyle w:val="ad"/>
        <w:rPr>
          <w:rFonts w:cs="Times New Roman"/>
          <w:color w:val="000000"/>
          <w:szCs w:val="24"/>
        </w:rPr>
      </w:pPr>
      <w:r w:rsidRPr="00E80B91">
        <w:rPr>
          <w:rFonts w:cs="Times New Roman"/>
          <w:color w:val="000000"/>
          <w:szCs w:val="24"/>
        </w:rPr>
        <w:t xml:space="preserve">19. </w:t>
      </w:r>
      <w:r w:rsidRPr="00E80B91">
        <w:rPr>
          <w:rFonts w:cs="Times New Roman"/>
          <w:bCs/>
          <w:iCs/>
          <w:color w:val="000000"/>
          <w:szCs w:val="24"/>
        </w:rPr>
        <w:t>Какие основные</w:t>
      </w:r>
      <w:r w:rsidRPr="00E80B91">
        <w:rPr>
          <w:rFonts w:cs="Times New Roman"/>
          <w:color w:val="000000"/>
          <w:szCs w:val="24"/>
        </w:rPr>
        <w:t xml:space="preserve"> пропила выполнения чертежей элементов литей</w:t>
      </w:r>
      <w:r w:rsidRPr="00E80B91">
        <w:rPr>
          <w:rFonts w:cs="Times New Roman"/>
          <w:color w:val="000000"/>
          <w:szCs w:val="24"/>
        </w:rPr>
        <w:softHyphen/>
        <w:t>ной формы и отливки?</w:t>
      </w:r>
    </w:p>
    <w:p w:rsidR="00897C6C" w:rsidRDefault="00897C6C" w:rsidP="00897C6C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tbl>
      <w:tblPr>
        <w:tblStyle w:val="a7"/>
        <w:tblW w:w="0" w:type="auto"/>
        <w:tblLook w:val="04A0"/>
      </w:tblPr>
      <w:tblGrid>
        <w:gridCol w:w="3279"/>
        <w:gridCol w:w="3293"/>
        <w:gridCol w:w="2999"/>
      </w:tblGrid>
      <w:tr w:rsidR="003A0D70" w:rsidTr="003A0D70">
        <w:tc>
          <w:tcPr>
            <w:tcW w:w="3190" w:type="dxa"/>
          </w:tcPr>
          <w:p w:rsidR="003A0D70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1</w:t>
            </w:r>
            <w:r w:rsidR="003A0D70"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95475" cy="1783977"/>
                  <wp:effectExtent l="19050" t="0" r="9525" b="0"/>
                  <wp:docPr id="3" name="Рисунок 2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24" cy="179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A0D70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2</w:t>
            </w:r>
            <w:r w:rsidR="003A0D70"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65832" cy="1543050"/>
                  <wp:effectExtent l="19050" t="0" r="0" b="0"/>
                  <wp:docPr id="7" name="Рисунок 6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83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A0D70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3</w:t>
            </w:r>
            <w:r w:rsidR="003A0D70"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85925" cy="1779311"/>
                  <wp:effectExtent l="19050" t="0" r="9525" b="0"/>
                  <wp:docPr id="8" name="Рисунок 7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77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70" w:rsidTr="003A0D70">
        <w:tc>
          <w:tcPr>
            <w:tcW w:w="3190" w:type="dxa"/>
          </w:tcPr>
          <w:p w:rsidR="003A0D70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4</w:t>
            </w:r>
            <w:r w:rsidR="003A0D70"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47875" cy="1619250"/>
                  <wp:effectExtent l="19050" t="0" r="9525" b="0"/>
                  <wp:docPr id="9" name="Рисунок 8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200AC" w:rsidRDefault="009200AC" w:rsidP="009200A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5</w:t>
            </w:r>
          </w:p>
          <w:p w:rsidR="003A0D70" w:rsidRDefault="003A0D70" w:rsidP="003A0D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09700" cy="1524000"/>
                  <wp:effectExtent l="19050" t="0" r="0" b="0"/>
                  <wp:docPr id="10" name="Рисунок 9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200AC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6</w:t>
            </w:r>
          </w:p>
          <w:p w:rsidR="003A0D70" w:rsidRDefault="003A0D70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71650" cy="1371600"/>
                  <wp:effectExtent l="19050" t="0" r="0" b="0"/>
                  <wp:docPr id="11" name="Рисунок 10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70" w:rsidTr="003A0D70">
        <w:tc>
          <w:tcPr>
            <w:tcW w:w="3190" w:type="dxa"/>
          </w:tcPr>
          <w:p w:rsidR="009200AC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7</w:t>
            </w:r>
          </w:p>
          <w:p w:rsidR="003A0D70" w:rsidRDefault="00267582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47825" cy="1504950"/>
                  <wp:effectExtent l="19050" t="0" r="9525" b="0"/>
                  <wp:docPr id="12" name="Рисунок 11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200AC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8</w:t>
            </w:r>
          </w:p>
          <w:p w:rsidR="003A0D70" w:rsidRDefault="00267582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970433" cy="1352550"/>
                  <wp:effectExtent l="19050" t="0" r="0" b="0"/>
                  <wp:docPr id="13" name="Рисунок 12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33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200AC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</w:p>
          <w:p w:rsidR="009200AC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9</w:t>
            </w:r>
          </w:p>
          <w:p w:rsidR="003A0D70" w:rsidRDefault="00267582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57375" cy="1228725"/>
                  <wp:effectExtent l="19050" t="0" r="9525" b="0"/>
                  <wp:docPr id="14" name="Рисунок 13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70" w:rsidTr="003A0D70">
        <w:tc>
          <w:tcPr>
            <w:tcW w:w="3190" w:type="dxa"/>
          </w:tcPr>
          <w:p w:rsidR="009200AC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10</w:t>
            </w:r>
          </w:p>
          <w:p w:rsidR="003A0D70" w:rsidRDefault="00267582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981200" cy="1152525"/>
                  <wp:effectExtent l="19050" t="0" r="0" b="0"/>
                  <wp:docPr id="15" name="Рисунок 14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200AC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11</w:t>
            </w:r>
          </w:p>
          <w:p w:rsidR="003A0D70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00200" cy="1343025"/>
                  <wp:effectExtent l="19050" t="0" r="0" b="0"/>
                  <wp:docPr id="16" name="Рисунок 15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200AC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12</w:t>
            </w:r>
          </w:p>
          <w:p w:rsidR="003A0D70" w:rsidRDefault="009200AC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62075" cy="1276350"/>
                  <wp:effectExtent l="19050" t="0" r="9525" b="0"/>
                  <wp:docPr id="17" name="Рисунок 16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70" w:rsidTr="003A0D70">
        <w:tc>
          <w:tcPr>
            <w:tcW w:w="3190" w:type="dxa"/>
          </w:tcPr>
          <w:p w:rsidR="00AC1A3A" w:rsidRDefault="00AC1A3A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t>13</w:t>
            </w:r>
          </w:p>
          <w:p w:rsidR="003A0D70" w:rsidRDefault="00AC1A3A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514475" cy="1304925"/>
                  <wp:effectExtent l="19050" t="0" r="9525" b="0"/>
                  <wp:docPr id="18" name="Рисунок 17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1A3A" w:rsidRDefault="00AC1A3A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:rsidR="00AC1A3A" w:rsidRDefault="00AC1A3A" w:rsidP="00897C6C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lastRenderedPageBreak/>
              <w:t>14</w:t>
            </w:r>
          </w:p>
          <w:p w:rsidR="003A0D70" w:rsidRDefault="00AC1A3A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866900" cy="990600"/>
                  <wp:effectExtent l="19050" t="0" r="0" b="0"/>
                  <wp:docPr id="19" name="Рисунок 18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A0D70" w:rsidRDefault="00BC21DB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lastRenderedPageBreak/>
              <w:t>15</w:t>
            </w:r>
          </w:p>
          <w:p w:rsidR="00BC21DB" w:rsidRDefault="00BC21DB" w:rsidP="00897C6C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1143000" cy="1104900"/>
                  <wp:effectExtent l="19050" t="0" r="0" b="0"/>
                  <wp:docPr id="20" name="Рисунок 19" descr="Фрагмент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5.gif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6AC" w:rsidRDefault="00D706AC" w:rsidP="00897C6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0"/>
          <w:szCs w:val="20"/>
        </w:rPr>
      </w:pPr>
    </w:p>
    <w:p w:rsidR="00635242" w:rsidRDefault="00635242" w:rsidP="00897C6C">
      <w:pPr>
        <w:autoSpaceDE w:val="0"/>
        <w:autoSpaceDN w:val="0"/>
        <w:adjustRightInd w:val="0"/>
        <w:spacing w:after="0"/>
        <w:rPr>
          <w:rFonts w:cs="Times New Roman"/>
          <w:color w:val="000000"/>
          <w:sz w:val="32"/>
          <w:szCs w:val="32"/>
        </w:rPr>
      </w:pPr>
    </w:p>
    <w:p w:rsidR="00BF7BB3" w:rsidRDefault="00BF7BB3" w:rsidP="00897C6C">
      <w:pPr>
        <w:autoSpaceDE w:val="0"/>
        <w:autoSpaceDN w:val="0"/>
        <w:adjustRightInd w:val="0"/>
        <w:spacing w:after="0"/>
        <w:rPr>
          <w:rFonts w:cs="Times New Roman"/>
          <w:color w:val="000000"/>
          <w:sz w:val="32"/>
          <w:szCs w:val="32"/>
        </w:rPr>
      </w:pPr>
    </w:p>
    <w:p w:rsidR="00BF7BB3" w:rsidRDefault="00BF7BB3" w:rsidP="00897C6C">
      <w:pPr>
        <w:autoSpaceDE w:val="0"/>
        <w:autoSpaceDN w:val="0"/>
        <w:adjustRightInd w:val="0"/>
        <w:spacing w:after="0"/>
        <w:rPr>
          <w:rFonts w:cs="Times New Roman"/>
          <w:color w:val="000000"/>
          <w:sz w:val="32"/>
          <w:szCs w:val="32"/>
        </w:rPr>
      </w:pPr>
    </w:p>
    <w:p w:rsidR="00BF7BB3" w:rsidRPr="00956215" w:rsidRDefault="00BF7BB3" w:rsidP="00897C6C">
      <w:pPr>
        <w:autoSpaceDE w:val="0"/>
        <w:autoSpaceDN w:val="0"/>
        <w:adjustRightInd w:val="0"/>
        <w:spacing w:after="0"/>
        <w:rPr>
          <w:rFonts w:cs="Times New Roman"/>
          <w:color w:val="000000"/>
          <w:sz w:val="32"/>
          <w:szCs w:val="32"/>
        </w:rPr>
      </w:pPr>
    </w:p>
    <w:p w:rsidR="00635242" w:rsidRDefault="00635242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Cs w:val="28"/>
        </w:rPr>
      </w:pPr>
      <w:r w:rsidRPr="00BF7BB3">
        <w:rPr>
          <w:rFonts w:cs="Times New Roman"/>
          <w:b/>
          <w:color w:val="000000"/>
          <w:szCs w:val="28"/>
        </w:rPr>
        <w:t>Лабораторная работа № 3</w:t>
      </w:r>
    </w:p>
    <w:p w:rsidR="00BF7BB3" w:rsidRPr="00BF7BB3" w:rsidRDefault="00BF7BB3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Cs w:val="28"/>
        </w:rPr>
      </w:pPr>
    </w:p>
    <w:p w:rsidR="00635242" w:rsidRDefault="00635242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 xml:space="preserve">ТЕХНОЛОГИЯ ПРОИЗВОДСТВА ОТЛИВОК ПО </w:t>
      </w:r>
      <w:r w:rsidR="00BF7BB3" w:rsidRPr="00BF7BB3">
        <w:rPr>
          <w:rFonts w:cs="Times New Roman"/>
          <w:color w:val="000000"/>
          <w:sz w:val="24"/>
          <w:szCs w:val="24"/>
        </w:rPr>
        <w:t>ВЫПЛАВЛЯЕМЫМ</w:t>
      </w:r>
      <w:r w:rsidRPr="00BF7BB3">
        <w:rPr>
          <w:rFonts w:cs="Times New Roman"/>
          <w:color w:val="000000"/>
          <w:sz w:val="24"/>
          <w:szCs w:val="24"/>
        </w:rPr>
        <w:t xml:space="preserve"> МОДЕЛЯМ</w:t>
      </w:r>
    </w:p>
    <w:p w:rsidR="00BF7BB3" w:rsidRPr="00BF7BB3" w:rsidRDefault="00BF7BB3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</w:p>
    <w:p w:rsidR="00635242" w:rsidRPr="00956215" w:rsidRDefault="00635242" w:rsidP="00BF7BB3">
      <w:pPr>
        <w:pStyle w:val="ad"/>
      </w:pPr>
      <w:r w:rsidRPr="00956215">
        <w:t>ЦЕЛЬ РАБОТЫ</w:t>
      </w:r>
    </w:p>
    <w:p w:rsidR="00635242" w:rsidRDefault="00635242" w:rsidP="00BF7BB3">
      <w:pPr>
        <w:pStyle w:val="ad"/>
        <w:rPr>
          <w:szCs w:val="24"/>
        </w:rPr>
      </w:pPr>
      <w:r w:rsidRPr="00956215">
        <w:rPr>
          <w:szCs w:val="24"/>
        </w:rPr>
        <w:t>Изучить технологию изготовления точных отливок по выплавляемым моделям.</w:t>
      </w:r>
    </w:p>
    <w:p w:rsidR="00BF7BB3" w:rsidRPr="00956215" w:rsidRDefault="00BF7BB3" w:rsidP="00BF7BB3">
      <w:pPr>
        <w:pStyle w:val="ad"/>
        <w:rPr>
          <w:szCs w:val="24"/>
        </w:rPr>
      </w:pPr>
    </w:p>
    <w:p w:rsidR="00635242" w:rsidRPr="00956215" w:rsidRDefault="00635242" w:rsidP="00BF7BB3">
      <w:pPr>
        <w:pStyle w:val="ad"/>
      </w:pPr>
      <w:r w:rsidRPr="00956215">
        <w:t>ЗАДАНИЯ</w:t>
      </w:r>
    </w:p>
    <w:p w:rsidR="00635242" w:rsidRPr="00956215" w:rsidRDefault="00635242" w:rsidP="00BF7BB3">
      <w:pPr>
        <w:pStyle w:val="ad"/>
        <w:rPr>
          <w:szCs w:val="24"/>
        </w:rPr>
      </w:pPr>
      <w:r w:rsidRPr="00956215">
        <w:rPr>
          <w:szCs w:val="24"/>
        </w:rPr>
        <w:t>1. Ознакомиться с последовательностью о</w:t>
      </w:r>
      <w:r w:rsidR="00395080" w:rsidRPr="00956215">
        <w:rPr>
          <w:szCs w:val="24"/>
        </w:rPr>
        <w:t>пераций технологическо</w:t>
      </w:r>
      <w:r w:rsidR="00395080" w:rsidRPr="00956215">
        <w:rPr>
          <w:szCs w:val="24"/>
        </w:rPr>
        <w:softHyphen/>
        <w:t>го процес</w:t>
      </w:r>
      <w:r w:rsidRPr="00956215">
        <w:rPr>
          <w:szCs w:val="24"/>
        </w:rPr>
        <w:t>са литья по выплавляемым моделям.</w:t>
      </w:r>
    </w:p>
    <w:p w:rsidR="00635242" w:rsidRPr="00956215" w:rsidRDefault="00635242" w:rsidP="00BF7BB3">
      <w:pPr>
        <w:pStyle w:val="ad"/>
        <w:rPr>
          <w:szCs w:val="24"/>
        </w:rPr>
      </w:pPr>
      <w:r w:rsidRPr="00956215">
        <w:rPr>
          <w:szCs w:val="24"/>
        </w:rPr>
        <w:t>2. Освоить выполнение технологических операций изготовления легкоплавких моделей и модельных блоков.</w:t>
      </w:r>
    </w:p>
    <w:p w:rsidR="00635242" w:rsidRPr="00956215" w:rsidRDefault="00635242" w:rsidP="00BF7BB3">
      <w:pPr>
        <w:pStyle w:val="ad"/>
        <w:rPr>
          <w:szCs w:val="24"/>
        </w:rPr>
      </w:pPr>
      <w:r w:rsidRPr="00956215">
        <w:rPr>
          <w:szCs w:val="24"/>
        </w:rPr>
        <w:t>3. Освоить операции формовки и заливки оболочек. Изучить харак</w:t>
      </w:r>
      <w:r w:rsidRPr="00956215">
        <w:rPr>
          <w:szCs w:val="24"/>
        </w:rPr>
        <w:softHyphen/>
        <w:t>тер образующихся на отливках дефектов, указать их причины и наме</w:t>
      </w:r>
      <w:r w:rsidRPr="00956215">
        <w:rPr>
          <w:szCs w:val="24"/>
        </w:rPr>
        <w:softHyphen/>
        <w:t>тить мероприятия по их устранению.</w:t>
      </w:r>
    </w:p>
    <w:p w:rsidR="00635242" w:rsidRPr="00956215" w:rsidRDefault="00635242" w:rsidP="00BF7BB3">
      <w:pPr>
        <w:pStyle w:val="ad"/>
        <w:rPr>
          <w:szCs w:val="24"/>
        </w:rPr>
      </w:pPr>
      <w:r w:rsidRPr="00956215">
        <w:rPr>
          <w:szCs w:val="24"/>
        </w:rPr>
        <w:t>4. Разработать последовательность операций изготовления отлив</w:t>
      </w:r>
      <w:r w:rsidRPr="00956215">
        <w:rPr>
          <w:szCs w:val="24"/>
        </w:rPr>
        <w:softHyphen/>
        <w:t>ки по выплавляемым моделям.</w:t>
      </w:r>
    </w:p>
    <w:p w:rsidR="00635242" w:rsidRDefault="00635242" w:rsidP="00BF7BB3">
      <w:pPr>
        <w:pStyle w:val="ad"/>
        <w:rPr>
          <w:szCs w:val="24"/>
        </w:rPr>
      </w:pPr>
      <w:r w:rsidRPr="00956215">
        <w:rPr>
          <w:szCs w:val="24"/>
        </w:rPr>
        <w:t>5. Составить отчет.</w:t>
      </w:r>
    </w:p>
    <w:p w:rsidR="00BF7BB3" w:rsidRPr="00956215" w:rsidRDefault="00BF7BB3" w:rsidP="00BF7BB3">
      <w:pPr>
        <w:pStyle w:val="ad"/>
        <w:rPr>
          <w:szCs w:val="24"/>
        </w:rPr>
      </w:pPr>
    </w:p>
    <w:p w:rsidR="00635242" w:rsidRDefault="00635242" w:rsidP="00BF7BB3">
      <w:pPr>
        <w:pStyle w:val="ad"/>
      </w:pPr>
      <w:r w:rsidRPr="00956215">
        <w:t>ПОРЯДОК ВЫПОЛНЕНИЯ РАБОТЫ</w:t>
      </w:r>
    </w:p>
    <w:p w:rsidR="00BF7BB3" w:rsidRPr="00956215" w:rsidRDefault="00BF7BB3" w:rsidP="00BF7BB3">
      <w:pPr>
        <w:pStyle w:val="ad"/>
      </w:pPr>
    </w:p>
    <w:p w:rsidR="00635242" w:rsidRPr="00956215" w:rsidRDefault="00956215" w:rsidP="00BF7BB3">
      <w:pPr>
        <w:pStyle w:val="ad"/>
      </w:pPr>
      <w:r w:rsidRPr="00956215">
        <w:rPr>
          <w:u w:val="single"/>
        </w:rPr>
        <w:t>Выполнение задания 1</w:t>
      </w:r>
    </w:p>
    <w:p w:rsidR="00635242" w:rsidRPr="00956215" w:rsidRDefault="00635242" w:rsidP="00BF7BB3">
      <w:pPr>
        <w:pStyle w:val="ad"/>
        <w:rPr>
          <w:szCs w:val="24"/>
        </w:rPr>
      </w:pPr>
      <w:r w:rsidRPr="00956215">
        <w:rPr>
          <w:szCs w:val="24"/>
        </w:rPr>
        <w:t>Последовательность   операций технологического процесса литья по выплавляемым моделям студенты изучают    самостоятельно при подготовке к лабораторной работе, используя рекомендуемую учебную литературу. На занятии они знакомятся с основными этапами изготовления литейной формы для отливки детали "Барашек" на лабо</w:t>
      </w:r>
      <w:r w:rsidRPr="00956215">
        <w:rPr>
          <w:szCs w:val="24"/>
        </w:rPr>
        <w:softHyphen/>
        <w:t>раторном стенде.</w:t>
      </w:r>
    </w:p>
    <w:p w:rsidR="00635242" w:rsidRDefault="00635242" w:rsidP="00BF7BB3">
      <w:pPr>
        <w:pStyle w:val="ad"/>
        <w:rPr>
          <w:szCs w:val="24"/>
        </w:rPr>
      </w:pPr>
      <w:r w:rsidRPr="00956215">
        <w:rPr>
          <w:szCs w:val="24"/>
        </w:rPr>
        <w:t>К выполнению задания 2 допускаются студенты, прошедшие вводный контроль по вопросам прил. 3.1.</w:t>
      </w:r>
    </w:p>
    <w:p w:rsidR="00BF7BB3" w:rsidRPr="00956215" w:rsidRDefault="00BF7BB3" w:rsidP="00BF7BB3">
      <w:pPr>
        <w:pStyle w:val="ad"/>
        <w:rPr>
          <w:szCs w:val="24"/>
        </w:rPr>
      </w:pPr>
    </w:p>
    <w:p w:rsidR="0082029C" w:rsidRPr="00956215" w:rsidRDefault="0082029C" w:rsidP="00BF7BB3">
      <w:pPr>
        <w:pStyle w:val="ad"/>
        <w:rPr>
          <w:u w:val="single"/>
        </w:rPr>
      </w:pPr>
      <w:r w:rsidRPr="00956215">
        <w:rPr>
          <w:u w:val="single"/>
        </w:rPr>
        <w:t>Выполнение задания 2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Студенты разбиваются на бригады (3-4 чел.), каждая бригада ра</w:t>
      </w:r>
      <w:r w:rsidRPr="00956215">
        <w:rPr>
          <w:szCs w:val="24"/>
        </w:rPr>
        <w:softHyphen/>
        <w:t>ботает самостоятельно,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Изучить конструкции пресс-форм, имеющихся в лаборатории, озна</w:t>
      </w:r>
      <w:r w:rsidRPr="00956215">
        <w:rPr>
          <w:szCs w:val="24"/>
        </w:rPr>
        <w:softHyphen/>
        <w:t>комиться с их устройством, особенностями соединения разъемных частей и механизма выемки моделей.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Для освоения выполненных  технологических операций изготовления легкоплавких моделей и модельных блоков необходимо: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- собрать стержневой ящик, предварительно смазав его внутрен</w:t>
      </w:r>
      <w:r w:rsidRPr="00956215">
        <w:rPr>
          <w:szCs w:val="24"/>
        </w:rPr>
        <w:softHyphen/>
        <w:t xml:space="preserve">нюю поверхность машинным маслом. Залить нагретым до </w:t>
      </w:r>
      <w:r w:rsidRPr="00956215">
        <w:rPr>
          <w:szCs w:val="24"/>
          <w:lang w:val="en-US"/>
        </w:rPr>
        <w:t>t</w:t>
      </w:r>
      <w:r w:rsidRPr="00956215">
        <w:rPr>
          <w:szCs w:val="24"/>
        </w:rPr>
        <w:t xml:space="preserve">=120°С расплавом технической мочевины </w:t>
      </w:r>
      <w:r w:rsidRPr="00956215">
        <w:rPr>
          <w:szCs w:val="24"/>
        </w:rPr>
        <w:lastRenderedPageBreak/>
        <w:t>(карбамид). После охлаждения (че</w:t>
      </w:r>
      <w:r w:rsidRPr="00956215">
        <w:rPr>
          <w:szCs w:val="24"/>
        </w:rPr>
        <w:softHyphen/>
        <w:t>рез 5-6 мин после заливки) разобрать стержневой ящик и осторожно извлечь стержень, протереть его от масла и зачистить по линии разъема;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- очистить и протереть машинным маслом с керосином рабочую по</w:t>
      </w:r>
      <w:r w:rsidRPr="00956215">
        <w:rPr>
          <w:szCs w:val="24"/>
        </w:rPr>
        <w:softHyphen/>
        <w:t xml:space="preserve">верхность пресс-формы, установить стержень и собрать ее. Залить через литниковую систему нагретый до </w:t>
      </w:r>
      <w:r w:rsidRPr="00956215">
        <w:rPr>
          <w:szCs w:val="24"/>
          <w:lang w:val="en-US"/>
        </w:rPr>
        <w:t>t</w:t>
      </w:r>
      <w:r w:rsidR="00BF7BB3">
        <w:rPr>
          <w:szCs w:val="24"/>
        </w:rPr>
        <w:t xml:space="preserve"> = 50</w:t>
      </w:r>
      <w:r w:rsidRPr="00956215">
        <w:rPr>
          <w:szCs w:val="24"/>
        </w:rPr>
        <w:t>-60°С модельный сос</w:t>
      </w:r>
      <w:r w:rsidRPr="00956215">
        <w:rPr>
          <w:szCs w:val="24"/>
        </w:rPr>
        <w:softHyphen/>
        <w:t xml:space="preserve">тав ПС 50-50 </w:t>
      </w:r>
      <w:r w:rsidRPr="00956215">
        <w:rPr>
          <w:i/>
          <w:iCs/>
          <w:szCs w:val="24"/>
        </w:rPr>
        <w:t xml:space="preserve">(50% </w:t>
      </w:r>
      <w:r w:rsidRPr="00956215">
        <w:rPr>
          <w:szCs w:val="24"/>
        </w:rPr>
        <w:t xml:space="preserve">парафина и </w:t>
      </w:r>
      <w:r w:rsidRPr="00956215">
        <w:rPr>
          <w:i/>
          <w:iCs/>
          <w:szCs w:val="24"/>
        </w:rPr>
        <w:t xml:space="preserve">50% </w:t>
      </w:r>
      <w:r w:rsidRPr="00956215">
        <w:rPr>
          <w:szCs w:val="24"/>
        </w:rPr>
        <w:t>стеарина). После охлаждения и затвердевания состава разобрать пресс-форму, вынуть из нее модель, подготовить и собрать пресс-форму к следующему циклу. Изготовить 3-4 модели;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- поместить модели в воду комнатной температуры и растворить стержни;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- покрыть стояк модельным составом методом окунания в 3-5 сло</w:t>
      </w:r>
      <w:r w:rsidRPr="00956215">
        <w:rPr>
          <w:szCs w:val="24"/>
        </w:rPr>
        <w:softHyphen/>
        <w:t>ев;</w:t>
      </w:r>
    </w:p>
    <w:p w:rsidR="0082029C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- собрать модельный блок путем припаивания моделей к стояку с помощью паяльного ножа.</w:t>
      </w:r>
    </w:p>
    <w:p w:rsidR="00BF7BB3" w:rsidRPr="00956215" w:rsidRDefault="00BF7BB3" w:rsidP="00BF7BB3">
      <w:pPr>
        <w:pStyle w:val="ad"/>
        <w:rPr>
          <w:szCs w:val="24"/>
        </w:rPr>
      </w:pPr>
    </w:p>
    <w:p w:rsidR="0082029C" w:rsidRPr="00956215" w:rsidRDefault="0082029C" w:rsidP="00BF7BB3">
      <w:pPr>
        <w:pStyle w:val="ad"/>
        <w:rPr>
          <w:u w:val="single"/>
        </w:rPr>
      </w:pPr>
      <w:r w:rsidRPr="00956215">
        <w:rPr>
          <w:u w:val="single"/>
        </w:rPr>
        <w:t>Выполнение задания 3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Операции изготовления оболочки, удаления модельного состава, прокалки являются длительными, трудоемкими и не укладываются в часы лабораторных занятий, поэтому при выполнении задания 3 сту</w:t>
      </w:r>
      <w:r w:rsidRPr="00956215">
        <w:rPr>
          <w:szCs w:val="24"/>
        </w:rPr>
        <w:softHyphen/>
        <w:t>денты используют готовые керамические формы.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>Для освоения операций формовки и заливки оболочек:</w:t>
      </w:r>
    </w:p>
    <w:p w:rsidR="0082029C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 xml:space="preserve">- нагреть керамическую оболочку в печи сопротивления до </w:t>
      </w:r>
      <w:r w:rsidRPr="00956215">
        <w:rPr>
          <w:szCs w:val="24"/>
          <w:lang w:val="en-US"/>
        </w:rPr>
        <w:t>t</w:t>
      </w:r>
      <w:r w:rsidRPr="00956215">
        <w:rPr>
          <w:szCs w:val="24"/>
        </w:rPr>
        <w:t xml:space="preserve"> = 400-500 °С;</w:t>
      </w:r>
    </w:p>
    <w:p w:rsidR="00635242" w:rsidRPr="00956215" w:rsidRDefault="0082029C" w:rsidP="00BF7BB3">
      <w:pPr>
        <w:pStyle w:val="ad"/>
        <w:rPr>
          <w:szCs w:val="24"/>
        </w:rPr>
      </w:pPr>
      <w:r w:rsidRPr="00956215">
        <w:rPr>
          <w:szCs w:val="24"/>
        </w:rPr>
        <w:t xml:space="preserve">- горячую оболочку установить в контейнер и засыпать кварцевым песком, нагретым до </w:t>
      </w:r>
      <w:r w:rsidRPr="00956215">
        <w:rPr>
          <w:szCs w:val="24"/>
          <w:lang w:val="en-US"/>
        </w:rPr>
        <w:t>t</w:t>
      </w:r>
      <w:r w:rsidRPr="00956215">
        <w:rPr>
          <w:szCs w:val="24"/>
        </w:rPr>
        <w:t xml:space="preserve"> = 400-500 °С;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- залить форму жидким металлом;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- после охлаждения формы извлечь и очистить отливку. Изучить характер образовавшихся дефектов,</w:t>
      </w:r>
      <w:r w:rsidR="00BF7BB3">
        <w:rPr>
          <w:szCs w:val="24"/>
        </w:rPr>
        <w:t xml:space="preserve"> указать их причины и наметить</w:t>
      </w:r>
      <w:r w:rsidRPr="00956215">
        <w:rPr>
          <w:szCs w:val="24"/>
        </w:rPr>
        <w:t xml:space="preserve"> мероприятия по их устранению.</w:t>
      </w:r>
    </w:p>
    <w:p w:rsidR="00BF7BB3" w:rsidRDefault="00BF7BB3" w:rsidP="00BF7BB3">
      <w:pPr>
        <w:pStyle w:val="ad"/>
        <w:rPr>
          <w:u w:val="single"/>
        </w:rPr>
      </w:pPr>
    </w:p>
    <w:p w:rsidR="00791E7F" w:rsidRPr="00956215" w:rsidRDefault="00791E7F" w:rsidP="00BF7BB3">
      <w:pPr>
        <w:pStyle w:val="ad"/>
        <w:rPr>
          <w:u w:val="single"/>
        </w:rPr>
      </w:pPr>
      <w:r w:rsidRPr="00956215">
        <w:rPr>
          <w:u w:val="single"/>
        </w:rPr>
        <w:t>Выполнение задания 4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Каждому студенту из прил.3.2 преподаватель выдает эскиз дета</w:t>
      </w:r>
      <w:r w:rsidRPr="00956215">
        <w:rPr>
          <w:szCs w:val="24"/>
        </w:rPr>
        <w:softHyphen/>
        <w:t>ли, для которой должна быть разработана последовательность опера</w:t>
      </w:r>
      <w:r w:rsidRPr="00956215">
        <w:rPr>
          <w:szCs w:val="24"/>
        </w:rPr>
        <w:softHyphen/>
        <w:t>ций изготовления отливки по выплавляемым моделям с поясняющими эскизами. При этом следует руководствоваться следующим: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- конструкцию пресс-формы предусмотреть одногнездной;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- стержни простой конфигурации (гладкие) необходимо предусмот</w:t>
      </w:r>
      <w:r w:rsidRPr="00956215">
        <w:rPr>
          <w:szCs w:val="24"/>
        </w:rPr>
        <w:softHyphen/>
      </w:r>
      <w:r w:rsidR="00BF7BB3">
        <w:rPr>
          <w:szCs w:val="24"/>
        </w:rPr>
        <w:t>реть в конструкции самой прессф</w:t>
      </w:r>
      <w:r w:rsidRPr="00956215">
        <w:rPr>
          <w:szCs w:val="24"/>
        </w:rPr>
        <w:t>ормы.</w:t>
      </w:r>
    </w:p>
    <w:p w:rsidR="00791E7F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Задание 4 должно быть представлено в</w:t>
      </w:r>
      <w:r w:rsidRPr="00956215">
        <w:rPr>
          <w:b/>
          <w:bCs/>
          <w:smallCaps/>
          <w:szCs w:val="24"/>
        </w:rPr>
        <w:t xml:space="preserve"> </w:t>
      </w:r>
      <w:r w:rsidRPr="00956215">
        <w:rPr>
          <w:szCs w:val="24"/>
        </w:rPr>
        <w:t>виде технологической карты:</w:t>
      </w:r>
    </w:p>
    <w:p w:rsidR="00BF7BB3" w:rsidRPr="00956215" w:rsidRDefault="00BF7BB3" w:rsidP="00BF7BB3">
      <w:pPr>
        <w:pStyle w:val="ad"/>
        <w:rPr>
          <w:szCs w:val="24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8"/>
        <w:gridCol w:w="2842"/>
        <w:gridCol w:w="3326"/>
      </w:tblGrid>
      <w:tr w:rsidR="00791E7F" w:rsidRPr="00956215" w:rsidTr="00791E7F">
        <w:trPr>
          <w:trHeight w:val="355"/>
        </w:trPr>
        <w:tc>
          <w:tcPr>
            <w:tcW w:w="3370" w:type="dxa"/>
            <w:gridSpan w:val="2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Наименование эскиза</w:t>
            </w:r>
          </w:p>
        </w:tc>
        <w:tc>
          <w:tcPr>
            <w:tcW w:w="3326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Эскизы</w:t>
            </w:r>
          </w:p>
        </w:tc>
      </w:tr>
      <w:tr w:rsidR="00791E7F" w:rsidRPr="00956215" w:rsidTr="00791E7F">
        <w:trPr>
          <w:trHeight w:val="293"/>
        </w:trPr>
        <w:tc>
          <w:tcPr>
            <w:tcW w:w="528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I.</w:t>
            </w:r>
          </w:p>
        </w:tc>
        <w:tc>
          <w:tcPr>
            <w:tcW w:w="2842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Отливка</w:t>
            </w:r>
          </w:p>
        </w:tc>
        <w:tc>
          <w:tcPr>
            <w:tcW w:w="3326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</w:p>
        </w:tc>
      </w:tr>
      <w:tr w:rsidR="00791E7F" w:rsidRPr="00956215" w:rsidTr="00791E7F">
        <w:trPr>
          <w:trHeight w:val="235"/>
        </w:trPr>
        <w:tc>
          <w:tcPr>
            <w:tcW w:w="528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2.</w:t>
            </w:r>
          </w:p>
        </w:tc>
        <w:tc>
          <w:tcPr>
            <w:tcW w:w="2842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Легкоплавкая модель</w:t>
            </w:r>
          </w:p>
        </w:tc>
        <w:tc>
          <w:tcPr>
            <w:tcW w:w="3326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</w:p>
        </w:tc>
      </w:tr>
      <w:tr w:rsidR="00791E7F" w:rsidRPr="00956215" w:rsidTr="00791E7F">
        <w:trPr>
          <w:trHeight w:val="259"/>
        </w:trPr>
        <w:tc>
          <w:tcPr>
            <w:tcW w:w="528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3.</w:t>
            </w:r>
          </w:p>
        </w:tc>
        <w:tc>
          <w:tcPr>
            <w:tcW w:w="2842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Пресс-форма</w:t>
            </w:r>
          </w:p>
        </w:tc>
        <w:tc>
          <w:tcPr>
            <w:tcW w:w="3326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</w:p>
        </w:tc>
      </w:tr>
      <w:tr w:rsidR="00791E7F" w:rsidRPr="00956215" w:rsidTr="00791E7F">
        <w:trPr>
          <w:trHeight w:val="269"/>
        </w:trPr>
        <w:tc>
          <w:tcPr>
            <w:tcW w:w="528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4.</w:t>
            </w:r>
          </w:p>
        </w:tc>
        <w:tc>
          <w:tcPr>
            <w:tcW w:w="2842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  <w:r w:rsidRPr="00956215">
              <w:rPr>
                <w:szCs w:val="24"/>
              </w:rPr>
              <w:t>Литейная форма</w:t>
            </w:r>
          </w:p>
        </w:tc>
        <w:tc>
          <w:tcPr>
            <w:tcW w:w="3326" w:type="dxa"/>
          </w:tcPr>
          <w:p w:rsidR="00791E7F" w:rsidRPr="00956215" w:rsidRDefault="00791E7F" w:rsidP="00BF7BB3">
            <w:pPr>
              <w:pStyle w:val="ad"/>
              <w:rPr>
                <w:szCs w:val="24"/>
              </w:rPr>
            </w:pPr>
          </w:p>
        </w:tc>
      </w:tr>
    </w:tbl>
    <w:p w:rsidR="00BF7BB3" w:rsidRDefault="00BF7BB3" w:rsidP="00BF7BB3">
      <w:pPr>
        <w:pStyle w:val="ad"/>
        <w:rPr>
          <w:u w:val="single"/>
        </w:rPr>
      </w:pPr>
    </w:p>
    <w:p w:rsidR="00791E7F" w:rsidRPr="00956215" w:rsidRDefault="00791E7F" w:rsidP="00BF7BB3">
      <w:pPr>
        <w:pStyle w:val="ad"/>
        <w:rPr>
          <w:u w:val="single"/>
        </w:rPr>
      </w:pPr>
      <w:r w:rsidRPr="00956215">
        <w:rPr>
          <w:u w:val="single"/>
        </w:rPr>
        <w:t>Содержание отчета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I. Название, цель работы, задания.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Краткое списание технологического процесса изготовления от</w:t>
      </w:r>
      <w:r w:rsidRPr="00956215">
        <w:rPr>
          <w:szCs w:val="24"/>
        </w:rPr>
        <w:softHyphen/>
        <w:t>ливки по выплавляемым моделям (карта).</w:t>
      </w:r>
    </w:p>
    <w:p w:rsidR="00791E7F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3. Описание образовавшихся дефектов на моделях и отливках, причины и мероприятия по их устранение.</w:t>
      </w:r>
    </w:p>
    <w:p w:rsidR="00BF7BB3" w:rsidRPr="00956215" w:rsidRDefault="00BF7BB3" w:rsidP="00BF7BB3">
      <w:pPr>
        <w:pStyle w:val="ad"/>
        <w:rPr>
          <w:szCs w:val="24"/>
        </w:rPr>
      </w:pPr>
    </w:p>
    <w:p w:rsidR="00791E7F" w:rsidRPr="00956215" w:rsidRDefault="00BE3E0E" w:rsidP="00BF7BB3">
      <w:pPr>
        <w:pStyle w:val="ad"/>
        <w:rPr>
          <w:szCs w:val="24"/>
        </w:rPr>
      </w:pPr>
      <w:r>
        <w:rPr>
          <w:szCs w:val="24"/>
        </w:rPr>
        <w:t>Приложение</w:t>
      </w:r>
      <w:r w:rsidR="00791E7F" w:rsidRPr="00956215">
        <w:rPr>
          <w:szCs w:val="24"/>
        </w:rPr>
        <w:t xml:space="preserve"> 3.1 Вопросы для вводного контроля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I. Какие преимущества и недостатки имеет литье по выплавляемым моделям в сравнении с литьем в песчано-глинистые формы?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2. Какие модельные составы применяются для изготовления моде</w:t>
      </w:r>
      <w:r w:rsidRPr="00956215">
        <w:rPr>
          <w:szCs w:val="24"/>
        </w:rPr>
        <w:softHyphen/>
        <w:t>лей и стержней?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3. Какие требования предъявляются к модельным составам?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4. Какие материалы применяются для изготовления литейной формы?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5. Какова технология изготовления керамической оболочки?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lastRenderedPageBreak/>
        <w:t>о. Какими способами может быть удален модельный состав из ке</w:t>
      </w:r>
      <w:r w:rsidRPr="00956215">
        <w:rPr>
          <w:szCs w:val="24"/>
        </w:rPr>
        <w:softHyphen/>
        <w:t>рамической формы?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7. При какой температуре и с какой целью прокаливают литейную форму?</w:t>
      </w:r>
    </w:p>
    <w:p w:rsidR="00791E7F" w:rsidRPr="00956215" w:rsidRDefault="00791E7F" w:rsidP="00BF7BB3">
      <w:pPr>
        <w:pStyle w:val="ad"/>
        <w:rPr>
          <w:szCs w:val="24"/>
          <w:vertAlign w:val="superscript"/>
        </w:rPr>
      </w:pPr>
      <w:r w:rsidRPr="00956215">
        <w:rPr>
          <w:szCs w:val="24"/>
        </w:rPr>
        <w:t>8. Какие металлы и сплавы применяются для получения отливок при литье по выплавляемым моделям</w:t>
      </w:r>
      <w:r w:rsidRPr="00956215">
        <w:rPr>
          <w:szCs w:val="24"/>
          <w:vertAlign w:val="superscript"/>
        </w:rPr>
        <w:t>7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9. Как производится очистка отливок от керамики?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10. Из каких материалов изготавливают пресс-формы?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 xml:space="preserve">11. Какие существуют способы изготовления моделей? 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12 Из каких элементов состоит модельный блок?</w:t>
      </w:r>
    </w:p>
    <w:p w:rsidR="00791E7F" w:rsidRPr="00956215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13. С какой целью производится заформовка керамической оболоч</w:t>
      </w:r>
      <w:r w:rsidRPr="00956215">
        <w:rPr>
          <w:szCs w:val="24"/>
        </w:rPr>
        <w:softHyphen/>
        <w:t>ки в контейнер?</w:t>
      </w:r>
    </w:p>
    <w:p w:rsidR="00791E7F" w:rsidRDefault="00791E7F" w:rsidP="00BF7BB3">
      <w:pPr>
        <w:pStyle w:val="ad"/>
        <w:rPr>
          <w:szCs w:val="24"/>
        </w:rPr>
      </w:pPr>
      <w:r w:rsidRPr="00956215">
        <w:rPr>
          <w:szCs w:val="24"/>
        </w:rPr>
        <w:t>14. Какие основные дефекты встречаются на отливках, получаемых по этой технологии?</w:t>
      </w:r>
    </w:p>
    <w:p w:rsidR="00BE3E0E" w:rsidRDefault="00BE3E0E" w:rsidP="00BF7BB3">
      <w:pPr>
        <w:pStyle w:val="ad"/>
        <w:rPr>
          <w:szCs w:val="24"/>
        </w:rPr>
      </w:pPr>
    </w:p>
    <w:p w:rsidR="00BE3E0E" w:rsidRDefault="00BE3E0E" w:rsidP="00BF7BB3">
      <w:pPr>
        <w:pStyle w:val="ad"/>
        <w:rPr>
          <w:szCs w:val="24"/>
        </w:rPr>
      </w:pPr>
      <w:r>
        <w:rPr>
          <w:szCs w:val="24"/>
        </w:rPr>
        <w:t>Приложение 3.2</w:t>
      </w:r>
    </w:p>
    <w:p w:rsidR="00BE3E0E" w:rsidRDefault="00BE3E0E" w:rsidP="00BF7BB3">
      <w:pPr>
        <w:pStyle w:val="ad"/>
        <w:rPr>
          <w:szCs w:val="24"/>
        </w:rPr>
      </w:pPr>
      <w:r>
        <w:rPr>
          <w:szCs w:val="24"/>
        </w:rPr>
        <w:t>Эскизы отливок для разработки последовательности операций изготовления литейной формы</w:t>
      </w:r>
    </w:p>
    <w:tbl>
      <w:tblPr>
        <w:tblStyle w:val="a7"/>
        <w:tblW w:w="0" w:type="auto"/>
        <w:tblLayout w:type="fixed"/>
        <w:tblLook w:val="04A0"/>
      </w:tblPr>
      <w:tblGrid>
        <w:gridCol w:w="3311"/>
        <w:gridCol w:w="2751"/>
        <w:gridCol w:w="3509"/>
      </w:tblGrid>
      <w:tr w:rsidR="00BE3E0E" w:rsidTr="00BE3E0E">
        <w:tc>
          <w:tcPr>
            <w:tcW w:w="3311" w:type="dxa"/>
          </w:tcPr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t>1</w:t>
            </w:r>
          </w:p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24050" cy="1428750"/>
                  <wp:effectExtent l="19050" t="0" r="0" b="0"/>
                  <wp:docPr id="1" name="Рисунок 0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542" cy="142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</w:tcPr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t>2</w:t>
            </w:r>
          </w:p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95425" cy="1848889"/>
                  <wp:effectExtent l="19050" t="0" r="9525" b="0"/>
                  <wp:docPr id="4" name="Рисунок 3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84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t>3</w:t>
            </w:r>
          </w:p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33600" cy="1323975"/>
                  <wp:effectExtent l="19050" t="0" r="0" b="0"/>
                  <wp:docPr id="5" name="Рисунок 4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E0E" w:rsidTr="00BE3E0E">
        <w:tc>
          <w:tcPr>
            <w:tcW w:w="3311" w:type="dxa"/>
          </w:tcPr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t>4</w:t>
            </w:r>
          </w:p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58010" cy="1838325"/>
                  <wp:effectExtent l="19050" t="0" r="0" b="0"/>
                  <wp:docPr id="6" name="Рисунок 5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1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</w:tcPr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76375" cy="1924050"/>
                  <wp:effectExtent l="19050" t="0" r="9525" b="0"/>
                  <wp:docPr id="21" name="Рисунок 20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57388" cy="1428750"/>
                  <wp:effectExtent l="19050" t="0" r="4762" b="0"/>
                  <wp:docPr id="22" name="Рисунок 21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E0E" w:rsidTr="00BE3E0E">
        <w:trPr>
          <w:trHeight w:val="2824"/>
        </w:trPr>
        <w:tc>
          <w:tcPr>
            <w:tcW w:w="3311" w:type="dxa"/>
          </w:tcPr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t>7</w:t>
            </w:r>
          </w:p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BE3E0E" w:rsidRDefault="00BE3E0E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38325" cy="1626279"/>
                  <wp:effectExtent l="19050" t="0" r="9525" b="0"/>
                  <wp:docPr id="23" name="Рисунок 22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00" cy="162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</w:tcPr>
          <w:p w:rsidR="00056859" w:rsidRDefault="00056859" w:rsidP="00791E7F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t>8</w:t>
            </w:r>
          </w:p>
          <w:p w:rsidR="00BE3E0E" w:rsidRDefault="00056859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9725" cy="1313180"/>
                  <wp:effectExtent l="19050" t="0" r="9525" b="0"/>
                  <wp:docPr id="24" name="Рисунок 23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859" w:rsidRDefault="00056859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09" w:type="dxa"/>
          </w:tcPr>
          <w:p w:rsidR="00BE3E0E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  <w:p w:rsidR="004B644B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6875" cy="1733550"/>
                  <wp:effectExtent l="19050" t="0" r="9525" b="0"/>
                  <wp:docPr id="25" name="Рисунок 24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E0E" w:rsidTr="00BE3E0E">
        <w:trPr>
          <w:trHeight w:val="636"/>
        </w:trPr>
        <w:tc>
          <w:tcPr>
            <w:tcW w:w="3311" w:type="dxa"/>
          </w:tcPr>
          <w:p w:rsidR="00BE3E0E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  <w:p w:rsidR="004B644B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400175" cy="1952625"/>
                  <wp:effectExtent l="19050" t="0" r="9525" b="0"/>
                  <wp:docPr id="26" name="Рисунок 25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</w:tcPr>
          <w:p w:rsidR="00BE3E0E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11</w:t>
            </w:r>
          </w:p>
          <w:p w:rsidR="004B644B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543050" cy="1181100"/>
                  <wp:effectExtent l="19050" t="0" r="0" b="0"/>
                  <wp:docPr id="27" name="Рисунок 26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BE3E0E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12</w:t>
            </w:r>
          </w:p>
          <w:p w:rsidR="004B644B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91055" cy="1536065"/>
                  <wp:effectExtent l="19050" t="0" r="4445" b="0"/>
                  <wp:docPr id="28" name="Рисунок 27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E0E" w:rsidTr="00BE3E0E">
        <w:trPr>
          <w:trHeight w:val="641"/>
        </w:trPr>
        <w:tc>
          <w:tcPr>
            <w:tcW w:w="3311" w:type="dxa"/>
          </w:tcPr>
          <w:p w:rsidR="00BE3E0E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13</w:t>
            </w:r>
          </w:p>
          <w:p w:rsidR="004B644B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76375" cy="1842314"/>
                  <wp:effectExtent l="19050" t="0" r="9525" b="0"/>
                  <wp:docPr id="29" name="Рисунок 28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84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</w:tcPr>
          <w:p w:rsidR="00BE3E0E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  <w:p w:rsidR="004B644B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9725" cy="1247775"/>
                  <wp:effectExtent l="19050" t="0" r="9525" b="0"/>
                  <wp:docPr id="30" name="Рисунок 29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BE3E0E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  <w:p w:rsidR="004B644B" w:rsidRDefault="004B644B" w:rsidP="00791E7F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91055" cy="1054100"/>
                  <wp:effectExtent l="19050" t="0" r="4445" b="0"/>
                  <wp:docPr id="31" name="Рисунок 30" descr="Фрагмент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5.gif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E0E" w:rsidRDefault="00BE3E0E" w:rsidP="00791E7F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9D1780" w:rsidRDefault="009D1780" w:rsidP="00791E7F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BF7BB3" w:rsidRDefault="00BF7BB3" w:rsidP="00791E7F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BF7BB3" w:rsidRDefault="00BF7BB3" w:rsidP="00791E7F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BF7BB3" w:rsidRDefault="00BF7BB3" w:rsidP="00791E7F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9D1780" w:rsidRDefault="009A2C5A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Cs w:val="28"/>
        </w:rPr>
      </w:pPr>
      <w:r w:rsidRPr="00BF7BB3">
        <w:rPr>
          <w:rFonts w:cs="Times New Roman"/>
          <w:b/>
          <w:color w:val="000000"/>
          <w:szCs w:val="28"/>
        </w:rPr>
        <w:t>Лабораторная работа №4</w:t>
      </w:r>
    </w:p>
    <w:p w:rsidR="00BF7BB3" w:rsidRPr="00BF7BB3" w:rsidRDefault="00BF7BB3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Cs w:val="28"/>
        </w:rPr>
      </w:pPr>
    </w:p>
    <w:p w:rsidR="009A2C5A" w:rsidRPr="00BF7BB3" w:rsidRDefault="00BF7BB3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ТЕХНОЛОГИЯ ИЗГОТОВЛЕНИЯ ПОКОВОК</w:t>
      </w:r>
    </w:p>
    <w:p w:rsidR="00BF7BB3" w:rsidRPr="00BF7BB3" w:rsidRDefault="00BF7BB3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 w:val="24"/>
          <w:szCs w:val="24"/>
        </w:rPr>
      </w:pPr>
    </w:p>
    <w:p w:rsidR="009A2C5A" w:rsidRPr="00BF7BB3" w:rsidRDefault="009A2C5A" w:rsidP="00BF7BB3">
      <w:pPr>
        <w:pStyle w:val="ad"/>
        <w:rPr>
          <w:szCs w:val="24"/>
        </w:rPr>
      </w:pPr>
      <w:r w:rsidRPr="00BF7BB3">
        <w:rPr>
          <w:szCs w:val="24"/>
        </w:rPr>
        <w:t>ЦЕЛЬ РАБОТЫ</w:t>
      </w:r>
    </w:p>
    <w:p w:rsidR="009A2C5A" w:rsidRPr="00BF7BB3" w:rsidRDefault="009A2C5A" w:rsidP="00BF7BB3">
      <w:pPr>
        <w:pStyle w:val="ad"/>
        <w:rPr>
          <w:szCs w:val="24"/>
        </w:rPr>
      </w:pPr>
      <w:r w:rsidRPr="00BF7BB3">
        <w:rPr>
          <w:szCs w:val="24"/>
        </w:rPr>
        <w:t>Закрепить знания по технологии ковки.</w:t>
      </w:r>
    </w:p>
    <w:p w:rsidR="00BF7BB3" w:rsidRPr="00BF7BB3" w:rsidRDefault="00BF7BB3" w:rsidP="00BF7BB3">
      <w:pPr>
        <w:pStyle w:val="ad"/>
        <w:rPr>
          <w:szCs w:val="24"/>
        </w:rPr>
      </w:pPr>
    </w:p>
    <w:p w:rsidR="009A2C5A" w:rsidRPr="00BF7BB3" w:rsidRDefault="009A2C5A" w:rsidP="00BF7BB3">
      <w:pPr>
        <w:pStyle w:val="ad"/>
        <w:rPr>
          <w:szCs w:val="24"/>
        </w:rPr>
      </w:pPr>
      <w:r w:rsidRPr="00BF7BB3">
        <w:rPr>
          <w:szCs w:val="24"/>
        </w:rPr>
        <w:t>ЗАДАНИЯ</w:t>
      </w:r>
    </w:p>
    <w:p w:rsidR="009A2C5A" w:rsidRPr="00BF7BB3" w:rsidRDefault="009A2C5A" w:rsidP="00BF7BB3">
      <w:pPr>
        <w:pStyle w:val="ad"/>
        <w:rPr>
          <w:szCs w:val="24"/>
        </w:rPr>
      </w:pPr>
      <w:r w:rsidRPr="00BF7BB3">
        <w:rPr>
          <w:szCs w:val="24"/>
        </w:rPr>
        <w:t>1.Ознакомиться с основными технологическими операциями ковки.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2.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Разработать последовательность операций и переходов изготов</w:t>
      </w:r>
      <w:r w:rsidRPr="00BF7BB3">
        <w:rPr>
          <w:szCs w:val="16"/>
        </w:rPr>
        <w:softHyphen/>
        <w:t>ления конкретной поковки, указанной преподавателем.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3.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Выполнить ковку заданного изделия.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4.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Составить отчет.</w:t>
      </w:r>
    </w:p>
    <w:p w:rsidR="009A2C5A" w:rsidRPr="00BF7BB3" w:rsidRDefault="009A2C5A" w:rsidP="00BF7BB3">
      <w:pPr>
        <w:pStyle w:val="ad"/>
        <w:rPr>
          <w:szCs w:val="16"/>
        </w:rPr>
      </w:pPr>
    </w:p>
    <w:p w:rsidR="00BF7BB3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 xml:space="preserve">ПОРЯДОК </w:t>
      </w:r>
      <w:r w:rsidR="00BF7BB3" w:rsidRPr="00BF7BB3">
        <w:rPr>
          <w:szCs w:val="16"/>
        </w:rPr>
        <w:t>ВЫПОЛНЕНИЯ</w:t>
      </w:r>
      <w:r w:rsidRPr="00BF7BB3">
        <w:rPr>
          <w:szCs w:val="16"/>
        </w:rPr>
        <w:t xml:space="preserve"> РАБОТЫ </w:t>
      </w:r>
    </w:p>
    <w:p w:rsidR="00BF7BB3" w:rsidRPr="00BF7BB3" w:rsidRDefault="00BF7BB3" w:rsidP="00BF7BB3">
      <w:pPr>
        <w:pStyle w:val="ad"/>
        <w:rPr>
          <w:szCs w:val="16"/>
          <w:u w:val="single"/>
        </w:rPr>
      </w:pPr>
    </w:p>
    <w:p w:rsidR="009A2C5A" w:rsidRPr="00BF7BB3" w:rsidRDefault="009A2C5A" w:rsidP="00BF7BB3">
      <w:pPr>
        <w:pStyle w:val="ad"/>
        <w:rPr>
          <w:szCs w:val="16"/>
          <w:u w:val="single"/>
        </w:rPr>
      </w:pPr>
      <w:r w:rsidRPr="00BF7BB3">
        <w:rPr>
          <w:szCs w:val="16"/>
          <w:u w:val="single"/>
        </w:rPr>
        <w:t>Выполнение задания I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Изучение основных технологически операций ковки студенты выполняют самостоятельно пp</w:t>
      </w:r>
      <w:r w:rsidR="00BF7BB3">
        <w:rPr>
          <w:szCs w:val="16"/>
        </w:rPr>
        <w:t>и</w:t>
      </w:r>
      <w:r w:rsidRPr="00BF7BB3">
        <w:rPr>
          <w:szCs w:val="16"/>
        </w:rPr>
        <w:t xml:space="preserve"> подготовке к лабораторной работе, ис</w:t>
      </w:r>
      <w:r w:rsidRPr="00BF7BB3">
        <w:rPr>
          <w:szCs w:val="16"/>
        </w:rPr>
        <w:softHyphen/>
        <w:t>пользуя рекомендуемую по курсу литературу.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 xml:space="preserve">  К выполнению задания допускаются студенты, прошедшие вводный контроль по вопросам из прил.4.1.</w:t>
      </w:r>
    </w:p>
    <w:p w:rsidR="009A2C5A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Мастер демонстрирует на пневматическом молоте основные техно</w:t>
      </w:r>
      <w:r w:rsidRPr="00BF7BB3">
        <w:rPr>
          <w:szCs w:val="16"/>
        </w:rPr>
        <w:softHyphen/>
        <w:t>логические операции ковки: осадку, протяжку, отрубку, гибку, про</w:t>
      </w:r>
      <w:r w:rsidRPr="00BF7BB3">
        <w:rPr>
          <w:szCs w:val="16"/>
        </w:rPr>
        <w:softHyphen/>
        <w:t>шивку.</w:t>
      </w:r>
    </w:p>
    <w:p w:rsidR="00BF7BB3" w:rsidRPr="00BF7BB3" w:rsidRDefault="00BF7BB3" w:rsidP="00BF7BB3">
      <w:pPr>
        <w:pStyle w:val="ad"/>
        <w:rPr>
          <w:szCs w:val="16"/>
        </w:rPr>
      </w:pPr>
    </w:p>
    <w:p w:rsidR="009A2C5A" w:rsidRPr="00BF7BB3" w:rsidRDefault="009A2C5A" w:rsidP="00BF7BB3">
      <w:pPr>
        <w:pStyle w:val="ad"/>
        <w:rPr>
          <w:szCs w:val="16"/>
          <w:u w:val="single"/>
        </w:rPr>
      </w:pPr>
      <w:r w:rsidRPr="00BF7BB3">
        <w:rPr>
          <w:szCs w:val="16"/>
          <w:u w:val="single"/>
        </w:rPr>
        <w:t>Выполнение задания 2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lastRenderedPageBreak/>
        <w:t>Бригада студентов из двух-трех человек получает вариант задания из прил.4.2 и разрабатывает последовательность операций изготовле</w:t>
      </w:r>
      <w:r w:rsidRPr="00BF7BB3">
        <w:rPr>
          <w:szCs w:val="16"/>
        </w:rPr>
        <w:softHyphen/>
        <w:t>ния поковки. Результаты представляются в виде таблицы.</w:t>
      </w:r>
    </w:p>
    <w:p w:rsidR="009A2C5A" w:rsidRPr="00BF7BB3" w:rsidRDefault="009A2C5A" w:rsidP="00BF7BB3">
      <w:pPr>
        <w:pStyle w:val="ad"/>
        <w:rPr>
          <w:szCs w:val="16"/>
        </w:rPr>
      </w:pP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Последовательность операций изготовления поковки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818"/>
        <w:gridCol w:w="3845"/>
      </w:tblGrid>
      <w:tr w:rsidR="009A2C5A" w:rsidRPr="00BF7BB3" w:rsidTr="009A2C5A">
        <w:trPr>
          <w:trHeight w:val="427"/>
        </w:trPr>
        <w:tc>
          <w:tcPr>
            <w:tcW w:w="2818" w:type="dxa"/>
          </w:tcPr>
          <w:p w:rsidR="009A2C5A" w:rsidRPr="00BF7BB3" w:rsidRDefault="009A2C5A" w:rsidP="00BF7BB3">
            <w:pPr>
              <w:pStyle w:val="ad"/>
              <w:rPr>
                <w:szCs w:val="16"/>
              </w:rPr>
            </w:pPr>
            <w:r w:rsidRPr="00BF7BB3">
              <w:rPr>
                <w:szCs w:val="16"/>
              </w:rPr>
              <w:t>Наименование основных операций ковки</w:t>
            </w:r>
          </w:p>
        </w:tc>
        <w:tc>
          <w:tcPr>
            <w:tcW w:w="3845" w:type="dxa"/>
          </w:tcPr>
          <w:p w:rsidR="009A2C5A" w:rsidRPr="00BF7BB3" w:rsidRDefault="009A2C5A" w:rsidP="00BF7BB3">
            <w:pPr>
              <w:pStyle w:val="ad"/>
              <w:rPr>
                <w:szCs w:val="16"/>
              </w:rPr>
            </w:pPr>
            <w:r w:rsidRPr="00BF7BB3">
              <w:rPr>
                <w:szCs w:val="16"/>
              </w:rPr>
              <w:t>Эскизы поковки по операциям</w:t>
            </w:r>
          </w:p>
        </w:tc>
      </w:tr>
      <w:tr w:rsidR="009A2C5A" w:rsidRPr="00BF7BB3" w:rsidTr="009A2C5A">
        <w:trPr>
          <w:trHeight w:val="202"/>
        </w:trPr>
        <w:tc>
          <w:tcPr>
            <w:tcW w:w="2818" w:type="dxa"/>
          </w:tcPr>
          <w:p w:rsidR="009A2C5A" w:rsidRPr="00BF7BB3" w:rsidRDefault="009A2C5A" w:rsidP="00BF7BB3">
            <w:pPr>
              <w:pStyle w:val="ad"/>
              <w:rPr>
                <w:szCs w:val="24"/>
              </w:rPr>
            </w:pPr>
          </w:p>
        </w:tc>
        <w:tc>
          <w:tcPr>
            <w:tcW w:w="3845" w:type="dxa"/>
          </w:tcPr>
          <w:p w:rsidR="009A2C5A" w:rsidRPr="00BF7BB3" w:rsidRDefault="009A2C5A" w:rsidP="00BF7BB3">
            <w:pPr>
              <w:pStyle w:val="ad"/>
              <w:rPr>
                <w:szCs w:val="24"/>
              </w:rPr>
            </w:pPr>
          </w:p>
        </w:tc>
      </w:tr>
    </w:tbl>
    <w:p w:rsidR="009A2C5A" w:rsidRPr="00BF7BB3" w:rsidRDefault="009A2C5A" w:rsidP="00BF7BB3">
      <w:pPr>
        <w:pStyle w:val="ad"/>
        <w:rPr>
          <w:szCs w:val="24"/>
        </w:rPr>
      </w:pPr>
    </w:p>
    <w:p w:rsidR="009A2C5A" w:rsidRPr="00BF7BB3" w:rsidRDefault="009A2C5A" w:rsidP="00BF7BB3">
      <w:pPr>
        <w:pStyle w:val="ad"/>
        <w:rPr>
          <w:szCs w:val="16"/>
          <w:u w:val="single"/>
        </w:rPr>
      </w:pPr>
      <w:r w:rsidRPr="00BF7BB3">
        <w:rPr>
          <w:szCs w:val="16"/>
          <w:u w:val="single"/>
        </w:rPr>
        <w:t>Выполнение задания 3</w:t>
      </w:r>
    </w:p>
    <w:p w:rsidR="009A2C5A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В соответствии с разработанным технологическим процессом ковки конкретной заготовки бригада студентов подбирает необходимые куз</w:t>
      </w:r>
      <w:r w:rsidRPr="00BF7BB3">
        <w:rPr>
          <w:szCs w:val="16"/>
        </w:rPr>
        <w:softHyphen/>
        <w:t>нечные инструменты (рисунок) и производит необходимые операции, используя ручную ковку, выполняемую с помощью наковальни и молота.</w:t>
      </w:r>
    </w:p>
    <w:p w:rsidR="00BF7BB3" w:rsidRPr="00BF7BB3" w:rsidRDefault="00BF7BB3" w:rsidP="00BF7BB3">
      <w:pPr>
        <w:pStyle w:val="ad"/>
        <w:rPr>
          <w:szCs w:val="16"/>
        </w:rPr>
      </w:pPr>
    </w:p>
    <w:p w:rsidR="009A2C5A" w:rsidRPr="00BF7BB3" w:rsidRDefault="009A2C5A" w:rsidP="00BF7BB3">
      <w:pPr>
        <w:pStyle w:val="ad"/>
        <w:rPr>
          <w:szCs w:val="16"/>
          <w:u w:val="single"/>
        </w:rPr>
      </w:pPr>
      <w:r w:rsidRPr="00BF7BB3">
        <w:rPr>
          <w:szCs w:val="16"/>
          <w:u w:val="single"/>
        </w:rPr>
        <w:t>Содержание отчета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1.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Название, цель работы, задания,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2.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Эскизы операций и переходов изготовления поковки в соответ</w:t>
      </w:r>
      <w:r w:rsidRPr="00BF7BB3">
        <w:rPr>
          <w:szCs w:val="16"/>
        </w:rPr>
        <w:softHyphen/>
        <w:t>ствии с таблицей.</w:t>
      </w:r>
    </w:p>
    <w:p w:rsidR="009A2C5A" w:rsidRPr="00BF7BB3" w:rsidRDefault="009A2C5A" w:rsidP="00BF7BB3">
      <w:pPr>
        <w:pStyle w:val="ad"/>
        <w:rPr>
          <w:szCs w:val="16"/>
        </w:rPr>
      </w:pPr>
    </w:p>
    <w:p w:rsidR="009A2C5A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Приложение  4.1</w:t>
      </w:r>
    </w:p>
    <w:p w:rsidR="00BF7BB3" w:rsidRPr="00BF7BB3" w:rsidRDefault="00BF7BB3" w:rsidP="00BF7BB3">
      <w:pPr>
        <w:pStyle w:val="ad"/>
        <w:rPr>
          <w:szCs w:val="16"/>
        </w:rPr>
      </w:pP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Вопросы для вводного контроля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1.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Каково назначение и сущность процесса ковки?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2.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В чем заключаются операции осадки, протяжки, прошивки, от</w:t>
      </w:r>
      <w:r w:rsidRPr="00BF7BB3">
        <w:rPr>
          <w:szCs w:val="16"/>
        </w:rPr>
        <w:softHyphen/>
        <w:t>рубки, гибки? Какой при этом применяется инструмент?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3.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Какое оборудование применяется при ковке?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4.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Как влияет горячая деформация на структуру и свойства метал</w:t>
      </w:r>
      <w:r w:rsidRPr="00BF7BB3">
        <w:rPr>
          <w:szCs w:val="16"/>
        </w:rPr>
        <w:softHyphen/>
        <w:t>лов и сплавов?</w:t>
      </w:r>
    </w:p>
    <w:p w:rsidR="009A2C5A" w:rsidRPr="00BF7BB3" w:rsidRDefault="009A2C5A" w:rsidP="00BF7BB3">
      <w:pPr>
        <w:pStyle w:val="ad"/>
        <w:rPr>
          <w:szCs w:val="16"/>
        </w:rPr>
      </w:pPr>
      <w:r w:rsidRPr="00BF7BB3">
        <w:rPr>
          <w:szCs w:val="16"/>
        </w:rPr>
        <w:t>5.</w:t>
      </w:r>
      <w:r w:rsidRPr="00BF7BB3">
        <w:rPr>
          <w:szCs w:val="20"/>
        </w:rPr>
        <w:t xml:space="preserve"> </w:t>
      </w:r>
      <w:r w:rsidRPr="00BF7BB3">
        <w:rPr>
          <w:szCs w:val="16"/>
        </w:rPr>
        <w:t>Какие условия протекания, достоинства и недостатки горячей деформации?</w:t>
      </w:r>
    </w:p>
    <w:p w:rsidR="009A2C5A" w:rsidRDefault="009A2C5A" w:rsidP="009A2C5A">
      <w:pPr>
        <w:autoSpaceDE w:val="0"/>
        <w:autoSpaceDN w:val="0"/>
        <w:adjustRightInd w:val="0"/>
        <w:spacing w:after="0"/>
        <w:rPr>
          <w:rFonts w:ascii="Book Antiqua" w:hAnsi="Book Antiqua" w:cs="Book Antiqua"/>
          <w:b/>
          <w:bCs/>
          <w:color w:val="000000"/>
          <w:sz w:val="16"/>
          <w:szCs w:val="16"/>
        </w:rPr>
      </w:pPr>
    </w:p>
    <w:p w:rsidR="009A2C5A" w:rsidRDefault="009A2C5A" w:rsidP="009A2C5A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371850" cy="1066800"/>
            <wp:effectExtent l="1905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5A" w:rsidRDefault="009A2C5A" w:rsidP="00BF7BB3">
      <w:pPr>
        <w:pStyle w:val="ad"/>
        <w:rPr>
          <w:rStyle w:val="FontStyle15"/>
          <w:rFonts w:ascii="Times New Roman" w:hAnsi="Times New Roman" w:cs="Times New Roman"/>
          <w:b w:val="0"/>
          <w:sz w:val="24"/>
          <w:szCs w:val="24"/>
        </w:rPr>
      </w:pPr>
      <w:r w:rsidRPr="00BF7BB3">
        <w:rPr>
          <w:rStyle w:val="FontStyle15"/>
          <w:rFonts w:ascii="Times New Roman" w:hAnsi="Times New Roman" w:cs="Times New Roman"/>
          <w:b w:val="0"/>
          <w:sz w:val="24"/>
          <w:szCs w:val="24"/>
        </w:rPr>
        <w:t>Инструмент, применяемый при ко</w:t>
      </w:r>
      <w:r w:rsidR="00CB14D0">
        <w:rPr>
          <w:rStyle w:val="FontStyle15"/>
          <w:rFonts w:ascii="Times New Roman" w:hAnsi="Times New Roman" w:cs="Times New Roman"/>
          <w:b w:val="0"/>
          <w:sz w:val="24"/>
          <w:szCs w:val="24"/>
        </w:rPr>
        <w:t>в</w:t>
      </w:r>
      <w:r w:rsidRPr="00BF7BB3">
        <w:rPr>
          <w:rStyle w:val="FontStyle15"/>
          <w:rFonts w:ascii="Times New Roman" w:hAnsi="Times New Roman" w:cs="Times New Roman"/>
          <w:b w:val="0"/>
          <w:sz w:val="24"/>
          <w:szCs w:val="24"/>
        </w:rPr>
        <w:t xml:space="preserve">ке: а - </w:t>
      </w:r>
      <w:r w:rsidRPr="00BF7BB3">
        <w:rPr>
          <w:rStyle w:val="FontStyle18"/>
          <w:rFonts w:ascii="Times New Roman" w:hAnsi="Times New Roman" w:cs="Times New Roman"/>
          <w:b w:val="0"/>
          <w:sz w:val="24"/>
          <w:szCs w:val="24"/>
        </w:rPr>
        <w:t>основной;</w:t>
      </w:r>
      <w:r w:rsidR="00CB14D0">
        <w:rPr>
          <w:rStyle w:val="FontStyle1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7BB3">
        <w:rPr>
          <w:rStyle w:val="FontStyle17"/>
          <w:rFonts w:ascii="Times New Roman" w:hAnsi="Times New Roman" w:cs="Times New Roman"/>
          <w:sz w:val="24"/>
          <w:szCs w:val="24"/>
        </w:rPr>
        <w:t>1-</w:t>
      </w:r>
      <w:r w:rsidRPr="00BF7BB3">
        <w:rPr>
          <w:rStyle w:val="FontStyle15"/>
          <w:rFonts w:ascii="Times New Roman" w:hAnsi="Times New Roman" w:cs="Times New Roman"/>
          <w:b w:val="0"/>
          <w:sz w:val="24"/>
          <w:szCs w:val="24"/>
        </w:rPr>
        <w:t xml:space="preserve">бойки;  </w:t>
      </w:r>
      <w:r w:rsidR="00CB14D0">
        <w:rPr>
          <w:rStyle w:val="FontStyle15"/>
          <w:rFonts w:ascii="Times New Roman" w:hAnsi="Times New Roman" w:cs="Times New Roman"/>
          <w:b w:val="0"/>
          <w:sz w:val="24"/>
          <w:szCs w:val="24"/>
        </w:rPr>
        <w:t xml:space="preserve">2 </w:t>
      </w:r>
      <w:r w:rsidRPr="00BF7BB3">
        <w:rPr>
          <w:rStyle w:val="FontStyle15"/>
          <w:rFonts w:ascii="Times New Roman" w:hAnsi="Times New Roman" w:cs="Times New Roman"/>
          <w:b w:val="0"/>
          <w:sz w:val="24"/>
          <w:szCs w:val="24"/>
        </w:rPr>
        <w:t xml:space="preserve">- обжимки; 3 - раскатки;  4 - топор; 5 - прошивки; 6 - подкладное кольцо; </w:t>
      </w:r>
      <w:r w:rsidRPr="00BF7BB3">
        <w:rPr>
          <w:rStyle w:val="FontStyle19"/>
          <w:rFonts w:ascii="Times New Roman" w:hAnsi="Times New Roman" w:cs="Times New Roman"/>
          <w:b w:val="0"/>
          <w:sz w:val="24"/>
          <w:szCs w:val="24"/>
        </w:rPr>
        <w:t xml:space="preserve">б </w:t>
      </w:r>
      <w:r w:rsidRPr="00BF7BB3">
        <w:rPr>
          <w:rStyle w:val="FontStyle15"/>
          <w:rFonts w:ascii="Times New Roman" w:hAnsi="Times New Roman" w:cs="Times New Roman"/>
          <w:b w:val="0"/>
          <w:sz w:val="24"/>
          <w:szCs w:val="24"/>
        </w:rPr>
        <w:t xml:space="preserve">- вспомогательный: I - клещи; 2 </w:t>
      </w:r>
      <w:r w:rsidR="00BF7BB3">
        <w:rPr>
          <w:rStyle w:val="FontStyle15"/>
          <w:rFonts w:ascii="Times New Roman" w:hAnsi="Times New Roman" w:cs="Times New Roman"/>
          <w:b w:val="0"/>
          <w:sz w:val="24"/>
          <w:szCs w:val="24"/>
        </w:rPr>
        <w:t>–</w:t>
      </w:r>
      <w:r w:rsidRPr="00BF7BB3">
        <w:rPr>
          <w:rStyle w:val="FontStyle15"/>
          <w:rFonts w:ascii="Times New Roman" w:hAnsi="Times New Roman" w:cs="Times New Roman"/>
          <w:b w:val="0"/>
          <w:sz w:val="24"/>
          <w:szCs w:val="24"/>
        </w:rPr>
        <w:t xml:space="preserve"> вилка</w:t>
      </w:r>
    </w:p>
    <w:p w:rsidR="00BF7BB3" w:rsidRPr="00BF7BB3" w:rsidRDefault="00BF7BB3" w:rsidP="00BF7BB3">
      <w:pPr>
        <w:pStyle w:val="ad"/>
        <w:rPr>
          <w:rStyle w:val="FontStyle15"/>
          <w:rFonts w:ascii="Times New Roman" w:hAnsi="Times New Roman" w:cs="Times New Roman"/>
          <w:b w:val="0"/>
          <w:sz w:val="24"/>
          <w:szCs w:val="24"/>
        </w:rPr>
      </w:pPr>
    </w:p>
    <w:p w:rsidR="009A2C5A" w:rsidRPr="00BF7BB3" w:rsidRDefault="00F807A7" w:rsidP="00BF7BB3">
      <w:pPr>
        <w:pStyle w:val="ad"/>
        <w:rPr>
          <w:color w:val="000000"/>
        </w:rPr>
      </w:pPr>
      <w:r w:rsidRPr="00BF7BB3">
        <w:rPr>
          <w:color w:val="000000"/>
        </w:rPr>
        <w:t>Приложение 4.2</w:t>
      </w:r>
    </w:p>
    <w:tbl>
      <w:tblPr>
        <w:tblStyle w:val="a7"/>
        <w:tblW w:w="0" w:type="auto"/>
        <w:tblLook w:val="04A0"/>
      </w:tblPr>
      <w:tblGrid>
        <w:gridCol w:w="1092"/>
        <w:gridCol w:w="216"/>
        <w:gridCol w:w="3321"/>
        <w:gridCol w:w="4942"/>
      </w:tblGrid>
      <w:tr w:rsidR="00F807A7" w:rsidTr="00BF7BB3">
        <w:tc>
          <w:tcPr>
            <w:tcW w:w="1242" w:type="dxa"/>
            <w:gridSpan w:val="2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Номер варианта</w:t>
            </w:r>
          </w:p>
        </w:tc>
        <w:tc>
          <w:tcPr>
            <w:tcW w:w="3406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Эскиз заготовки</w:t>
            </w:r>
          </w:p>
        </w:tc>
        <w:tc>
          <w:tcPr>
            <w:tcW w:w="4923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Эскиз поковки</w:t>
            </w:r>
          </w:p>
        </w:tc>
      </w:tr>
      <w:tr w:rsidR="00F807A7" w:rsidTr="00BF7BB3">
        <w:tc>
          <w:tcPr>
            <w:tcW w:w="1125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3" w:type="dxa"/>
            <w:gridSpan w:val="2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FA4042" w:rsidRDefault="00FA4042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FA4042" w:rsidRDefault="00FA4042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    </w:t>
            </w:r>
            <w:r w:rsidRPr="00FA4042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95475" cy="1095375"/>
                  <wp:effectExtent l="19050" t="0" r="9525" b="0"/>
                  <wp:docPr id="242" name="Рисунок 40" descr="Фрагмент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1.gif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721" cy="109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62150" cy="2141130"/>
                  <wp:effectExtent l="19050" t="0" r="0" b="0"/>
                  <wp:docPr id="34" name="Рисунок 33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14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7A7" w:rsidTr="00BF7BB3">
        <w:tc>
          <w:tcPr>
            <w:tcW w:w="1125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523" w:type="dxa"/>
            <w:gridSpan w:val="2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FA4042" w:rsidRDefault="007F5602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7F5602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95475" cy="1085850"/>
                  <wp:effectExtent l="19050" t="0" r="9525" b="0"/>
                  <wp:docPr id="269" name="Рисунок 40" descr="Фрагмент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1.gif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06" cy="108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042" w:rsidRDefault="00FA4042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4923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57375" cy="1429133"/>
                  <wp:effectExtent l="19050" t="0" r="9525" b="0"/>
                  <wp:docPr id="43" name="Рисунок 42" descr="Фрагмент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2.gif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2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7A7" w:rsidTr="00BF7BB3">
        <w:tc>
          <w:tcPr>
            <w:tcW w:w="1125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3" w:type="dxa"/>
            <w:gridSpan w:val="2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7F5602" w:rsidRDefault="007F5602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7F5602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95475" cy="1238250"/>
                  <wp:effectExtent l="19050" t="0" r="9525" b="0"/>
                  <wp:docPr id="270" name="Рисунок 40" descr="Фрагмент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1.gif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9700" cy="1838290"/>
                  <wp:effectExtent l="19050" t="0" r="0" b="0"/>
                  <wp:docPr id="44" name="Рисунок 43" descr="Фрагмент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3.gif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3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7A7" w:rsidTr="00BF7BB3">
        <w:trPr>
          <w:trHeight w:val="2471"/>
        </w:trPr>
        <w:tc>
          <w:tcPr>
            <w:tcW w:w="1125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3" w:type="dxa"/>
            <w:gridSpan w:val="2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46291" cy="1028700"/>
                  <wp:effectExtent l="19050" t="0" r="1509" b="0"/>
                  <wp:docPr id="41" name="Рисунок 40" descr="Фрагмент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1.gif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9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28800" cy="1270535"/>
                  <wp:effectExtent l="19050" t="0" r="0" b="0"/>
                  <wp:docPr id="45" name="Рисунок 44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7A7" w:rsidTr="00BF7BB3">
        <w:trPr>
          <w:trHeight w:val="2265"/>
        </w:trPr>
        <w:tc>
          <w:tcPr>
            <w:tcW w:w="1125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3" w:type="dxa"/>
            <w:gridSpan w:val="2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807A7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85975" cy="1019175"/>
                  <wp:effectExtent l="19050" t="0" r="9525" b="0"/>
                  <wp:docPr id="38" name="Рисунок 36" descr="Фрагмент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1.gif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38400" cy="1190625"/>
                  <wp:effectExtent l="19050" t="0" r="0" b="0"/>
                  <wp:docPr id="46" name="Рисунок 45" descr="Фрагмент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1.gif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7A7" w:rsidTr="00BF7BB3">
        <w:trPr>
          <w:trHeight w:val="2122"/>
        </w:trPr>
        <w:tc>
          <w:tcPr>
            <w:tcW w:w="1125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3" w:type="dxa"/>
            <w:gridSpan w:val="2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807A7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85975" cy="1019175"/>
                  <wp:effectExtent l="19050" t="0" r="9525" b="0"/>
                  <wp:docPr id="39" name="Рисунок 36" descr="Фрагмент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1.gif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773D68" w:rsidRDefault="00773D68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981325" cy="1223355"/>
                  <wp:effectExtent l="19050" t="0" r="9525" b="0"/>
                  <wp:docPr id="47" name="Рисунок 46" descr="Фрагмент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1.gif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670" cy="122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7A7" w:rsidTr="00BF7BB3">
        <w:tc>
          <w:tcPr>
            <w:tcW w:w="1125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3" w:type="dxa"/>
            <w:gridSpan w:val="2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F807A7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85975" cy="1019175"/>
                  <wp:effectExtent l="19050" t="0" r="9525" b="0"/>
                  <wp:docPr id="40" name="Рисунок 36" descr="Фрагмент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1.gif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F807A7" w:rsidRDefault="00F807A7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773D68" w:rsidRDefault="00773D68" w:rsidP="009A2C5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62125" cy="1192549"/>
                  <wp:effectExtent l="19050" t="0" r="9525" b="0"/>
                  <wp:docPr id="50" name="Рисунок 49" descr="Фрагмент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1.gif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7A7" w:rsidRDefault="00F807A7" w:rsidP="009A2C5A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51316" w:rsidRDefault="00351316" w:rsidP="009A2C5A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51316" w:rsidRPr="00BF7BB3" w:rsidRDefault="00351316" w:rsidP="00BF7BB3">
      <w:pPr>
        <w:jc w:val="center"/>
        <w:rPr>
          <w:b/>
        </w:rPr>
      </w:pPr>
      <w:r w:rsidRPr="00BF7BB3">
        <w:rPr>
          <w:b/>
        </w:rPr>
        <w:t>Лабораторная работа № 5</w:t>
      </w:r>
    </w:p>
    <w:p w:rsidR="00351316" w:rsidRDefault="00BF7BB3" w:rsidP="00BF7BB3">
      <w:pPr>
        <w:pStyle w:val="ad"/>
        <w:jc w:val="center"/>
      </w:pPr>
      <w:r>
        <w:t>ОБЪЁМНАЯ ШТАМПОВКА</w:t>
      </w:r>
    </w:p>
    <w:p w:rsidR="00BF7BB3" w:rsidRDefault="00BF7BB3" w:rsidP="00BF7BB3">
      <w:pPr>
        <w:pStyle w:val="ad"/>
        <w:jc w:val="center"/>
      </w:pPr>
    </w:p>
    <w:p w:rsidR="00BF7BB3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ЦЕЛЬ РАБОТЫ</w:t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Научиться проектировать поковки, получение в открытых и закры</w:t>
      </w:r>
      <w:r w:rsidRPr="00BF7BB3">
        <w:rPr>
          <w:rFonts w:cs="Times New Roman"/>
          <w:color w:val="000000"/>
          <w:sz w:val="24"/>
          <w:szCs w:val="24"/>
        </w:rPr>
        <w:softHyphen/>
        <w:t>тых штампах.</w:t>
      </w:r>
    </w:p>
    <w:p w:rsidR="00BF7BB3" w:rsidRDefault="00BF7BB3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ЗАДАНИЯ</w:t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1. По чертежу детали выполнить эскизы поковок, получаемых штамповкой в открытых и закрытых штампах.</w:t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2. Произвести расчет заготовки.</w:t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3. Провести штамповку поковки.</w:t>
      </w:r>
    </w:p>
    <w:p w:rsidR="00BF7BB3" w:rsidRDefault="00BF7BB3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ПОРЯДОК ВЫПОЛНЕНИЯ РАБОТЫ</w:t>
      </w:r>
    </w:p>
    <w:p w:rsidR="00BF7BB3" w:rsidRDefault="00BF7BB3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</w:rPr>
        <w:t xml:space="preserve"> </w:t>
      </w:r>
      <w:r w:rsidRPr="00BF7BB3">
        <w:rPr>
          <w:rFonts w:cs="Times New Roman"/>
          <w:color w:val="000000"/>
          <w:sz w:val="24"/>
          <w:szCs w:val="24"/>
          <w:u w:val="single"/>
        </w:rPr>
        <w:t>Выполнение задания I</w:t>
      </w:r>
    </w:p>
    <w:p w:rsidR="00351316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 xml:space="preserve">Студенты получают эскизы деталей, изготовляемых из поковок (см.прил.5.1). Руководствуясь необходимыми сведениями из курса ТКМ, составляют чертеж поковки. Учитывая то, что в некоторых учебниках не приводятся количественные значения припусков, можно' рекомендовать назначить припуск на обработку для данных заготовок толщиной </w:t>
      </w:r>
      <w:r w:rsidRPr="00BF7BB3">
        <w:rPr>
          <w:rFonts w:cs="Times New Roman"/>
          <w:color w:val="000000"/>
          <w:sz w:val="24"/>
          <w:szCs w:val="24"/>
          <w:lang w:val="en-US"/>
        </w:rPr>
        <w:t>I</w:t>
      </w:r>
      <w:r w:rsidRPr="00BF7BB3">
        <w:rPr>
          <w:rFonts w:cs="Times New Roman"/>
          <w:color w:val="000000"/>
          <w:sz w:val="24"/>
          <w:szCs w:val="24"/>
        </w:rPr>
        <w:t xml:space="preserve"> мм на сторону. Толщина перемычки </w:t>
      </w:r>
      <w:r w:rsidRPr="00BF7BB3">
        <w:rPr>
          <w:rFonts w:cs="Times New Roman"/>
          <w:i/>
          <w:iCs/>
          <w:color w:val="000000"/>
          <w:sz w:val="24"/>
          <w:szCs w:val="24"/>
          <w:lang w:val="en-US"/>
        </w:rPr>
        <w:t>S</w:t>
      </w:r>
      <w:r w:rsidRPr="00BF7BB3">
        <w:rPr>
          <w:rFonts w:cs="Times New Roman"/>
          <w:i/>
          <w:iCs/>
          <w:color w:val="000000"/>
          <w:sz w:val="24"/>
          <w:szCs w:val="24"/>
        </w:rPr>
        <w:t xml:space="preserve">   </w:t>
      </w:r>
      <w:r w:rsidRPr="00BF7BB3">
        <w:rPr>
          <w:rFonts w:cs="Times New Roman"/>
          <w:color w:val="000000"/>
          <w:sz w:val="24"/>
          <w:szCs w:val="24"/>
        </w:rPr>
        <w:t>подсчитывается по формуле:</w:t>
      </w:r>
    </w:p>
    <w:p w:rsidR="00BF7BB3" w:rsidRPr="00BF7BB3" w:rsidRDefault="00BF7BB3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51316" w:rsidRPr="00BF7BB3" w:rsidRDefault="00351316" w:rsidP="00351316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S</m:t>
        </m:r>
        <m:r>
          <w:rPr>
            <w:rFonts w:ascii="Cambria Math" w:cs="Times New Roman"/>
            <w:color w:val="000000"/>
            <w:sz w:val="24"/>
            <w:szCs w:val="24"/>
          </w:rPr>
          <m:t>=0.45</m:t>
        </m:r>
        <m:rad>
          <m:radPr>
            <m:degHide m:val="on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D</m:t>
            </m:r>
            <m:r>
              <w:rPr>
                <w:rFonts w:cs="Times New Roman"/>
                <w:color w:val="000000"/>
                <w:sz w:val="24"/>
                <w:szCs w:val="24"/>
              </w:rPr>
              <m:t>-</m:t>
            </m:r>
            <m:r>
              <w:rPr>
                <w:rFonts w:ascii="Cambria Math" w:cs="Times New Roman"/>
                <w:color w:val="000000"/>
                <w:sz w:val="24"/>
                <w:szCs w:val="24"/>
              </w:rPr>
              <m:t>0.12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H</m:t>
            </m:r>
            <m:r>
              <w:rPr>
                <w:rFonts w:cs="Times New Roman"/>
                <w:color w:val="000000"/>
                <w:sz w:val="24"/>
                <w:szCs w:val="24"/>
              </w:rPr>
              <m:t>-</m:t>
            </m:r>
            <m:r>
              <w:rPr>
                <w:rFonts w:ascii="Cambria Math" w:cs="Times New Roman"/>
                <w:color w:val="000000"/>
                <w:sz w:val="24"/>
                <w:szCs w:val="24"/>
              </w:rPr>
              <m:t>5</m:t>
            </m:r>
          </m:e>
        </m:rad>
        <m:r>
          <w:rPr>
            <w:rFonts w:ascii="Cambria Math" w:cs="Times New Roman"/>
            <w:color w:val="000000"/>
            <w:sz w:val="24"/>
            <w:szCs w:val="24"/>
          </w:rPr>
          <m:t>+0.6</m:t>
        </m:r>
        <m:rad>
          <m:radPr>
            <m:degHide m:val="on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H</m:t>
            </m:r>
          </m:e>
        </m:rad>
      </m:oMath>
      <w:r w:rsidRPr="00BF7BB3">
        <w:rPr>
          <w:rFonts w:cs="Times New Roman"/>
          <w:color w:val="000000"/>
          <w:sz w:val="24"/>
          <w:szCs w:val="24"/>
        </w:rPr>
        <w:t xml:space="preserve"> (см. рисунок).</w:t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  <w:lang w:val="en-US"/>
        </w:rPr>
      </w:pPr>
      <w:r w:rsidRPr="00BF7BB3">
        <w:rPr>
          <w:rFonts w:cs="Times New Roman"/>
          <w:noProof/>
          <w:color w:val="000000"/>
          <w:sz w:val="24"/>
          <w:szCs w:val="24"/>
        </w:rPr>
        <w:drawing>
          <wp:inline distT="0" distB="0" distL="0" distR="0">
            <wp:extent cx="3324225" cy="2371725"/>
            <wp:effectExtent l="19050" t="0" r="9525" b="0"/>
            <wp:docPr id="51" name="Рисунок 50" descr="Фрагмент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1.gif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  <w:lang w:val="en-US"/>
        </w:rPr>
      </w:pP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На эскизе толстыми линиями показываются контуры поковки, а тонкими - контуры готовой детали.</w:t>
      </w:r>
    </w:p>
    <w:p w:rsidR="00BF7BB3" w:rsidRDefault="00BF7BB3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  <w:u w:val="single"/>
        </w:rPr>
        <w:t>Выполнение задания 2</w:t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Для данных поковок возьмем заготовку круглого профиля диаметром 55 мм. Необходимо определить высоту заготовок, учитывая следующее:</w:t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1. Для упрощения расчетов на рис. 5.1 указана масса сравнительно сложных поковок. Все поковки изготавливаются из стали 45Х.</w:t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2. Поковки 1, 2, 3, 4 в лаборатории штампуются с уменьшенными в два раза размерами. Поэтому расчетная высота заготовок для этих вариан</w:t>
      </w:r>
      <w:r w:rsidRPr="00BF7BB3">
        <w:rPr>
          <w:rFonts w:cs="Times New Roman"/>
          <w:color w:val="000000"/>
          <w:sz w:val="24"/>
          <w:szCs w:val="24"/>
        </w:rPr>
        <w:softHyphen/>
        <w:t>тов должна быть уменьшена в восемь раз.</w:t>
      </w:r>
    </w:p>
    <w:p w:rsidR="00BF7BB3" w:rsidRDefault="00BF7BB3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  <w:u w:val="single"/>
        </w:rPr>
        <w:t>Выполнение задания 3</w:t>
      </w: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lastRenderedPageBreak/>
        <w:t>В лаборатории штампуются неметаллические сплавы, а используются</w:t>
      </w:r>
      <w:r w:rsidRPr="00BF7BB3">
        <w:rPr>
          <w:rFonts w:cs="Times New Roman"/>
          <w:b/>
          <w:bCs/>
          <w:color w:val="000000"/>
          <w:sz w:val="24"/>
          <w:szCs w:val="24"/>
        </w:rPr>
        <w:t xml:space="preserve"> </w:t>
      </w:r>
      <w:r w:rsidRPr="00BF7BB3">
        <w:rPr>
          <w:rFonts w:cs="Times New Roman"/>
          <w:color w:val="000000"/>
          <w:sz w:val="24"/>
          <w:szCs w:val="24"/>
        </w:rPr>
        <w:t>парафино-стеариновые заготовки. Заготовки нагреваются в водяной ванне до 50 С. Штамповка выполняется на ручном рычажном прессе.</w:t>
      </w:r>
    </w:p>
    <w:p w:rsidR="00BF7BB3" w:rsidRDefault="00BF7BB3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  <w:u w:val="single"/>
        </w:rPr>
        <w:t>Содержание отчёта</w:t>
      </w:r>
    </w:p>
    <w:p w:rsidR="00351316" w:rsidRPr="00BF7BB3" w:rsidRDefault="00351316" w:rsidP="00351316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</w:rPr>
        <w:t>Название, цель работы, задания.</w:t>
      </w:r>
    </w:p>
    <w:p w:rsidR="00351316" w:rsidRPr="00BF7BB3" w:rsidRDefault="00351316" w:rsidP="00351316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</w:rPr>
        <w:t>Эскиз изделия с размерами.</w:t>
      </w:r>
    </w:p>
    <w:p w:rsidR="00351316" w:rsidRPr="00BF7BB3" w:rsidRDefault="00351316" w:rsidP="00351316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</w:rPr>
        <w:t>Расчёт заготовки.</w:t>
      </w:r>
    </w:p>
    <w:p w:rsidR="00351316" w:rsidRPr="00BF7BB3" w:rsidRDefault="00351316" w:rsidP="00351316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</w:rPr>
        <w:t>Эскизы поковок, получаемых в открытых и закрытых штампах, с размерами.</w:t>
      </w:r>
    </w:p>
    <w:p w:rsidR="00351316" w:rsidRPr="00BF7BB3" w:rsidRDefault="00351316" w:rsidP="00351316">
      <w:pPr>
        <w:pStyle w:val="a6"/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51316" w:rsidRPr="00BF7BB3" w:rsidRDefault="00351316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  <w:u w:val="single"/>
        </w:rPr>
        <w:t>Контрольные вопросы</w:t>
      </w:r>
    </w:p>
    <w:p w:rsidR="00351316" w:rsidRPr="00BF7BB3" w:rsidRDefault="00351316" w:rsidP="0035131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Где располагаются относительно поковки поверхности разъёма открытого и закрытого штампов?</w:t>
      </w:r>
    </w:p>
    <w:p w:rsidR="00351316" w:rsidRPr="00BF7BB3" w:rsidRDefault="00351316" w:rsidP="0035131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Каких размеров отверстия получаются штамповкой?</w:t>
      </w:r>
    </w:p>
    <w:p w:rsidR="00351316" w:rsidRPr="00BF7BB3" w:rsidRDefault="00351316" w:rsidP="0035131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Что понимают под напуском и припуском?</w:t>
      </w:r>
    </w:p>
    <w:p w:rsidR="00BF7BB3" w:rsidRDefault="00BF7BB3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51316" w:rsidRPr="00BF7BB3" w:rsidRDefault="00312ABC" w:rsidP="00351316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Приложение 5.1</w:t>
      </w:r>
    </w:p>
    <w:p w:rsidR="002A6834" w:rsidRPr="002A6834" w:rsidRDefault="000249AE" w:rsidP="002A6834">
      <w:pPr>
        <w:pStyle w:val="ac"/>
        <w:keepNext/>
        <w:rPr>
          <w:sz w:val="40"/>
          <w:szCs w:val="40"/>
        </w:rPr>
      </w:pPr>
      <w:r w:rsidRPr="002A6834">
        <w:rPr>
          <w:sz w:val="40"/>
          <w:szCs w:val="40"/>
        </w:rPr>
        <w:fldChar w:fldCharType="begin"/>
      </w:r>
      <w:r w:rsidR="002A6834" w:rsidRPr="002A6834">
        <w:rPr>
          <w:sz w:val="40"/>
          <w:szCs w:val="40"/>
        </w:rPr>
        <w:instrText xml:space="preserve"> SEQ Рисунок \* ARABIC </w:instrText>
      </w:r>
      <w:r w:rsidRPr="002A6834">
        <w:rPr>
          <w:sz w:val="40"/>
          <w:szCs w:val="40"/>
        </w:rPr>
        <w:fldChar w:fldCharType="separate"/>
      </w:r>
      <w:r w:rsidR="000C6A6D">
        <w:rPr>
          <w:noProof/>
          <w:sz w:val="40"/>
          <w:szCs w:val="40"/>
        </w:rPr>
        <w:t>1</w:t>
      </w:r>
      <w:r w:rsidRPr="002A6834">
        <w:rPr>
          <w:sz w:val="40"/>
          <w:szCs w:val="40"/>
        </w:rPr>
        <w:fldChar w:fldCharType="end"/>
      </w:r>
      <w:r w:rsidR="002A6834">
        <w:rPr>
          <w:sz w:val="40"/>
          <w:szCs w:val="40"/>
        </w:rPr>
        <w:t xml:space="preserve"> Втулка</w:t>
      </w:r>
    </w:p>
    <w:p w:rsidR="00351316" w:rsidRDefault="00351316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noProof/>
          <w:color w:val="000000"/>
          <w:sz w:val="18"/>
          <w:szCs w:val="18"/>
        </w:rPr>
        <w:drawing>
          <wp:inline distT="0" distB="0" distL="0" distR="0">
            <wp:extent cx="5581650" cy="3308418"/>
            <wp:effectExtent l="19050" t="0" r="0" b="0"/>
            <wp:docPr id="52" name="Рисунок 51" descr="Фрагмент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1.gif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88682" cy="331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Pr="002A6834" w:rsidRDefault="000249AE" w:rsidP="002A6834">
      <w:pPr>
        <w:pStyle w:val="ac"/>
        <w:keepNext/>
        <w:rPr>
          <w:sz w:val="40"/>
          <w:szCs w:val="40"/>
        </w:rPr>
      </w:pPr>
      <w:r w:rsidRPr="002A6834">
        <w:rPr>
          <w:sz w:val="40"/>
          <w:szCs w:val="40"/>
        </w:rPr>
        <w:lastRenderedPageBreak/>
        <w:fldChar w:fldCharType="begin"/>
      </w:r>
      <w:r w:rsidR="002A6834" w:rsidRPr="002A6834">
        <w:rPr>
          <w:sz w:val="40"/>
          <w:szCs w:val="40"/>
        </w:rPr>
        <w:instrText xml:space="preserve"> SEQ Рисунок \* ARABIC </w:instrText>
      </w:r>
      <w:r w:rsidRPr="002A6834">
        <w:rPr>
          <w:sz w:val="40"/>
          <w:szCs w:val="40"/>
        </w:rPr>
        <w:fldChar w:fldCharType="separate"/>
      </w:r>
      <w:r w:rsidR="000C6A6D">
        <w:rPr>
          <w:noProof/>
          <w:sz w:val="40"/>
          <w:szCs w:val="40"/>
        </w:rPr>
        <w:t>2</w:t>
      </w:r>
      <w:r w:rsidRPr="002A6834">
        <w:rPr>
          <w:sz w:val="40"/>
          <w:szCs w:val="40"/>
        </w:rPr>
        <w:fldChar w:fldCharType="end"/>
      </w:r>
      <w:r w:rsidR="002A6834" w:rsidRPr="002A6834">
        <w:rPr>
          <w:sz w:val="40"/>
          <w:szCs w:val="40"/>
        </w:rPr>
        <w:t xml:space="preserve"> Шестерня. Масса поковки 2,35 кг</w:t>
      </w: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noProof/>
          <w:color w:val="000000"/>
          <w:sz w:val="18"/>
          <w:szCs w:val="18"/>
        </w:rPr>
        <w:drawing>
          <wp:inline distT="0" distB="0" distL="0" distR="0">
            <wp:extent cx="4829175" cy="3448050"/>
            <wp:effectExtent l="19050" t="0" r="9525" b="0"/>
            <wp:docPr id="37" name="Рисунок 36" descr="Фрагмент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2.gif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Pr="002A6834" w:rsidRDefault="000249AE" w:rsidP="002A6834">
      <w:pPr>
        <w:pStyle w:val="ac"/>
        <w:keepNext/>
        <w:rPr>
          <w:sz w:val="40"/>
          <w:szCs w:val="40"/>
        </w:rPr>
      </w:pPr>
      <w:r w:rsidRPr="002A6834">
        <w:rPr>
          <w:sz w:val="40"/>
          <w:szCs w:val="40"/>
        </w:rPr>
        <w:fldChar w:fldCharType="begin"/>
      </w:r>
      <w:r w:rsidR="002A6834" w:rsidRPr="002A6834">
        <w:rPr>
          <w:sz w:val="40"/>
          <w:szCs w:val="40"/>
        </w:rPr>
        <w:instrText xml:space="preserve"> SEQ Рисунок \* ARABIC </w:instrText>
      </w:r>
      <w:r w:rsidRPr="002A6834">
        <w:rPr>
          <w:sz w:val="40"/>
          <w:szCs w:val="40"/>
        </w:rPr>
        <w:fldChar w:fldCharType="separate"/>
      </w:r>
      <w:r w:rsidR="000C6A6D">
        <w:rPr>
          <w:noProof/>
          <w:sz w:val="40"/>
          <w:szCs w:val="40"/>
        </w:rPr>
        <w:t>3</w:t>
      </w:r>
      <w:r w:rsidRPr="002A6834">
        <w:rPr>
          <w:sz w:val="40"/>
          <w:szCs w:val="40"/>
        </w:rPr>
        <w:fldChar w:fldCharType="end"/>
      </w:r>
      <w:r w:rsidR="002A6834" w:rsidRPr="002A6834">
        <w:rPr>
          <w:sz w:val="40"/>
          <w:szCs w:val="40"/>
        </w:rPr>
        <w:t xml:space="preserve"> Шестерня распределения ведомая. Масса поковки 1,41 кг</w:t>
      </w: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noProof/>
          <w:color w:val="000000"/>
          <w:sz w:val="18"/>
          <w:szCs w:val="18"/>
        </w:rPr>
        <w:drawing>
          <wp:inline distT="0" distB="0" distL="0" distR="0">
            <wp:extent cx="5940425" cy="3235325"/>
            <wp:effectExtent l="19050" t="0" r="3175" b="0"/>
            <wp:docPr id="42" name="Рисунок 41" descr="Фрагмент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3.gif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Pr="002A6834" w:rsidRDefault="000249AE" w:rsidP="002A6834">
      <w:pPr>
        <w:pStyle w:val="ac"/>
        <w:keepNext/>
        <w:rPr>
          <w:sz w:val="40"/>
          <w:szCs w:val="40"/>
        </w:rPr>
      </w:pPr>
      <w:r w:rsidRPr="002A6834">
        <w:rPr>
          <w:sz w:val="40"/>
          <w:szCs w:val="40"/>
        </w:rPr>
        <w:lastRenderedPageBreak/>
        <w:fldChar w:fldCharType="begin"/>
      </w:r>
      <w:r w:rsidR="002A6834" w:rsidRPr="002A6834">
        <w:rPr>
          <w:sz w:val="40"/>
          <w:szCs w:val="40"/>
        </w:rPr>
        <w:instrText xml:space="preserve"> SEQ Рисунок \* ARABIC </w:instrText>
      </w:r>
      <w:r w:rsidRPr="002A6834">
        <w:rPr>
          <w:sz w:val="40"/>
          <w:szCs w:val="40"/>
        </w:rPr>
        <w:fldChar w:fldCharType="separate"/>
      </w:r>
      <w:r w:rsidR="000C6A6D">
        <w:rPr>
          <w:noProof/>
          <w:sz w:val="40"/>
          <w:szCs w:val="40"/>
        </w:rPr>
        <w:t>4</w:t>
      </w:r>
      <w:r w:rsidRPr="002A6834">
        <w:rPr>
          <w:sz w:val="40"/>
          <w:szCs w:val="40"/>
        </w:rPr>
        <w:fldChar w:fldCharType="end"/>
      </w:r>
      <w:r w:rsidR="002A6834" w:rsidRPr="002A6834">
        <w:rPr>
          <w:sz w:val="40"/>
          <w:szCs w:val="40"/>
        </w:rPr>
        <w:t xml:space="preserve"> Шестерня распределения паразитная. Масса поковки 2,48 кг</w:t>
      </w: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noProof/>
          <w:color w:val="000000"/>
          <w:sz w:val="18"/>
          <w:szCs w:val="18"/>
        </w:rPr>
        <w:drawing>
          <wp:inline distT="0" distB="0" distL="0" distR="0">
            <wp:extent cx="4057650" cy="5867400"/>
            <wp:effectExtent l="19050" t="0" r="0" b="0"/>
            <wp:docPr id="48" name="Рисунок 47" descr="Фрагмент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4.gif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Pr="002A6834" w:rsidRDefault="000249AE" w:rsidP="002A6834">
      <w:pPr>
        <w:pStyle w:val="ac"/>
        <w:keepNext/>
        <w:rPr>
          <w:sz w:val="40"/>
          <w:szCs w:val="40"/>
        </w:rPr>
      </w:pPr>
      <w:r w:rsidRPr="002A6834">
        <w:rPr>
          <w:sz w:val="40"/>
          <w:szCs w:val="40"/>
        </w:rPr>
        <w:lastRenderedPageBreak/>
        <w:fldChar w:fldCharType="begin"/>
      </w:r>
      <w:r w:rsidR="002A6834" w:rsidRPr="002A6834">
        <w:rPr>
          <w:sz w:val="40"/>
          <w:szCs w:val="40"/>
        </w:rPr>
        <w:instrText xml:space="preserve"> SEQ Рисунок \* ARABIC </w:instrText>
      </w:r>
      <w:r w:rsidRPr="002A6834">
        <w:rPr>
          <w:sz w:val="40"/>
          <w:szCs w:val="40"/>
        </w:rPr>
        <w:fldChar w:fldCharType="separate"/>
      </w:r>
      <w:r w:rsidR="000C6A6D">
        <w:rPr>
          <w:noProof/>
          <w:sz w:val="40"/>
          <w:szCs w:val="40"/>
        </w:rPr>
        <w:t>5</w:t>
      </w:r>
      <w:r w:rsidRPr="002A6834">
        <w:rPr>
          <w:sz w:val="40"/>
          <w:szCs w:val="40"/>
        </w:rPr>
        <w:fldChar w:fldCharType="end"/>
      </w:r>
      <w:r w:rsidR="002A6834" w:rsidRPr="002A6834">
        <w:rPr>
          <w:sz w:val="40"/>
          <w:szCs w:val="40"/>
        </w:rPr>
        <w:t xml:space="preserve"> Шестерня распределения ведущая. Масса поковки 0,74 кг</w:t>
      </w: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noProof/>
          <w:color w:val="000000"/>
          <w:sz w:val="18"/>
          <w:szCs w:val="18"/>
        </w:rPr>
        <w:drawing>
          <wp:inline distT="0" distB="0" distL="0" distR="0">
            <wp:extent cx="3867150" cy="5010150"/>
            <wp:effectExtent l="19050" t="0" r="0" b="0"/>
            <wp:docPr id="49" name="Рисунок 48" descr="Фрагмент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5.gif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2A6834" w:rsidRDefault="002A6834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506E58" w:rsidRPr="00506E58" w:rsidRDefault="000249AE" w:rsidP="00506E58">
      <w:pPr>
        <w:pStyle w:val="ac"/>
        <w:keepNext/>
        <w:rPr>
          <w:sz w:val="40"/>
          <w:szCs w:val="40"/>
        </w:rPr>
      </w:pPr>
      <w:r w:rsidRPr="00506E58">
        <w:rPr>
          <w:sz w:val="40"/>
          <w:szCs w:val="40"/>
        </w:rPr>
        <w:lastRenderedPageBreak/>
        <w:fldChar w:fldCharType="begin"/>
      </w:r>
      <w:r w:rsidR="00506E58" w:rsidRPr="00506E58">
        <w:rPr>
          <w:sz w:val="40"/>
          <w:szCs w:val="40"/>
        </w:rPr>
        <w:instrText xml:space="preserve"> SEQ Рисунок \* ARABIC </w:instrText>
      </w:r>
      <w:r w:rsidRPr="00506E58">
        <w:rPr>
          <w:sz w:val="40"/>
          <w:szCs w:val="40"/>
        </w:rPr>
        <w:fldChar w:fldCharType="separate"/>
      </w:r>
      <w:r w:rsidR="000C6A6D">
        <w:rPr>
          <w:noProof/>
          <w:sz w:val="40"/>
          <w:szCs w:val="40"/>
        </w:rPr>
        <w:t>6</w:t>
      </w:r>
      <w:r w:rsidRPr="00506E58">
        <w:rPr>
          <w:sz w:val="40"/>
          <w:szCs w:val="40"/>
        </w:rPr>
        <w:fldChar w:fldCharType="end"/>
      </w:r>
      <w:r w:rsidR="00506E58" w:rsidRPr="00506E58">
        <w:rPr>
          <w:sz w:val="40"/>
          <w:szCs w:val="40"/>
        </w:rPr>
        <w:t xml:space="preserve"> Шестерня ведомая привода масляного насоса. Масса поковки 0,35 кг</w:t>
      </w:r>
    </w:p>
    <w:p w:rsidR="002A6834" w:rsidRDefault="00506E58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noProof/>
          <w:color w:val="000000"/>
          <w:sz w:val="18"/>
          <w:szCs w:val="18"/>
        </w:rPr>
        <w:drawing>
          <wp:inline distT="0" distB="0" distL="0" distR="0">
            <wp:extent cx="3590925" cy="3810000"/>
            <wp:effectExtent l="19050" t="0" r="9525" b="0"/>
            <wp:docPr id="53" name="Рисунок 52" descr="Фрагмент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6.gif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ABC" w:rsidRDefault="00312ABC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312ABC" w:rsidRDefault="00312ABC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312ABC" w:rsidRDefault="00312ABC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000000"/>
          <w:szCs w:val="28"/>
        </w:rPr>
      </w:pPr>
      <w:r w:rsidRPr="00BF7BB3">
        <w:rPr>
          <w:rFonts w:cs="Times New Roman"/>
          <w:b/>
          <w:bCs/>
          <w:color w:val="000000"/>
          <w:szCs w:val="28"/>
        </w:rPr>
        <w:t>Лабораторная работа № 6</w:t>
      </w:r>
    </w:p>
    <w:p w:rsidR="00BF7BB3" w:rsidRPr="00BF7BB3" w:rsidRDefault="00BF7BB3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000000"/>
          <w:szCs w:val="28"/>
        </w:rPr>
      </w:pPr>
    </w:p>
    <w:p w:rsidR="00312ABC" w:rsidRDefault="00312ABC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bCs/>
          <w:color w:val="000000"/>
          <w:sz w:val="24"/>
          <w:szCs w:val="24"/>
        </w:rPr>
      </w:pPr>
      <w:r w:rsidRPr="00BF7BB3">
        <w:rPr>
          <w:rFonts w:cs="Times New Roman"/>
          <w:bCs/>
          <w:color w:val="000000"/>
          <w:sz w:val="24"/>
          <w:szCs w:val="24"/>
        </w:rPr>
        <w:t>ТЕХНОЛОГИЯ ЛИСТОВОЙ ШТАМПОВКИ</w:t>
      </w:r>
    </w:p>
    <w:p w:rsidR="00BF7BB3" w:rsidRPr="00BF7BB3" w:rsidRDefault="00BF7BB3" w:rsidP="00BF7BB3">
      <w:pPr>
        <w:autoSpaceDE w:val="0"/>
        <w:autoSpaceDN w:val="0"/>
        <w:adjustRightInd w:val="0"/>
        <w:spacing w:after="0"/>
        <w:jc w:val="center"/>
        <w:rPr>
          <w:rFonts w:cs="Times New Roman"/>
          <w:bCs/>
          <w:color w:val="000000"/>
          <w:sz w:val="24"/>
          <w:szCs w:val="24"/>
        </w:rPr>
      </w:pPr>
    </w:p>
    <w:p w:rsidR="00312ABC" w:rsidRPr="00BF7BB3" w:rsidRDefault="00BF7BB3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ЦЕЛЬ РАБОТЫ</w:t>
      </w:r>
      <w:r w:rsidR="00312ABC" w:rsidRPr="00BF7BB3">
        <w:rPr>
          <w:rFonts w:cs="Times New Roman"/>
          <w:color w:val="000000"/>
          <w:sz w:val="24"/>
          <w:szCs w:val="24"/>
        </w:rPr>
        <w:t>:</w:t>
      </w:r>
    </w:p>
    <w:p w:rsidR="00312ABC" w:rsidRDefault="00312ABC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Изучить технологию штамповки на штампах совмещённого действия.</w:t>
      </w:r>
    </w:p>
    <w:p w:rsidR="00BF7BB3" w:rsidRPr="00BF7BB3" w:rsidRDefault="00BF7BB3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12ABC" w:rsidRPr="00BF7BB3" w:rsidRDefault="00BF7BB3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ЗАДАНИЯ</w:t>
      </w:r>
      <w:r w:rsidR="00312ABC" w:rsidRPr="00BF7BB3">
        <w:rPr>
          <w:rFonts w:cs="Times New Roman"/>
          <w:color w:val="000000"/>
          <w:sz w:val="24"/>
          <w:szCs w:val="24"/>
        </w:rPr>
        <w:t>:</w:t>
      </w:r>
    </w:p>
    <w:p w:rsidR="00312ABC" w:rsidRPr="00BF7BB3" w:rsidRDefault="00312ABC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1. Изучить устройство и принцип работы штампа, предложенного преподавателем.</w:t>
      </w:r>
    </w:p>
    <w:p w:rsidR="00312ABC" w:rsidRPr="00BF7BB3" w:rsidRDefault="00312ABC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2. Схематически изобразить два положения основных частей дан</w:t>
      </w:r>
      <w:r w:rsidRPr="00BF7BB3">
        <w:rPr>
          <w:rFonts w:cs="Times New Roman"/>
          <w:color w:val="000000"/>
          <w:sz w:val="24"/>
          <w:szCs w:val="24"/>
        </w:rPr>
        <w:softHyphen/>
        <w:t>ного штампа и деформируемого металла, когда верхняя часть штампа на</w:t>
      </w:r>
      <w:r w:rsidRPr="00BF7BB3">
        <w:rPr>
          <w:rFonts w:cs="Times New Roman"/>
          <w:color w:val="000000"/>
          <w:sz w:val="24"/>
          <w:szCs w:val="24"/>
        </w:rPr>
        <w:softHyphen/>
        <w:t>ходится в верхней и нижней «мертвых» точках.</w:t>
      </w:r>
    </w:p>
    <w:p w:rsidR="00312ABC" w:rsidRDefault="00312ABC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3. Составить отчет.</w:t>
      </w:r>
    </w:p>
    <w:p w:rsidR="00BF7BB3" w:rsidRPr="00BF7BB3" w:rsidRDefault="00BF7BB3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312ABC" w:rsidRPr="00BF7BB3" w:rsidRDefault="00BF7BB3" w:rsidP="00312ABC">
      <w:pPr>
        <w:autoSpaceDE w:val="0"/>
        <w:autoSpaceDN w:val="0"/>
        <w:adjustRightInd w:val="0"/>
        <w:spacing w:after="0"/>
        <w:rPr>
          <w:rFonts w:cs="Times New Roman"/>
          <w:bCs/>
          <w:color w:val="000000"/>
          <w:sz w:val="24"/>
          <w:szCs w:val="24"/>
        </w:rPr>
      </w:pPr>
      <w:r w:rsidRPr="00BF7BB3">
        <w:rPr>
          <w:rFonts w:cs="Times New Roman"/>
          <w:bCs/>
          <w:color w:val="000000"/>
          <w:sz w:val="24"/>
          <w:szCs w:val="24"/>
        </w:rPr>
        <w:t>ПОРЯДОК ВЫПОЛНЕНИЯ РАБОТЫ</w:t>
      </w:r>
    </w:p>
    <w:p w:rsidR="00312ABC" w:rsidRPr="00BF7BB3" w:rsidRDefault="00312ABC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BF7BB3">
        <w:rPr>
          <w:rFonts w:cs="Times New Roman"/>
          <w:color w:val="000000"/>
          <w:sz w:val="24"/>
          <w:szCs w:val="24"/>
          <w:u w:val="single"/>
        </w:rPr>
        <w:t>Выполнение заданий 1 и 2</w:t>
      </w:r>
    </w:p>
    <w:p w:rsidR="00312ABC" w:rsidRPr="00BF7BB3" w:rsidRDefault="00312ABC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 xml:space="preserve">Мастер демонстрирует получение колпачка операциями вырубки и вытяжки с помощью штампа совмещенного действия. Устройство штампа см. на рисунке. К верхней плите штампа 1 (вид </w:t>
      </w:r>
      <w:r w:rsidRPr="00BF7BB3">
        <w:rPr>
          <w:rFonts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7BB3">
        <w:rPr>
          <w:rFonts w:cs="Times New Roman"/>
          <w:color w:val="000000"/>
          <w:sz w:val="24"/>
          <w:szCs w:val="24"/>
        </w:rPr>
        <w:t>крепится пуансон вы</w:t>
      </w:r>
      <w:r w:rsidRPr="00BF7BB3">
        <w:rPr>
          <w:rFonts w:cs="Times New Roman"/>
          <w:color w:val="000000"/>
          <w:sz w:val="24"/>
          <w:szCs w:val="24"/>
        </w:rPr>
        <w:softHyphen/>
        <w:t>рубки 4 (вид б), который одновременно является матрицей вытяжки. На нижней плите 2 расположены матрица вырубки 7 и пуансон вытяжки 9. Соосность пуансона и матрицы обеспечивается направляющими колонка</w:t>
      </w:r>
      <w:r w:rsidRPr="00BF7BB3">
        <w:rPr>
          <w:rFonts w:cs="Times New Roman"/>
          <w:color w:val="000000"/>
          <w:sz w:val="24"/>
          <w:szCs w:val="24"/>
        </w:rPr>
        <w:softHyphen/>
        <w:t>ми и втулками.</w:t>
      </w:r>
    </w:p>
    <w:p w:rsidR="00312ABC" w:rsidRPr="00BF7BB3" w:rsidRDefault="00312ABC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lastRenderedPageBreak/>
        <w:t>При движении верхней части штампа сверху вниз из полосы 6 выру</w:t>
      </w:r>
      <w:r w:rsidRPr="00BF7BB3">
        <w:rPr>
          <w:rFonts w:cs="Times New Roman"/>
          <w:color w:val="000000"/>
          <w:sz w:val="24"/>
          <w:szCs w:val="24"/>
        </w:rPr>
        <w:softHyphen/>
        <w:t>бается круглая заготовка режущими кромками пуансона 4 и матрицы вы</w:t>
      </w:r>
      <w:r w:rsidRPr="00BF7BB3">
        <w:rPr>
          <w:rFonts w:cs="Times New Roman"/>
          <w:color w:val="000000"/>
          <w:sz w:val="24"/>
          <w:szCs w:val="24"/>
        </w:rPr>
        <w:softHyphen/>
        <w:t>рубки 7.</w:t>
      </w:r>
    </w:p>
    <w:p w:rsidR="00312ABC" w:rsidRDefault="00312ABC" w:rsidP="00312ABC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  <w:r w:rsidRPr="00BF7BB3">
        <w:rPr>
          <w:rFonts w:cs="Times New Roman"/>
          <w:color w:val="000000"/>
          <w:sz w:val="24"/>
          <w:szCs w:val="24"/>
        </w:rPr>
        <w:t>Далее пуансон вытяжки 9 надавливает на часть вырубленной заготов</w:t>
      </w:r>
      <w:r w:rsidRPr="00BF7BB3">
        <w:rPr>
          <w:rFonts w:cs="Times New Roman"/>
          <w:color w:val="000000"/>
          <w:sz w:val="24"/>
          <w:szCs w:val="24"/>
        </w:rPr>
        <w:softHyphen/>
        <w:t>ки и постепенно втягивает ее в отверстие матрицы вытяжки 4. Получен</w:t>
      </w:r>
      <w:r w:rsidRPr="00BF7BB3">
        <w:rPr>
          <w:rFonts w:cs="Times New Roman"/>
          <w:color w:val="000000"/>
          <w:sz w:val="24"/>
          <w:szCs w:val="24"/>
        </w:rPr>
        <w:softHyphen/>
        <w:t>ная деталь 10 с пуансона вытяжки удаляется съемником 8. В случае за</w:t>
      </w:r>
      <w:r w:rsidRPr="00BF7BB3">
        <w:rPr>
          <w:rFonts w:cs="Times New Roman"/>
          <w:color w:val="000000"/>
          <w:sz w:val="24"/>
          <w:szCs w:val="24"/>
        </w:rPr>
        <w:softHyphen/>
        <w:t>стревания детали в матрице вытяжки выбрасывание происходит в конце обратного хода ползуна выталкивателем 3. Отход 11 снимается с пуансона вырубки съемником 5 (вид в).</w:t>
      </w:r>
    </w:p>
    <w:p w:rsidR="00312ABC" w:rsidRDefault="00312ABC" w:rsidP="00312ABC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506E58" w:rsidRDefault="00312ABC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4400550" cy="2400300"/>
            <wp:effectExtent l="1905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58" w:rsidRDefault="00506E58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312ABC" w:rsidRPr="00BF7BB3" w:rsidRDefault="00312ABC" w:rsidP="00312ABC">
      <w:pPr>
        <w:rPr>
          <w:bCs/>
          <w:i/>
          <w:color w:val="000000"/>
          <w:sz w:val="24"/>
          <w:szCs w:val="24"/>
        </w:rPr>
      </w:pPr>
      <w:r w:rsidRPr="00BF7BB3">
        <w:rPr>
          <w:bCs/>
          <w:i/>
          <w:color w:val="000000"/>
          <w:sz w:val="24"/>
          <w:szCs w:val="24"/>
        </w:rPr>
        <w:t>Штамп совмещенного действия для выполнения вырубки и вытяжки: а - внешний вид штампа; б - основные части штампа в исходном положении; в - основные части штампа в момент вытяжки</w:t>
      </w:r>
    </w:p>
    <w:p w:rsidR="00312ABC" w:rsidRPr="00BF7BB3" w:rsidRDefault="00312ABC" w:rsidP="00312ABC">
      <w:pPr>
        <w:spacing w:before="185"/>
        <w:rPr>
          <w:color w:val="000000"/>
          <w:sz w:val="24"/>
          <w:szCs w:val="24"/>
        </w:rPr>
      </w:pPr>
      <w:r w:rsidRPr="00BF7BB3">
        <w:rPr>
          <w:color w:val="000000"/>
          <w:sz w:val="24"/>
          <w:szCs w:val="24"/>
        </w:rPr>
        <w:t>Изучив устройство данного штампа и пользуясь учебником по техно</w:t>
      </w:r>
      <w:r w:rsidRPr="00BF7BB3">
        <w:rPr>
          <w:color w:val="000000"/>
          <w:sz w:val="24"/>
          <w:szCs w:val="24"/>
        </w:rPr>
        <w:softHyphen/>
        <w:t>логии конструкционных материалов, студенты находят у конкретных штампов, предложенных преподавателем, пуансоны, матрицы, выталкива</w:t>
      </w:r>
      <w:r w:rsidRPr="00BF7BB3">
        <w:rPr>
          <w:color w:val="000000"/>
          <w:sz w:val="24"/>
          <w:szCs w:val="24"/>
        </w:rPr>
        <w:softHyphen/>
        <w:t>тели, съемники и выполняют следующие эскизы: внешний вид штампа, взаимное положение пуансонов, матриц, выталкивателей и съемников в исходном положении и в положении деформации металла.</w:t>
      </w:r>
    </w:p>
    <w:p w:rsidR="00312ABC" w:rsidRPr="00BF7BB3" w:rsidRDefault="00312ABC" w:rsidP="00312ABC">
      <w:pPr>
        <w:rPr>
          <w:color w:val="000000"/>
          <w:sz w:val="24"/>
          <w:szCs w:val="24"/>
          <w:u w:val="single"/>
        </w:rPr>
      </w:pPr>
      <w:r w:rsidRPr="00BF7BB3">
        <w:rPr>
          <w:color w:val="000000"/>
          <w:sz w:val="24"/>
          <w:szCs w:val="24"/>
          <w:u w:val="single"/>
        </w:rPr>
        <w:t>Выполнение задания 3</w:t>
      </w:r>
    </w:p>
    <w:p w:rsidR="00312ABC" w:rsidRPr="00BF7BB3" w:rsidRDefault="00312ABC" w:rsidP="00312ABC">
      <w:pPr>
        <w:rPr>
          <w:color w:val="000000"/>
          <w:sz w:val="24"/>
          <w:szCs w:val="24"/>
        </w:rPr>
      </w:pPr>
      <w:r w:rsidRPr="00BF7BB3">
        <w:rPr>
          <w:color w:val="000000"/>
          <w:sz w:val="24"/>
          <w:szCs w:val="24"/>
        </w:rPr>
        <w:t xml:space="preserve">Усилие вырубки </w:t>
      </w:r>
      <w:r w:rsidRPr="00BF7BB3">
        <w:rPr>
          <w:b/>
          <w:bCs/>
          <w:color w:val="000000"/>
          <w:sz w:val="24"/>
          <w:szCs w:val="24"/>
        </w:rPr>
        <w:t xml:space="preserve">и </w:t>
      </w:r>
      <w:r w:rsidRPr="00BF7BB3">
        <w:rPr>
          <w:color w:val="000000"/>
          <w:sz w:val="24"/>
          <w:szCs w:val="24"/>
        </w:rPr>
        <w:t xml:space="preserve">пробивки зависит от размеров детали, толщины </w:t>
      </w:r>
      <w:r w:rsidRPr="00BF7BB3">
        <w:rPr>
          <w:b/>
          <w:bCs/>
          <w:color w:val="000000"/>
          <w:sz w:val="24"/>
          <w:szCs w:val="24"/>
        </w:rPr>
        <w:t xml:space="preserve">и </w:t>
      </w:r>
      <w:r w:rsidRPr="00BF7BB3">
        <w:rPr>
          <w:color w:val="000000"/>
          <w:sz w:val="24"/>
          <w:szCs w:val="24"/>
        </w:rPr>
        <w:t>механических свойств материала, состояния режущих кроток и опре</w:t>
      </w:r>
      <w:r w:rsidRPr="00BF7BB3">
        <w:rPr>
          <w:color w:val="000000"/>
          <w:sz w:val="24"/>
          <w:szCs w:val="24"/>
        </w:rPr>
        <w:softHyphen/>
        <w:t xml:space="preserve">деляется для любого контура по формуле </w:t>
      </w:r>
    </w:p>
    <w:p w:rsidR="00312ABC" w:rsidRPr="00BF7BB3" w:rsidRDefault="00F8554D" w:rsidP="00312ABC">
      <w:pPr>
        <w:rPr>
          <w:rFonts w:cs="Times New Roman"/>
          <w:color w:val="000000"/>
          <w:szCs w:val="28"/>
        </w:rPr>
      </w:pPr>
      <m:oMathPara>
        <m:oMath>
          <m:r>
            <w:rPr>
              <w:rFonts w:ascii="Cambria Math" w:hAnsi="Cambria Math" w:cs="Times New Roman"/>
              <w:color w:val="000000"/>
              <w:szCs w:val="28"/>
            </w:rPr>
            <m:t>P</m:t>
          </m:r>
          <m:r>
            <w:rPr>
              <w:rFonts w:ascii="Cambria Math" w:cs="Times New Roman"/>
              <w:color w:val="000000"/>
              <w:szCs w:val="28"/>
            </w:rPr>
            <m:t>=</m:t>
          </m:r>
          <m:r>
            <w:rPr>
              <w:rFonts w:ascii="Cambria Math" w:hAnsi="Cambria Math" w:cs="Times New Roman"/>
              <w:color w:val="000000"/>
              <w:szCs w:val="28"/>
            </w:rPr>
            <m:t>KLS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8"/>
                </w:rPr>
                <m:t>σ</m:t>
              </m:r>
            </m:e>
            <m:sub>
              <m:r>
                <w:rPr>
                  <w:rFonts w:ascii="Cambria Math" w:cs="Times New Roman"/>
                  <w:color w:val="000000"/>
                  <w:szCs w:val="28"/>
                </w:rPr>
                <m:t>ср</m:t>
              </m:r>
            </m:sub>
          </m:sSub>
        </m:oMath>
      </m:oMathPara>
    </w:p>
    <w:p w:rsidR="00312ABC" w:rsidRPr="00BF7BB3" w:rsidRDefault="00312ABC" w:rsidP="00312ABC">
      <w:pPr>
        <w:rPr>
          <w:rFonts w:cs="Times New Roman"/>
          <w:bCs/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 xml:space="preserve">где </w:t>
      </w:r>
      <w:r w:rsidRPr="00BF7BB3">
        <w:rPr>
          <w:rFonts w:cs="Times New Roman"/>
          <w:bCs/>
          <w:iCs/>
          <w:color w:val="000000"/>
          <w:sz w:val="24"/>
          <w:szCs w:val="24"/>
        </w:rPr>
        <w:t xml:space="preserve">К   </w:t>
      </w:r>
      <w:r w:rsidR="00F8554D" w:rsidRPr="00BF7BB3">
        <w:rPr>
          <w:rFonts w:cs="Times New Roman"/>
          <w:color w:val="000000"/>
          <w:sz w:val="24"/>
          <w:szCs w:val="24"/>
        </w:rPr>
        <w:t>- коэффициент, учитывающий затупление режущих</w:t>
      </w:r>
      <w:r w:rsidRPr="00BF7BB3">
        <w:rPr>
          <w:rFonts w:cs="Times New Roman"/>
          <w:color w:val="000000"/>
          <w:sz w:val="24"/>
          <w:szCs w:val="24"/>
        </w:rPr>
        <w:t xml:space="preserve"> кроток пуан</w:t>
      </w:r>
      <w:r w:rsidRPr="00BF7BB3">
        <w:rPr>
          <w:rFonts w:cs="Times New Roman"/>
          <w:color w:val="000000"/>
          <w:sz w:val="24"/>
          <w:szCs w:val="24"/>
        </w:rPr>
        <w:softHyphen/>
        <w:t xml:space="preserve">сонов </w:t>
      </w:r>
      <w:r w:rsidRPr="00BF7BB3">
        <w:rPr>
          <w:rFonts w:cs="Times New Roman"/>
          <w:bCs/>
          <w:color w:val="000000"/>
          <w:sz w:val="24"/>
          <w:szCs w:val="24"/>
        </w:rPr>
        <w:t xml:space="preserve">и </w:t>
      </w:r>
      <w:r w:rsidR="00F8554D" w:rsidRPr="00BF7BB3">
        <w:rPr>
          <w:rFonts w:cs="Times New Roman"/>
          <w:color w:val="000000"/>
          <w:sz w:val="24"/>
          <w:szCs w:val="24"/>
        </w:rPr>
        <w:t>матриц</w:t>
      </w:r>
      <w:r w:rsidRPr="00BF7BB3">
        <w:rPr>
          <w:rFonts w:cs="Times New Roman"/>
          <w:color w:val="000000"/>
          <w:sz w:val="24"/>
          <w:szCs w:val="24"/>
        </w:rPr>
        <w:t xml:space="preserve"> (обычно </w:t>
      </w:r>
      <w:r w:rsidR="00F8554D" w:rsidRPr="00BF7BB3">
        <w:rPr>
          <w:rFonts w:cs="Times New Roman"/>
          <w:color w:val="000000"/>
          <w:sz w:val="24"/>
          <w:szCs w:val="24"/>
        </w:rPr>
        <w:t>принимают К</w:t>
      </w:r>
      <w:r w:rsidRPr="00BF7BB3">
        <w:rPr>
          <w:rFonts w:cs="Times New Roman"/>
          <w:bCs/>
          <w:color w:val="000000"/>
          <w:sz w:val="24"/>
          <w:szCs w:val="24"/>
        </w:rPr>
        <w:t xml:space="preserve"> = 1</w:t>
      </w:r>
      <w:r w:rsidRPr="00BF7BB3">
        <w:rPr>
          <w:rFonts w:cs="Times New Roman"/>
          <w:color w:val="000000"/>
          <w:sz w:val="24"/>
          <w:szCs w:val="24"/>
        </w:rPr>
        <w:t xml:space="preserve">,25);   </w:t>
      </w:r>
      <w:r w:rsidRPr="00BF7BB3">
        <w:rPr>
          <w:rFonts w:cs="Times New Roman"/>
          <w:bCs/>
          <w:color w:val="000000"/>
          <w:sz w:val="24"/>
          <w:szCs w:val="24"/>
          <w:lang w:val="en-US"/>
        </w:rPr>
        <w:t>L</w:t>
      </w:r>
      <w:r w:rsidR="00F8554D" w:rsidRPr="00BF7BB3">
        <w:rPr>
          <w:rFonts w:cs="Times New Roman"/>
          <w:bCs/>
          <w:color w:val="000000"/>
          <w:sz w:val="24"/>
          <w:szCs w:val="24"/>
        </w:rPr>
        <w:t xml:space="preserve"> - периметр </w:t>
      </w:r>
      <w:r w:rsidRPr="00BF7BB3">
        <w:rPr>
          <w:rFonts w:cs="Times New Roman"/>
          <w:bCs/>
          <w:color w:val="000000"/>
          <w:sz w:val="24"/>
          <w:szCs w:val="24"/>
        </w:rPr>
        <w:t>вы</w:t>
      </w:r>
      <w:r w:rsidRPr="00BF7BB3">
        <w:rPr>
          <w:rFonts w:cs="Times New Roman"/>
          <w:bCs/>
          <w:color w:val="000000"/>
          <w:sz w:val="24"/>
          <w:szCs w:val="24"/>
        </w:rPr>
        <w:softHyphen/>
      </w:r>
      <w:r w:rsidRPr="00BF7BB3">
        <w:rPr>
          <w:rFonts w:cs="Times New Roman"/>
          <w:color w:val="000000"/>
          <w:sz w:val="24"/>
          <w:szCs w:val="24"/>
        </w:rPr>
        <w:t xml:space="preserve">рубки (пробивки), мм;   </w:t>
      </w:r>
      <w:r w:rsidR="00F8554D" w:rsidRPr="00BF7BB3">
        <w:rPr>
          <w:rFonts w:cs="Times New Roman"/>
          <w:color w:val="000000"/>
          <w:sz w:val="24"/>
          <w:szCs w:val="24"/>
          <w:lang w:val="en-US"/>
        </w:rPr>
        <w:t>S</w:t>
      </w:r>
      <w:r w:rsidRPr="00BF7BB3">
        <w:rPr>
          <w:rFonts w:cs="Times New Roman"/>
          <w:color w:val="000000"/>
          <w:sz w:val="24"/>
          <w:szCs w:val="24"/>
        </w:rPr>
        <w:t xml:space="preserve"> - т</w:t>
      </w:r>
      <w:r w:rsidR="00F8554D" w:rsidRPr="00BF7BB3">
        <w:rPr>
          <w:rFonts w:cs="Times New Roman"/>
          <w:color w:val="000000"/>
          <w:sz w:val="24"/>
          <w:szCs w:val="24"/>
        </w:rPr>
        <w:t>олщина</w:t>
      </w:r>
      <w:r w:rsidRPr="00BF7BB3">
        <w:rPr>
          <w:rFonts w:cs="Times New Roman"/>
          <w:color w:val="000000"/>
          <w:sz w:val="24"/>
          <w:szCs w:val="24"/>
        </w:rPr>
        <w:t xml:space="preserve"> листового </w:t>
      </w:r>
      <w:r w:rsidR="00F8554D" w:rsidRPr="00BF7BB3">
        <w:rPr>
          <w:rFonts w:cs="Times New Roman"/>
          <w:color w:val="000000"/>
          <w:sz w:val="24"/>
          <w:szCs w:val="24"/>
        </w:rPr>
        <w:t>материала</w:t>
      </w:r>
      <w:r w:rsidRPr="00BF7BB3">
        <w:rPr>
          <w:rFonts w:cs="Times New Roman"/>
          <w:color w:val="000000"/>
          <w:sz w:val="24"/>
          <w:szCs w:val="24"/>
        </w:rPr>
        <w:t xml:space="preserve">, </w:t>
      </w:r>
      <w:r w:rsidRPr="00BF7BB3">
        <w:rPr>
          <w:rFonts w:cs="Times New Roman"/>
          <w:bCs/>
          <w:color w:val="000000"/>
          <w:sz w:val="24"/>
          <w:szCs w:val="24"/>
        </w:rPr>
        <w:t>мм;</w:t>
      </w:r>
      <w:r w:rsidR="00F8554D" w:rsidRPr="00BF7BB3">
        <w:rPr>
          <w:rFonts w:cs="Times New Roman"/>
          <w:bCs/>
          <w:color w:val="000000"/>
          <w:sz w:val="24"/>
          <w:szCs w:val="24"/>
        </w:rPr>
        <w:t xml:space="preserve"> </w:t>
      </w:r>
      <w:r w:rsidRPr="00BF7BB3">
        <w:rPr>
          <w:rFonts w:cs="Times New Roman"/>
          <w:bCs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color w:val="000000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cs="Times New Roman"/>
                <w:color w:val="000000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cs="Times New Roman"/>
                <w:color w:val="000000"/>
                <w:sz w:val="24"/>
                <w:szCs w:val="24"/>
              </w:rPr>
              <m:t>ср</m:t>
            </m:r>
          </m:sub>
        </m:sSub>
      </m:oMath>
      <w:r w:rsidR="00F8554D" w:rsidRPr="00BF7BB3">
        <w:rPr>
          <w:rFonts w:cs="Times New Roman"/>
          <w:bCs/>
          <w:color w:val="000000"/>
          <w:sz w:val="24"/>
          <w:szCs w:val="24"/>
        </w:rPr>
        <w:t xml:space="preserve"> </w:t>
      </w:r>
      <w:r w:rsidRPr="00BF7BB3">
        <w:rPr>
          <w:rFonts w:cs="Times New Roman"/>
          <w:bCs/>
          <w:color w:val="000000"/>
          <w:sz w:val="24"/>
          <w:szCs w:val="24"/>
        </w:rPr>
        <w:t xml:space="preserve">- </w:t>
      </w:r>
      <w:r w:rsidRPr="00BF7BB3">
        <w:rPr>
          <w:rFonts w:cs="Times New Roman"/>
          <w:color w:val="000000"/>
          <w:sz w:val="24"/>
          <w:szCs w:val="24"/>
        </w:rPr>
        <w:t>предел прочности штампу</w:t>
      </w:r>
      <w:r w:rsidR="00F8554D" w:rsidRPr="00BF7BB3">
        <w:rPr>
          <w:rFonts w:cs="Times New Roman"/>
          <w:color w:val="000000"/>
          <w:sz w:val="24"/>
          <w:szCs w:val="24"/>
        </w:rPr>
        <w:t>емого материала на срез, кгс/мм</w:t>
      </w:r>
      <w:r w:rsidR="00F8554D" w:rsidRPr="00BF7BB3">
        <w:rPr>
          <w:rFonts w:cs="Times New Roman"/>
          <w:color w:val="000000"/>
          <w:sz w:val="24"/>
          <w:szCs w:val="24"/>
          <w:vertAlign w:val="superscript"/>
        </w:rPr>
        <w:t xml:space="preserve">2 </w:t>
      </w:r>
      <w:r w:rsidRPr="00BF7BB3">
        <w:rPr>
          <w:rFonts w:cs="Times New Roman"/>
          <w:color w:val="000000"/>
          <w:sz w:val="24"/>
          <w:szCs w:val="24"/>
        </w:rPr>
        <w:t xml:space="preserve"> </w:t>
      </w:r>
      <w:r w:rsidRPr="00BF7BB3">
        <w:rPr>
          <w:rFonts w:cs="Times New Roman"/>
          <w:bCs/>
          <w:color w:val="000000"/>
          <w:sz w:val="24"/>
          <w:szCs w:val="24"/>
        </w:rPr>
        <w:t>(см</w:t>
      </w:r>
      <w:r w:rsidR="00F8554D" w:rsidRPr="00BF7BB3">
        <w:rPr>
          <w:rFonts w:cs="Times New Roman"/>
          <w:color w:val="000000"/>
          <w:sz w:val="24"/>
          <w:szCs w:val="24"/>
        </w:rPr>
        <w:t>.при</w:t>
      </w:r>
      <w:r w:rsidRPr="00BF7BB3">
        <w:rPr>
          <w:rFonts w:cs="Times New Roman"/>
          <w:color w:val="000000"/>
          <w:sz w:val="24"/>
          <w:szCs w:val="24"/>
        </w:rPr>
        <w:t>л</w:t>
      </w:r>
      <w:r w:rsidRPr="00BF7BB3">
        <w:rPr>
          <w:rFonts w:cs="Times New Roman"/>
          <w:bCs/>
          <w:color w:val="000000"/>
          <w:sz w:val="24"/>
          <w:szCs w:val="24"/>
        </w:rPr>
        <w:t>.6.1).</w:t>
      </w:r>
    </w:p>
    <w:p w:rsidR="00F8554D" w:rsidRPr="00BF7BB3" w:rsidRDefault="00F8554D" w:rsidP="00312ABC">
      <w:pPr>
        <w:rPr>
          <w:rFonts w:cs="Times New Roman"/>
          <w:bCs/>
          <w:color w:val="000000"/>
          <w:sz w:val="24"/>
          <w:szCs w:val="24"/>
        </w:rPr>
      </w:pPr>
      <w:r w:rsidRPr="00BF7BB3">
        <w:rPr>
          <w:rFonts w:cs="Times New Roman"/>
          <w:bCs/>
          <w:color w:val="000000"/>
          <w:sz w:val="24"/>
          <w:szCs w:val="24"/>
        </w:rPr>
        <w:t>Приложение 6.1</w:t>
      </w:r>
    </w:p>
    <w:p w:rsidR="00F8554D" w:rsidRPr="00BF7BB3" w:rsidRDefault="00F8554D" w:rsidP="00312ABC">
      <w:pPr>
        <w:rPr>
          <w:rFonts w:cs="Times New Roman"/>
          <w:bCs/>
          <w:color w:val="000000"/>
          <w:sz w:val="24"/>
          <w:szCs w:val="24"/>
        </w:rPr>
      </w:pPr>
      <w:r w:rsidRPr="00BF7BB3">
        <w:rPr>
          <w:rFonts w:cs="Times New Roman"/>
          <w:bCs/>
          <w:color w:val="000000"/>
          <w:sz w:val="24"/>
          <w:szCs w:val="24"/>
        </w:rPr>
        <w:t>Механические свойства некоторых листовых материалов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78"/>
        <w:gridCol w:w="931"/>
        <w:gridCol w:w="1460"/>
        <w:gridCol w:w="2307"/>
        <w:gridCol w:w="1346"/>
      </w:tblGrid>
      <w:tr w:rsidR="00F8554D" w:rsidRPr="00BF7BB3" w:rsidTr="00F8554D">
        <w:trPr>
          <w:trHeight w:val="808"/>
        </w:trPr>
        <w:tc>
          <w:tcPr>
            <w:tcW w:w="1678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Наименование металлов или сплавов</w:t>
            </w:r>
          </w:p>
        </w:tc>
        <w:tc>
          <w:tcPr>
            <w:tcW w:w="931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lang w:eastAsia="en-US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  <w:lang w:eastAsia="en-US"/>
              </w:rPr>
              <w:t>Номер варианта</w:t>
            </w:r>
          </w:p>
        </w:tc>
        <w:tc>
          <w:tcPr>
            <w:tcW w:w="1460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Марка</w:t>
            </w:r>
          </w:p>
        </w:tc>
        <w:tc>
          <w:tcPr>
            <w:tcW w:w="2307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Состояние</w:t>
            </w:r>
          </w:p>
        </w:tc>
        <w:tc>
          <w:tcPr>
            <w:tcW w:w="1346" w:type="dxa"/>
          </w:tcPr>
          <w:p w:rsidR="00F8554D" w:rsidRPr="00BF7BB3" w:rsidRDefault="000249AE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i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cs="Times New Roman"/>
                        <w:color w:val="000000"/>
                        <w:sz w:val="24"/>
                        <w:szCs w:val="24"/>
                      </w:rPr>
                      <m:t>ср</m:t>
                    </m:r>
                  </m:sub>
                </m:sSub>
              </m:oMath>
            </m:oMathPara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i/>
                <w:iCs/>
                <w:smallCaps/>
                <w:color w:val="000000"/>
                <w:sz w:val="24"/>
                <w:szCs w:val="24"/>
                <w:vertAlign w:val="superscript"/>
                <w:lang w:val="en-US" w:eastAsia="en-US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кгс/мм</w:t>
            </w:r>
            <w:r w:rsidRPr="00BF7BB3">
              <w:rPr>
                <w:rFonts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8554D" w:rsidRPr="00BF7BB3" w:rsidTr="00F8554D">
        <w:trPr>
          <w:trHeight w:val="729"/>
        </w:trPr>
        <w:tc>
          <w:tcPr>
            <w:tcW w:w="1678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Латунь</w:t>
            </w:r>
          </w:p>
        </w:tc>
        <w:tc>
          <w:tcPr>
            <w:tcW w:w="931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460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lastRenderedPageBreak/>
              <w:t>Л62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Л62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 ЛС</w:t>
            </w:r>
            <w:r w:rsidRPr="00BF7BB3">
              <w:rPr>
                <w:rFonts w:cs="Times New Roman"/>
                <w:color w:val="000000"/>
                <w:sz w:val="24"/>
                <w:szCs w:val="24"/>
                <w:lang w:val="en-US"/>
              </w:rPr>
              <w:t>59-I</w:t>
            </w:r>
          </w:p>
        </w:tc>
        <w:tc>
          <w:tcPr>
            <w:tcW w:w="2307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lastRenderedPageBreak/>
              <w:t>Мягкая холодно-катанная</w:t>
            </w:r>
          </w:p>
        </w:tc>
        <w:tc>
          <w:tcPr>
            <w:tcW w:w="1346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</w:tr>
      <w:tr w:rsidR="00F8554D" w:rsidRPr="00BF7BB3" w:rsidTr="00F8554D">
        <w:trPr>
          <w:trHeight w:val="487"/>
        </w:trPr>
        <w:tc>
          <w:tcPr>
            <w:tcW w:w="1678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0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Л68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Л62</w:t>
            </w:r>
          </w:p>
        </w:tc>
        <w:tc>
          <w:tcPr>
            <w:tcW w:w="2307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Полутвердая холоднокатаная</w:t>
            </w:r>
          </w:p>
        </w:tc>
        <w:tc>
          <w:tcPr>
            <w:tcW w:w="1346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BF7BB3">
              <w:rPr>
                <w:rFonts w:cs="Times New Roman"/>
                <w:b/>
                <w:bCs/>
                <w:color w:val="000000"/>
                <w:sz w:val="24"/>
                <w:szCs w:val="24"/>
                <w:lang w:eastAsia="en-US"/>
              </w:rPr>
              <w:t>30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BF7BB3">
              <w:rPr>
                <w:rFonts w:cs="Times New Roman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</w:tr>
      <w:tr w:rsidR="00F8554D" w:rsidRPr="00BF7BB3" w:rsidTr="00F8554D">
        <w:trPr>
          <w:trHeight w:val="644"/>
        </w:trPr>
        <w:tc>
          <w:tcPr>
            <w:tcW w:w="1678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60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Л68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Л62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ЛС 59-1</w:t>
            </w:r>
          </w:p>
        </w:tc>
        <w:tc>
          <w:tcPr>
            <w:tcW w:w="2307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Твердая холодно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softHyphen/>
              <w:t>катаная</w:t>
            </w:r>
          </w:p>
        </w:tc>
        <w:tc>
          <w:tcPr>
            <w:tcW w:w="1346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F8554D" w:rsidRPr="00BF7BB3" w:rsidTr="00F8554D">
        <w:trPr>
          <w:trHeight w:val="1464"/>
        </w:trPr>
        <w:tc>
          <w:tcPr>
            <w:tcW w:w="1678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Сталь углеро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softHyphen/>
              <w:t>дистая обыкно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softHyphen/>
              <w:t>венного качества   гр.А (</w:t>
            </w:r>
            <w:r w:rsidRPr="00BF7BB3">
              <w:rPr>
                <w:rFonts w:cs="Times New Roman"/>
                <w:color w:val="000000"/>
                <w:sz w:val="24"/>
                <w:szCs w:val="24"/>
                <w:lang w:val="en-US"/>
              </w:rPr>
              <w:t>S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t xml:space="preserve"> = 0,5-4мм)</w:t>
            </w:r>
          </w:p>
        </w:tc>
        <w:tc>
          <w:tcPr>
            <w:tcW w:w="931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60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Ст</w:t>
            </w:r>
            <w:r w:rsidR="001E35A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t xml:space="preserve">1 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Ст</w:t>
            </w:r>
            <w:r w:rsidR="001E35A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 xml:space="preserve"> Ст</w:t>
            </w:r>
            <w:r w:rsidR="001E35A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t>З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Ст</w:t>
            </w:r>
            <w:r w:rsidR="001E35A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Ст</w:t>
            </w:r>
            <w:r w:rsidR="001E35A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BF7BB3">
              <w:rPr>
                <w:rFonts w:cs="Times New Roman"/>
                <w:color w:val="000000"/>
                <w:sz w:val="24"/>
                <w:szCs w:val="24"/>
              </w:rPr>
              <w:t>7</w:t>
            </w:r>
            <w:r w:rsidR="001E35A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07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28-34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29-36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 xml:space="preserve">33 - 40 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 xml:space="preserve">52-62 </w:t>
            </w:r>
          </w:p>
          <w:p w:rsidR="00F8554D" w:rsidRPr="00BF7BB3" w:rsidRDefault="00F8554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BF7BB3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</w:tr>
    </w:tbl>
    <w:p w:rsidR="00F8554D" w:rsidRDefault="00F8554D" w:rsidP="00312ABC">
      <w:pPr>
        <w:rPr>
          <w:b/>
          <w:bCs/>
          <w:color w:val="000000"/>
          <w:sz w:val="18"/>
          <w:szCs w:val="18"/>
        </w:rPr>
      </w:pPr>
    </w:p>
    <w:p w:rsidR="00312ABC" w:rsidRPr="00BF7BB3" w:rsidRDefault="00312ABC" w:rsidP="00312ABC">
      <w:pPr>
        <w:rPr>
          <w:bCs/>
          <w:color w:val="000000"/>
          <w:sz w:val="24"/>
          <w:szCs w:val="24"/>
          <w:u w:val="single"/>
        </w:rPr>
      </w:pPr>
      <w:r w:rsidRPr="00BF7BB3">
        <w:rPr>
          <w:bCs/>
          <w:color w:val="000000"/>
          <w:sz w:val="24"/>
          <w:szCs w:val="24"/>
          <w:u w:val="single"/>
        </w:rPr>
        <w:t>Содержание отчета</w:t>
      </w:r>
    </w:p>
    <w:p w:rsidR="00312ABC" w:rsidRPr="00BF7BB3" w:rsidRDefault="00312ABC" w:rsidP="00312ABC">
      <w:pPr>
        <w:rPr>
          <w:color w:val="000000"/>
          <w:sz w:val="24"/>
          <w:szCs w:val="24"/>
        </w:rPr>
      </w:pPr>
      <w:r w:rsidRPr="00BF7BB3">
        <w:rPr>
          <w:color w:val="000000"/>
          <w:sz w:val="24"/>
          <w:szCs w:val="24"/>
        </w:rPr>
        <w:t>Отчет должен содержать.</w:t>
      </w:r>
    </w:p>
    <w:p w:rsidR="00312ABC" w:rsidRPr="00BF7BB3" w:rsidRDefault="00312ABC" w:rsidP="00F8554D">
      <w:pPr>
        <w:pStyle w:val="a6"/>
        <w:numPr>
          <w:ilvl w:val="0"/>
          <w:numId w:val="4"/>
        </w:numPr>
        <w:rPr>
          <w:color w:val="000000"/>
          <w:sz w:val="24"/>
          <w:szCs w:val="24"/>
        </w:rPr>
      </w:pPr>
      <w:r w:rsidRPr="00BF7BB3">
        <w:rPr>
          <w:color w:val="000000"/>
          <w:sz w:val="24"/>
          <w:szCs w:val="24"/>
        </w:rPr>
        <w:t>Название, цель работы, задания.</w:t>
      </w:r>
    </w:p>
    <w:p w:rsidR="00F8554D" w:rsidRPr="007F030C" w:rsidRDefault="00F8554D" w:rsidP="00F8554D">
      <w:pPr>
        <w:pStyle w:val="a6"/>
        <w:numPr>
          <w:ilvl w:val="0"/>
          <w:numId w:val="4"/>
        </w:numPr>
        <w:rPr>
          <w:color w:val="000000"/>
          <w:sz w:val="24"/>
          <w:szCs w:val="24"/>
        </w:rPr>
      </w:pPr>
      <w:r w:rsidRPr="00BF7BB3">
        <w:rPr>
          <w:rFonts w:cs="Times New Roman"/>
          <w:color w:val="000000"/>
          <w:sz w:val="24"/>
          <w:szCs w:val="24"/>
        </w:rPr>
        <w:t>Эскизы изделия, внешнего вида штампа и основных частей штампа, соответствующих двум положениям: исходному и в процессе де</w:t>
      </w:r>
      <w:r w:rsidRPr="00BF7BB3">
        <w:rPr>
          <w:rFonts w:cs="Times New Roman"/>
          <w:color w:val="000000"/>
          <w:sz w:val="24"/>
          <w:szCs w:val="24"/>
        </w:rPr>
        <w:softHyphen/>
        <w:t>формации материала.</w:t>
      </w:r>
    </w:p>
    <w:p w:rsidR="007F030C" w:rsidRDefault="007F030C" w:rsidP="007F030C">
      <w:pPr>
        <w:rPr>
          <w:color w:val="000000"/>
          <w:sz w:val="24"/>
          <w:szCs w:val="24"/>
        </w:rPr>
      </w:pPr>
    </w:p>
    <w:p w:rsidR="007F030C" w:rsidRPr="007F030C" w:rsidRDefault="007F030C" w:rsidP="007F030C">
      <w:pPr>
        <w:rPr>
          <w:color w:val="000000"/>
          <w:sz w:val="24"/>
          <w:szCs w:val="24"/>
        </w:rPr>
      </w:pPr>
    </w:p>
    <w:p w:rsidR="00506E58" w:rsidRDefault="00506E58" w:rsidP="00351316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EA6310" w:rsidRDefault="00EA6310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Cs w:val="28"/>
        </w:rPr>
      </w:pPr>
      <w:r w:rsidRPr="007F030C">
        <w:rPr>
          <w:rFonts w:cs="Times New Roman"/>
          <w:b/>
          <w:color w:val="000000"/>
          <w:szCs w:val="28"/>
        </w:rPr>
        <w:t>Лабораторная работа № 7</w:t>
      </w:r>
    </w:p>
    <w:p w:rsidR="007F030C" w:rsidRPr="007F030C" w:rsidRDefault="007F030C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Cs w:val="28"/>
        </w:rPr>
      </w:pPr>
    </w:p>
    <w:p w:rsidR="00EA6310" w:rsidRDefault="00EA6310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СНЯТИЕ ВНЕШНЕЙ ХАРАКТЕРИСТИКИ СВАРОЧНОГО ТРАНСФОРМАТОРА</w:t>
      </w:r>
    </w:p>
    <w:p w:rsidR="007F030C" w:rsidRPr="007F030C" w:rsidRDefault="007F030C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ЦЕЛЬ РАБОТЫ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Изучить источник питания для сварки на переменном токе.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ЗАДАНИЯ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bCs/>
          <w:color w:val="000000"/>
          <w:sz w:val="24"/>
          <w:szCs w:val="24"/>
        </w:rPr>
        <w:t>1.</w:t>
      </w:r>
      <w:r w:rsidRPr="007F030C">
        <w:rPr>
          <w:rFonts w:cs="Times New Roman"/>
          <w:color w:val="000000"/>
          <w:sz w:val="24"/>
          <w:szCs w:val="24"/>
        </w:rPr>
        <w:t xml:space="preserve"> Ознакомиться с устройством сварочного трансформатора </w:t>
      </w:r>
      <w:r w:rsidRPr="007F030C">
        <w:rPr>
          <w:rFonts w:cs="Times New Roman"/>
          <w:bCs/>
          <w:color w:val="000000"/>
          <w:sz w:val="24"/>
          <w:szCs w:val="24"/>
        </w:rPr>
        <w:t xml:space="preserve">типа </w:t>
      </w:r>
      <w:r w:rsidRPr="007F030C">
        <w:rPr>
          <w:rFonts w:cs="Times New Roman"/>
          <w:color w:val="000000"/>
          <w:sz w:val="24"/>
          <w:szCs w:val="24"/>
        </w:rPr>
        <w:t xml:space="preserve">СТЭ с отдельной реактивной катушкой типа РСТЭ </w:t>
      </w:r>
      <w:r w:rsidRPr="007F030C">
        <w:rPr>
          <w:rFonts w:cs="Times New Roman"/>
          <w:bCs/>
          <w:color w:val="000000"/>
          <w:sz w:val="24"/>
          <w:szCs w:val="24"/>
        </w:rPr>
        <w:t xml:space="preserve">и </w:t>
      </w:r>
      <w:r w:rsidRPr="007F030C">
        <w:rPr>
          <w:rFonts w:cs="Times New Roman"/>
          <w:color w:val="000000"/>
          <w:sz w:val="24"/>
          <w:szCs w:val="24"/>
        </w:rPr>
        <w:t>принципом их ра</w:t>
      </w:r>
      <w:r w:rsidRPr="007F030C">
        <w:rPr>
          <w:rFonts w:cs="Times New Roman"/>
          <w:color w:val="000000"/>
          <w:sz w:val="24"/>
          <w:szCs w:val="24"/>
        </w:rPr>
        <w:softHyphen/>
        <w:t>боты.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 xml:space="preserve">2. Построить внешние вольтамперные характеристики понижающего трансформатора </w:t>
      </w:r>
      <w:r w:rsidRPr="007F030C">
        <w:rPr>
          <w:rFonts w:cs="Times New Roman"/>
          <w:color w:val="000000"/>
          <w:sz w:val="24"/>
          <w:szCs w:val="24"/>
          <w:lang w:val="en-US"/>
        </w:rPr>
        <w:t>U</w:t>
      </w:r>
      <w:r w:rsidRPr="007F030C">
        <w:rPr>
          <w:rFonts w:cs="Times New Roman"/>
          <w:color w:val="000000"/>
          <w:sz w:val="24"/>
          <w:szCs w:val="24"/>
        </w:rPr>
        <w:t xml:space="preserve">1 = </w:t>
      </w:r>
      <w:r w:rsidRPr="007F030C">
        <w:rPr>
          <w:rFonts w:cs="Times New Roman"/>
          <w:color w:val="000000"/>
          <w:sz w:val="24"/>
          <w:szCs w:val="24"/>
          <w:lang w:val="en-US"/>
        </w:rPr>
        <w:t>f</w:t>
      </w:r>
      <w:r w:rsidRPr="007F030C">
        <w:rPr>
          <w:rFonts w:cs="Times New Roman"/>
          <w:color w:val="000000"/>
          <w:sz w:val="24"/>
          <w:szCs w:val="24"/>
        </w:rPr>
        <w:t>(</w:t>
      </w:r>
      <w:r w:rsidRPr="007F030C">
        <w:rPr>
          <w:rFonts w:cs="Times New Roman"/>
          <w:color w:val="000000"/>
          <w:sz w:val="24"/>
          <w:szCs w:val="24"/>
          <w:lang w:val="en-US"/>
        </w:rPr>
        <w:t>I</w:t>
      </w:r>
      <w:r w:rsidRPr="007F030C">
        <w:rPr>
          <w:rFonts w:cs="Times New Roman"/>
          <w:color w:val="000000"/>
          <w:sz w:val="24"/>
          <w:szCs w:val="24"/>
        </w:rPr>
        <w:t xml:space="preserve">) и сварочного трансформатора </w:t>
      </w:r>
      <w:r w:rsidRPr="007F030C">
        <w:rPr>
          <w:rFonts w:cs="Times New Roman"/>
          <w:color w:val="000000"/>
          <w:sz w:val="24"/>
          <w:szCs w:val="24"/>
          <w:lang w:val="en-US"/>
        </w:rPr>
        <w:t>U</w:t>
      </w:r>
      <w:r w:rsidRPr="007F030C">
        <w:rPr>
          <w:rFonts w:cs="Times New Roman"/>
          <w:color w:val="000000"/>
          <w:sz w:val="24"/>
          <w:szCs w:val="24"/>
        </w:rPr>
        <w:t xml:space="preserve">2 = </w:t>
      </w:r>
      <w:r w:rsidRPr="007F030C">
        <w:rPr>
          <w:rFonts w:cs="Times New Roman"/>
          <w:color w:val="000000"/>
          <w:sz w:val="24"/>
          <w:szCs w:val="24"/>
          <w:lang w:val="en-US"/>
        </w:rPr>
        <w:t>f</w:t>
      </w:r>
      <w:r w:rsidRPr="007F030C">
        <w:rPr>
          <w:rFonts w:cs="Times New Roman"/>
          <w:color w:val="000000"/>
          <w:sz w:val="24"/>
          <w:szCs w:val="24"/>
        </w:rPr>
        <w:t>(</w:t>
      </w:r>
      <w:r w:rsidRPr="007F030C">
        <w:rPr>
          <w:rFonts w:cs="Times New Roman"/>
          <w:color w:val="000000"/>
          <w:sz w:val="24"/>
          <w:szCs w:val="24"/>
          <w:lang w:val="en-US"/>
        </w:rPr>
        <w:t>I</w:t>
      </w:r>
      <w:r w:rsidRPr="007F030C">
        <w:rPr>
          <w:rFonts w:cs="Times New Roman"/>
          <w:color w:val="000000"/>
          <w:sz w:val="24"/>
          <w:szCs w:val="24"/>
        </w:rPr>
        <w:t xml:space="preserve">) при заданных преподавателем условиях: марка </w:t>
      </w:r>
      <w:r w:rsidRPr="007F030C">
        <w:rPr>
          <w:rFonts w:cs="Times New Roman"/>
          <w:bCs/>
          <w:color w:val="000000"/>
          <w:sz w:val="24"/>
          <w:szCs w:val="24"/>
        </w:rPr>
        <w:t xml:space="preserve">и </w:t>
      </w:r>
      <w:r w:rsidRPr="007F030C">
        <w:rPr>
          <w:rFonts w:cs="Times New Roman"/>
          <w:color w:val="000000"/>
          <w:sz w:val="24"/>
          <w:szCs w:val="24"/>
        </w:rPr>
        <w:t>диаметр электрода, воздушный зазор между подвижным и неподвижным пакетами сердечника дросселя.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3. Построить зависимость силы сварочного тока от величины за</w:t>
      </w:r>
      <w:r w:rsidRPr="007F030C">
        <w:rPr>
          <w:rFonts w:cs="Times New Roman"/>
          <w:color w:val="000000"/>
          <w:sz w:val="24"/>
          <w:szCs w:val="24"/>
        </w:rPr>
        <w:softHyphen/>
        <w:t>зора между пакетами сердечника дросселя.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4. Составить отчет.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ПОРЯДОК ВЫПОЛНЕНИЯ РАБОТЫ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Внешняя характеристика источника сварочного тока представляет зависимость напряжения источника от силы тока нагрузки. Она долж</w:t>
      </w:r>
      <w:r w:rsidRPr="007F030C">
        <w:rPr>
          <w:rFonts w:cs="Times New Roman"/>
          <w:color w:val="000000"/>
          <w:sz w:val="24"/>
          <w:szCs w:val="24"/>
        </w:rPr>
        <w:softHyphen/>
        <w:t>на соответствовать статической характеристике сварочной дуги, т.е зависимости напряжения на дуге от тока при медленном его изменении. На рис 7</w:t>
      </w:r>
      <w:r w:rsidRPr="007F030C">
        <w:rPr>
          <w:rFonts w:cs="Times New Roman"/>
          <w:bCs/>
          <w:color w:val="000000"/>
          <w:sz w:val="24"/>
          <w:szCs w:val="24"/>
        </w:rPr>
        <w:t xml:space="preserve">.1 </w:t>
      </w:r>
      <w:r w:rsidRPr="007F030C">
        <w:rPr>
          <w:rFonts w:cs="Times New Roman"/>
          <w:color w:val="000000"/>
          <w:sz w:val="24"/>
          <w:szCs w:val="24"/>
        </w:rPr>
        <w:t>показаны статическая характеристика дуги при сварке покрытыми электродами I и внешняя характеристика источника тока 2.</w:t>
      </w:r>
    </w:p>
    <w:p w:rsidR="00F8554D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 xml:space="preserve">Точка С пересечения этих характеристик соответствует горению дуги при </w:t>
      </w:r>
      <w:r w:rsidRPr="007F030C">
        <w:rPr>
          <w:rFonts w:cs="Times New Roman"/>
          <w:bCs/>
          <w:iCs/>
          <w:color w:val="000000"/>
          <w:sz w:val="24"/>
          <w:szCs w:val="24"/>
        </w:rPr>
        <w:t>напряжении</w:t>
      </w:r>
      <w:r w:rsidRPr="007F030C">
        <w:rPr>
          <w:rFonts w:cs="Times New Roman"/>
          <w:color w:val="000000"/>
          <w:sz w:val="24"/>
          <w:szCs w:val="24"/>
        </w:rPr>
        <w:t xml:space="preserve"> </w:t>
      </w:r>
      <w:r w:rsidRPr="007F030C">
        <w:rPr>
          <w:rFonts w:cs="Times New Roman"/>
          <w:color w:val="000000"/>
          <w:sz w:val="24"/>
          <w:szCs w:val="24"/>
          <w:lang w:val="en-US"/>
        </w:rPr>
        <w:t>U</w:t>
      </w:r>
      <w:r w:rsidRPr="007F030C">
        <w:rPr>
          <w:rFonts w:cs="Times New Roman"/>
          <w:color w:val="000000"/>
          <w:sz w:val="24"/>
          <w:szCs w:val="24"/>
        </w:rPr>
        <w:t xml:space="preserve">д  и силе тока </w:t>
      </w:r>
      <w:r w:rsidRPr="007F030C">
        <w:rPr>
          <w:rFonts w:cs="Times New Roman"/>
          <w:bCs/>
          <w:color w:val="000000"/>
          <w:sz w:val="24"/>
          <w:szCs w:val="24"/>
        </w:rPr>
        <w:t xml:space="preserve">I </w:t>
      </w:r>
      <w:r w:rsidRPr="007F030C">
        <w:rPr>
          <w:rFonts w:cs="Times New Roman"/>
          <w:bCs/>
          <w:iCs/>
          <w:color w:val="000000"/>
          <w:sz w:val="24"/>
          <w:szCs w:val="24"/>
        </w:rPr>
        <w:t>д</w:t>
      </w:r>
      <w:r w:rsidRPr="007F030C">
        <w:rPr>
          <w:rFonts w:cs="Times New Roman"/>
          <w:color w:val="000000"/>
          <w:sz w:val="24"/>
          <w:szCs w:val="24"/>
        </w:rPr>
        <w:t xml:space="preserve">; точка </w:t>
      </w:r>
      <w:r w:rsidRPr="007F030C">
        <w:rPr>
          <w:rFonts w:cs="Times New Roman"/>
          <w:bCs/>
          <w:color w:val="000000"/>
          <w:sz w:val="24"/>
          <w:szCs w:val="24"/>
          <w:lang w:val="en-US"/>
        </w:rPr>
        <w:t>Ux</w:t>
      </w:r>
      <w:r w:rsidRPr="007F030C">
        <w:rPr>
          <w:rFonts w:cs="Times New Roman"/>
          <w:bCs/>
          <w:color w:val="000000"/>
          <w:sz w:val="24"/>
          <w:szCs w:val="24"/>
        </w:rPr>
        <w:t>.</w:t>
      </w:r>
      <w:r w:rsidRPr="007F030C">
        <w:rPr>
          <w:rFonts w:cs="Times New Roman"/>
          <w:bCs/>
          <w:color w:val="000000"/>
          <w:sz w:val="24"/>
          <w:szCs w:val="24"/>
          <w:lang w:val="en-US"/>
        </w:rPr>
        <w:t>x</w:t>
      </w:r>
      <w:r w:rsidRPr="007F030C">
        <w:rPr>
          <w:rFonts w:cs="Times New Roman"/>
          <w:bCs/>
          <w:color w:val="000000"/>
          <w:sz w:val="24"/>
          <w:szCs w:val="24"/>
        </w:rPr>
        <w:t xml:space="preserve">    </w:t>
      </w:r>
      <w:r w:rsidRPr="007F030C">
        <w:rPr>
          <w:rFonts w:cs="Times New Roman"/>
          <w:color w:val="000000"/>
          <w:sz w:val="24"/>
          <w:szCs w:val="24"/>
        </w:rPr>
        <w:t>соот</w:t>
      </w:r>
      <w:r w:rsidRPr="007F030C">
        <w:rPr>
          <w:rFonts w:cs="Times New Roman"/>
          <w:color w:val="000000"/>
          <w:sz w:val="24"/>
          <w:szCs w:val="24"/>
        </w:rPr>
        <w:softHyphen/>
        <w:t xml:space="preserve">ветствует холостому ходу, т.е. положению, когда электрическая цепь разомкнута </w:t>
      </w:r>
      <w:r w:rsidRPr="007F030C">
        <w:rPr>
          <w:rFonts w:cs="Times New Roman"/>
          <w:bCs/>
          <w:color w:val="000000"/>
          <w:sz w:val="24"/>
          <w:szCs w:val="24"/>
        </w:rPr>
        <w:t>(</w:t>
      </w:r>
      <w:r w:rsidRPr="007F030C">
        <w:rPr>
          <w:rFonts w:cs="Times New Roman"/>
          <w:bCs/>
          <w:color w:val="000000"/>
          <w:sz w:val="24"/>
          <w:szCs w:val="24"/>
          <w:lang w:val="en-US"/>
        </w:rPr>
        <w:t>Ix</w:t>
      </w:r>
      <w:r w:rsidRPr="007F030C">
        <w:rPr>
          <w:rFonts w:cs="Times New Roman"/>
          <w:bCs/>
          <w:color w:val="000000"/>
          <w:sz w:val="24"/>
          <w:szCs w:val="24"/>
        </w:rPr>
        <w:t>.</w:t>
      </w:r>
      <w:r w:rsidRPr="007F030C">
        <w:rPr>
          <w:rFonts w:cs="Times New Roman"/>
          <w:bCs/>
          <w:color w:val="000000"/>
          <w:sz w:val="24"/>
          <w:szCs w:val="24"/>
          <w:lang w:val="en-US"/>
        </w:rPr>
        <w:t>x</w:t>
      </w:r>
      <w:r w:rsidRPr="007F030C">
        <w:rPr>
          <w:rFonts w:cs="Times New Roman"/>
          <w:bCs/>
          <w:color w:val="000000"/>
          <w:sz w:val="24"/>
          <w:szCs w:val="24"/>
        </w:rPr>
        <w:t xml:space="preserve"> = </w:t>
      </w:r>
      <w:r w:rsidRPr="007F030C">
        <w:rPr>
          <w:rFonts w:cs="Times New Roman"/>
          <w:color w:val="000000"/>
          <w:sz w:val="24"/>
          <w:szCs w:val="24"/>
        </w:rPr>
        <w:t xml:space="preserve">0). Точка   </w:t>
      </w:r>
      <w:r w:rsidRPr="007F030C">
        <w:rPr>
          <w:rFonts w:cs="Times New Roman"/>
          <w:bCs/>
          <w:color w:val="000000"/>
          <w:sz w:val="24"/>
          <w:szCs w:val="24"/>
          <w:lang w:val="en-US"/>
        </w:rPr>
        <w:t>I</w:t>
      </w:r>
      <w:r w:rsidRPr="007F030C">
        <w:rPr>
          <w:rFonts w:cs="Times New Roman"/>
          <w:bCs/>
          <w:color w:val="000000"/>
          <w:sz w:val="24"/>
          <w:szCs w:val="24"/>
        </w:rPr>
        <w:t>к</w:t>
      </w:r>
      <w:r w:rsidRPr="007F030C">
        <w:rPr>
          <w:rFonts w:cs="Times New Roman"/>
          <w:color w:val="000000"/>
          <w:sz w:val="24"/>
          <w:szCs w:val="24"/>
        </w:rPr>
        <w:t xml:space="preserve">.з     соответствует короткому </w:t>
      </w:r>
      <w:r w:rsidRPr="007F030C">
        <w:rPr>
          <w:rFonts w:cs="Times New Roman"/>
          <w:color w:val="000000"/>
          <w:sz w:val="24"/>
          <w:szCs w:val="24"/>
        </w:rPr>
        <w:lastRenderedPageBreak/>
        <w:t>замыканию в электрической цепи (</w:t>
      </w:r>
      <w:r w:rsidRPr="007F030C">
        <w:rPr>
          <w:rFonts w:cs="Times New Roman"/>
          <w:bCs/>
          <w:iCs/>
          <w:color w:val="000000"/>
          <w:sz w:val="24"/>
          <w:szCs w:val="24"/>
          <w:lang w:val="en-US"/>
        </w:rPr>
        <w:t>U</w:t>
      </w:r>
      <w:r w:rsidRPr="007F030C">
        <w:rPr>
          <w:rFonts w:cs="Times New Roman"/>
          <w:bCs/>
          <w:iCs/>
          <w:color w:val="000000"/>
          <w:sz w:val="24"/>
          <w:szCs w:val="24"/>
        </w:rPr>
        <w:t xml:space="preserve">2 </w:t>
      </w:r>
      <w:r w:rsidRPr="007F030C">
        <w:rPr>
          <w:rFonts w:cs="Times New Roman"/>
          <w:color w:val="000000"/>
          <w:sz w:val="24"/>
          <w:szCs w:val="24"/>
        </w:rPr>
        <w:t>= 0) электрод касается не</w:t>
      </w:r>
      <w:r w:rsidRPr="007F030C">
        <w:rPr>
          <w:rFonts w:cs="Times New Roman"/>
          <w:color w:val="000000"/>
          <w:sz w:val="24"/>
          <w:szCs w:val="24"/>
        </w:rPr>
        <w:softHyphen/>
        <w:t>посредственно свариваемого изделия.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 w:rsidRPr="007F030C">
        <w:rPr>
          <w:noProof/>
          <w:sz w:val="24"/>
          <w:szCs w:val="24"/>
        </w:rPr>
        <w:drawing>
          <wp:inline distT="0" distB="0" distL="0" distR="0">
            <wp:extent cx="2790825" cy="1514475"/>
            <wp:effectExtent l="19050" t="0" r="9525" b="0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Рис.7.I. Статическая, характеристика электрической дуги I и внешняя характеристика источника питания 2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EA6310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Для ручной дуговой сварки внешняя вольтамперная характеристи</w:t>
      </w:r>
      <w:r w:rsidRPr="007F030C">
        <w:rPr>
          <w:rFonts w:cs="Times New Roman"/>
          <w:color w:val="000000"/>
          <w:sz w:val="24"/>
          <w:szCs w:val="24"/>
        </w:rPr>
        <w:softHyphen/>
        <w:t xml:space="preserve">ка источника питания должна быть крутопадающей. В этом случае напряжение холостого хода </w:t>
      </w:r>
      <w:r w:rsidRPr="007F030C">
        <w:rPr>
          <w:rFonts w:cs="Times New Roman"/>
          <w:color w:val="000000"/>
          <w:sz w:val="24"/>
          <w:szCs w:val="24"/>
          <w:lang w:val="en-US"/>
        </w:rPr>
        <w:t>U</w:t>
      </w:r>
      <w:r w:rsidRPr="007F030C">
        <w:rPr>
          <w:rFonts w:cs="Times New Roman"/>
          <w:color w:val="000000"/>
          <w:sz w:val="24"/>
          <w:szCs w:val="24"/>
        </w:rPr>
        <w:t>х.</w:t>
      </w:r>
      <w:r w:rsidRPr="007F030C">
        <w:rPr>
          <w:rFonts w:cs="Times New Roman"/>
          <w:color w:val="000000"/>
          <w:sz w:val="24"/>
          <w:szCs w:val="24"/>
          <w:lang w:val="en-US"/>
        </w:rPr>
        <w:t>x</w:t>
      </w:r>
      <w:r w:rsidRPr="007F030C">
        <w:rPr>
          <w:rFonts w:cs="Times New Roman"/>
          <w:color w:val="000000"/>
          <w:sz w:val="24"/>
          <w:szCs w:val="24"/>
        </w:rPr>
        <w:t xml:space="preserve"> всегда больше напряжения на ду</w:t>
      </w:r>
      <w:r w:rsidRPr="007F030C">
        <w:rPr>
          <w:rFonts w:cs="Times New Roman"/>
          <w:color w:val="000000"/>
          <w:sz w:val="24"/>
          <w:szCs w:val="24"/>
        </w:rPr>
        <w:softHyphen/>
        <w:t xml:space="preserve">ге </w:t>
      </w:r>
      <w:r w:rsidRPr="007F030C">
        <w:rPr>
          <w:rFonts w:cs="Times New Roman"/>
          <w:bCs/>
          <w:iCs/>
          <w:color w:val="000000"/>
          <w:sz w:val="24"/>
          <w:szCs w:val="24"/>
          <w:lang w:val="en-US"/>
        </w:rPr>
        <w:t>U</w:t>
      </w:r>
      <w:r w:rsidRPr="007F030C">
        <w:rPr>
          <w:rFonts w:cs="Times New Roman"/>
          <w:bCs/>
          <w:iCs/>
          <w:color w:val="000000"/>
          <w:sz w:val="24"/>
          <w:szCs w:val="24"/>
        </w:rPr>
        <w:t xml:space="preserve">д </w:t>
      </w:r>
      <w:r w:rsidRPr="007F030C">
        <w:rPr>
          <w:rFonts w:cs="Times New Roman"/>
          <w:color w:val="000000"/>
          <w:sz w:val="24"/>
          <w:szCs w:val="24"/>
        </w:rPr>
        <w:t>, что облегчает первоначальное и повторное зажигание дуги и уменьшает неизбежные колебания сварочного тока при измене</w:t>
      </w:r>
      <w:r w:rsidRPr="007F030C">
        <w:rPr>
          <w:rFonts w:cs="Times New Roman"/>
          <w:color w:val="000000"/>
          <w:sz w:val="24"/>
          <w:szCs w:val="24"/>
        </w:rPr>
        <w:softHyphen/>
        <w:t>нии длины дуги во время сварки. Кроме того, при крутопадающей ха</w:t>
      </w:r>
      <w:r w:rsidRPr="007F030C">
        <w:rPr>
          <w:rFonts w:cs="Times New Roman"/>
          <w:color w:val="000000"/>
          <w:sz w:val="24"/>
          <w:szCs w:val="24"/>
        </w:rPr>
        <w:softHyphen/>
        <w:t xml:space="preserve">рактеристике ограничивается ток короткого замыкания </w:t>
      </w:r>
      <w:r w:rsidRPr="007F030C">
        <w:rPr>
          <w:rFonts w:cs="Times New Roman"/>
          <w:bCs/>
          <w:iCs/>
          <w:color w:val="000000"/>
          <w:sz w:val="24"/>
          <w:szCs w:val="24"/>
        </w:rPr>
        <w:t>I</w:t>
      </w:r>
      <w:r w:rsidR="007F030C">
        <w:rPr>
          <w:rFonts w:cs="Times New Roman"/>
          <w:bCs/>
          <w:iCs/>
          <w:color w:val="000000"/>
          <w:sz w:val="24"/>
          <w:szCs w:val="24"/>
          <w:vertAlign w:val="subscript"/>
        </w:rPr>
        <w:t>К.З.</w:t>
      </w:r>
      <w:r w:rsidRPr="007F030C">
        <w:rPr>
          <w:rFonts w:cs="Times New Roman"/>
          <w:color w:val="000000"/>
          <w:sz w:val="24"/>
          <w:szCs w:val="24"/>
        </w:rPr>
        <w:t>, что предотвращает перегрев токоподводящих проводов.</w:t>
      </w:r>
    </w:p>
    <w:p w:rsidR="007F030C" w:rsidRPr="007F030C" w:rsidRDefault="007F030C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7F030C">
        <w:rPr>
          <w:rFonts w:cs="Times New Roman"/>
          <w:color w:val="000000"/>
          <w:sz w:val="24"/>
          <w:szCs w:val="24"/>
          <w:u w:val="single"/>
        </w:rPr>
        <w:t>Выполнение задания I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Трансформатор 1 (рис.7.2) обеспечивает понижение напряжения с 220, 380 В на входе первичной обмотки до 60 В на выходе вторичной.</w:t>
      </w:r>
    </w:p>
    <w:p w:rsidR="00EA6310" w:rsidRPr="007F030C" w:rsidRDefault="00EA6310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 xml:space="preserve">Дроссель служит для получения падающей внешней характеристики и регулирования сварочного тока. Дроссель </w:t>
      </w:r>
      <w:r w:rsidRPr="007F030C">
        <w:rPr>
          <w:rFonts w:cs="Times New Roman"/>
          <w:bCs/>
          <w:i/>
          <w:iCs/>
          <w:color w:val="000000"/>
          <w:sz w:val="24"/>
          <w:szCs w:val="24"/>
        </w:rPr>
        <w:t xml:space="preserve">2 </w:t>
      </w:r>
      <w:r w:rsidRPr="007F030C">
        <w:rPr>
          <w:rFonts w:cs="Times New Roman"/>
          <w:color w:val="000000"/>
          <w:sz w:val="24"/>
          <w:szCs w:val="24"/>
        </w:rPr>
        <w:t>представляет собой катушку со стальным сердечником, включаемую последовательно в сва</w:t>
      </w:r>
      <w:r w:rsidRPr="007F030C">
        <w:rPr>
          <w:rFonts w:cs="Times New Roman"/>
          <w:color w:val="000000"/>
          <w:sz w:val="24"/>
          <w:szCs w:val="24"/>
        </w:rPr>
        <w:softHyphen/>
        <w:t xml:space="preserve">рочную цепь. Подвижная часть сердечника перемещается с помощью </w:t>
      </w:r>
      <w:r w:rsidR="00671602" w:rsidRPr="007F030C">
        <w:rPr>
          <w:rFonts w:cs="Times New Roman"/>
          <w:bCs/>
          <w:color w:val="000000"/>
          <w:sz w:val="24"/>
          <w:szCs w:val="24"/>
        </w:rPr>
        <w:t xml:space="preserve">винта, изменяя </w:t>
      </w:r>
      <w:r w:rsidR="00671602" w:rsidRPr="007F030C">
        <w:rPr>
          <w:rFonts w:cs="Times New Roman"/>
          <w:color w:val="000000"/>
          <w:sz w:val="24"/>
          <w:szCs w:val="24"/>
        </w:rPr>
        <w:t xml:space="preserve">таким образом воздушный зазор </w:t>
      </w:r>
      <w:r w:rsidR="00671602" w:rsidRPr="007F030C">
        <w:rPr>
          <w:rFonts w:cs="Times New Roman"/>
          <w:color w:val="000000"/>
          <w:sz w:val="24"/>
          <w:szCs w:val="24"/>
          <w:lang w:val="en-US"/>
        </w:rPr>
        <w:t>S</w:t>
      </w:r>
      <w:r w:rsidR="00671602" w:rsidRPr="007F030C">
        <w:rPr>
          <w:rFonts w:cs="Times New Roman"/>
          <w:bCs/>
          <w:color w:val="000000"/>
          <w:sz w:val="24"/>
          <w:szCs w:val="24"/>
        </w:rPr>
        <w:t xml:space="preserve"> </w:t>
      </w:r>
      <w:r w:rsidR="00671602" w:rsidRPr="007F030C">
        <w:rPr>
          <w:rFonts w:cs="Times New Roman"/>
          <w:color w:val="000000"/>
          <w:sz w:val="24"/>
          <w:szCs w:val="24"/>
        </w:rPr>
        <w:t>дросселя.</w:t>
      </w:r>
    </w:p>
    <w:p w:rsidR="00671602" w:rsidRPr="0018337E" w:rsidRDefault="00671602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671602" w:rsidRPr="007F030C" w:rsidRDefault="00671602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Рис.7.2. Схема однопостового сварочного трансформатора: I - понижающий трансформатор; 2 - дроссель; 3 – электрододержатель</w:t>
      </w:r>
    </w:p>
    <w:p w:rsidR="00671602" w:rsidRPr="0018337E" w:rsidRDefault="00671602" w:rsidP="00EA6310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671602" w:rsidRPr="007F030C" w:rsidRDefault="00671602" w:rsidP="00671602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 xml:space="preserve">При прохождении переменного </w:t>
      </w:r>
      <w:r w:rsidRPr="007F030C">
        <w:rPr>
          <w:rFonts w:cs="Times New Roman"/>
          <w:bCs/>
          <w:color w:val="000000"/>
          <w:sz w:val="24"/>
          <w:szCs w:val="24"/>
        </w:rPr>
        <w:t xml:space="preserve">тока </w:t>
      </w:r>
      <w:r w:rsidRPr="007F030C">
        <w:rPr>
          <w:rFonts w:cs="Times New Roman"/>
          <w:color w:val="000000"/>
          <w:sz w:val="24"/>
          <w:szCs w:val="24"/>
        </w:rPr>
        <w:t>по обмотке дросселя в ней возбуждаются электродвижущие силы самоиндукции, направленные про</w:t>
      </w:r>
      <w:r w:rsidRPr="007F030C">
        <w:rPr>
          <w:rFonts w:cs="Times New Roman"/>
          <w:color w:val="000000"/>
          <w:sz w:val="24"/>
          <w:szCs w:val="24"/>
        </w:rPr>
        <w:softHyphen/>
        <w:t>тивоположно основному напряжению, т.е. катушка обладает индуктив</w:t>
      </w:r>
      <w:r w:rsidRPr="007F030C">
        <w:rPr>
          <w:rFonts w:cs="Times New Roman"/>
          <w:color w:val="000000"/>
          <w:sz w:val="24"/>
          <w:szCs w:val="24"/>
        </w:rPr>
        <w:softHyphen/>
        <w:t xml:space="preserve">ным сопротивлением </w:t>
      </w:r>
      <w:r w:rsidRPr="007F030C">
        <w:rPr>
          <w:rFonts w:cs="Times New Roman"/>
          <w:bCs/>
          <w:smallCaps/>
          <w:color w:val="000000"/>
          <w:sz w:val="24"/>
          <w:szCs w:val="24"/>
          <w:lang w:val="en-US"/>
        </w:rPr>
        <w:t>Xl</w:t>
      </w:r>
      <w:r w:rsidRPr="007F030C">
        <w:rPr>
          <w:rFonts w:cs="Times New Roman"/>
          <w:bCs/>
          <w:smallCaps/>
          <w:color w:val="000000"/>
          <w:sz w:val="24"/>
          <w:szCs w:val="24"/>
        </w:rPr>
        <w:t xml:space="preserve">. </w:t>
      </w:r>
      <w:r w:rsidRPr="007F030C">
        <w:rPr>
          <w:rFonts w:cs="Times New Roman"/>
          <w:color w:val="000000"/>
          <w:sz w:val="24"/>
          <w:szCs w:val="24"/>
        </w:rPr>
        <w:t xml:space="preserve"> Если же в катушку </w:t>
      </w:r>
      <w:r w:rsidRPr="007F030C">
        <w:rPr>
          <w:rFonts w:cs="Times New Roman"/>
          <w:bCs/>
          <w:color w:val="000000"/>
          <w:sz w:val="24"/>
          <w:szCs w:val="24"/>
        </w:rPr>
        <w:t xml:space="preserve">внести </w:t>
      </w:r>
      <w:r w:rsidRPr="007F030C">
        <w:rPr>
          <w:rFonts w:cs="Times New Roman"/>
          <w:color w:val="000000"/>
          <w:sz w:val="24"/>
          <w:szCs w:val="24"/>
        </w:rPr>
        <w:t>стальной сер</w:t>
      </w:r>
      <w:r w:rsidRPr="007F030C">
        <w:rPr>
          <w:rFonts w:cs="Times New Roman"/>
          <w:color w:val="000000"/>
          <w:sz w:val="24"/>
          <w:szCs w:val="24"/>
        </w:rPr>
        <w:softHyphen/>
        <w:t xml:space="preserve">дечник, то ее индуктивное сопротивление </w:t>
      </w:r>
      <w:r w:rsidRPr="007F030C">
        <w:rPr>
          <w:rFonts w:cs="Times New Roman"/>
          <w:bCs/>
          <w:smallCaps/>
          <w:color w:val="000000"/>
          <w:sz w:val="24"/>
          <w:szCs w:val="24"/>
          <w:lang w:val="en-US"/>
        </w:rPr>
        <w:t>Xl</w:t>
      </w:r>
      <w:r w:rsidRPr="007F030C">
        <w:rPr>
          <w:rFonts w:cs="Times New Roman"/>
          <w:bCs/>
          <w:smallCaps/>
          <w:color w:val="000000"/>
          <w:sz w:val="24"/>
          <w:szCs w:val="24"/>
        </w:rPr>
        <w:t xml:space="preserve">   </w:t>
      </w:r>
      <w:r w:rsidRPr="007F030C">
        <w:rPr>
          <w:rFonts w:cs="Times New Roman"/>
          <w:color w:val="000000"/>
          <w:sz w:val="24"/>
          <w:szCs w:val="24"/>
        </w:rPr>
        <w:t xml:space="preserve">возрастает </w:t>
      </w:r>
      <w:r w:rsidRPr="007F030C">
        <w:rPr>
          <w:rFonts w:cs="Times New Roman"/>
          <w:bCs/>
          <w:color w:val="000000"/>
          <w:sz w:val="24"/>
          <w:szCs w:val="24"/>
        </w:rPr>
        <w:t>еще бо</w:t>
      </w:r>
      <w:r w:rsidRPr="007F030C">
        <w:rPr>
          <w:rFonts w:cs="Times New Roman"/>
          <w:bCs/>
          <w:color w:val="000000"/>
          <w:sz w:val="24"/>
          <w:szCs w:val="24"/>
        </w:rPr>
        <w:softHyphen/>
      </w:r>
      <w:r w:rsidRPr="007F030C">
        <w:rPr>
          <w:rFonts w:cs="Times New Roman"/>
          <w:color w:val="000000"/>
          <w:sz w:val="24"/>
          <w:szCs w:val="24"/>
        </w:rPr>
        <w:t xml:space="preserve">лее. Следовательно, изменение воздушного зазора   </w:t>
      </w:r>
      <w:r w:rsidRPr="007F030C">
        <w:rPr>
          <w:rFonts w:cs="Times New Roman"/>
          <w:bCs/>
          <w:i/>
          <w:iCs/>
          <w:color w:val="000000"/>
          <w:sz w:val="24"/>
          <w:szCs w:val="24"/>
          <w:lang w:val="en-US"/>
        </w:rPr>
        <w:t>S</w:t>
      </w:r>
      <w:r w:rsidRPr="007F030C">
        <w:rPr>
          <w:rFonts w:cs="Times New Roman"/>
          <w:bCs/>
          <w:i/>
          <w:iCs/>
          <w:color w:val="000000"/>
          <w:sz w:val="24"/>
          <w:szCs w:val="24"/>
        </w:rPr>
        <w:t xml:space="preserve">   </w:t>
      </w:r>
      <w:r w:rsidRPr="007F030C">
        <w:rPr>
          <w:rFonts w:cs="Times New Roman"/>
          <w:color w:val="000000"/>
          <w:sz w:val="24"/>
          <w:szCs w:val="24"/>
        </w:rPr>
        <w:t xml:space="preserve">приводит к изменению индуктивного сопротивления дросселя. Увеличивая или уменьшая воздушный зазор   </w:t>
      </w:r>
      <w:r w:rsidRPr="007F030C">
        <w:rPr>
          <w:rFonts w:cs="Times New Roman"/>
          <w:bCs/>
          <w:i/>
          <w:iCs/>
          <w:color w:val="000000"/>
          <w:sz w:val="24"/>
          <w:szCs w:val="24"/>
          <w:lang w:val="en-US"/>
        </w:rPr>
        <w:t>S</w:t>
      </w:r>
      <w:r w:rsidRPr="007F030C">
        <w:rPr>
          <w:rFonts w:cs="Times New Roman"/>
          <w:bCs/>
          <w:i/>
          <w:iCs/>
          <w:color w:val="000000"/>
          <w:sz w:val="24"/>
          <w:szCs w:val="24"/>
        </w:rPr>
        <w:t>,</w:t>
      </w:r>
      <w:r w:rsidRPr="007F030C">
        <w:rPr>
          <w:rFonts w:cs="Times New Roman"/>
          <w:color w:val="000000"/>
          <w:sz w:val="24"/>
          <w:szCs w:val="24"/>
        </w:rPr>
        <w:t xml:space="preserve"> соответственно увеличиваем или уменьшаем силу сварочного тока.</w:t>
      </w:r>
    </w:p>
    <w:p w:rsidR="00671602" w:rsidRPr="007F030C" w:rsidRDefault="00671602" w:rsidP="00671602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Для схемы на рис.7,2</w:t>
      </w:r>
      <w:r w:rsidRPr="007F030C">
        <w:rPr>
          <w:rFonts w:cs="Times New Roman"/>
          <w:bCs/>
          <w:smallCaps/>
          <w:color w:val="000000"/>
          <w:sz w:val="24"/>
          <w:szCs w:val="24"/>
        </w:rPr>
        <w:t xml:space="preserve"> </w:t>
      </w:r>
      <w:r w:rsidRPr="007F030C">
        <w:rPr>
          <w:rFonts w:cs="Times New Roman"/>
          <w:color w:val="000000"/>
          <w:sz w:val="24"/>
          <w:szCs w:val="24"/>
        </w:rPr>
        <w:t>можно записать</w:t>
      </w:r>
    </w:p>
    <w:p w:rsidR="00671602" w:rsidRPr="007F030C" w:rsidRDefault="000249AE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color w:val="000000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cs="Times New Roman"/>
                <w:color w:val="000000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cs="Times New Roman"/>
                <w:color w:val="000000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cs="Times New Roman"/>
            <w:color w:val="000000"/>
            <w:szCs w:val="28"/>
          </w:rPr>
          <m:t xml:space="preserve">= </m:t>
        </m:r>
        <m:rad>
          <m:radPr>
            <m:degHide m:val="on"/>
            <m:ctrlPr>
              <w:rPr>
                <w:rFonts w:ascii="Cambria Math" w:hAnsi="Cambria Math" w:cs="Times New Roman"/>
                <w:color w:val="000000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Cs w:val="28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cs="Times New Roman"/>
                <w:color w:val="000000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cs="Times New Roman"/>
                <w:color w:val="000000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color w:val="000000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Cs w:val="28"/>
                    <w:lang w:val="en-US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Cs w:val="28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Cs w:val="28"/>
                    <w:lang w:val="en-U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Cs w:val="28"/>
                    <w:lang w:val="en-US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cs="Times New Roman"/>
                    <w:color w:val="000000"/>
                    <w:szCs w:val="28"/>
                  </w:rPr>
                  <m:t>2</m:t>
                </m:r>
              </m:sup>
            </m:sSubSup>
          </m:e>
        </m:rad>
      </m:oMath>
      <w:r w:rsidR="00671602" w:rsidRPr="007F030C">
        <w:rPr>
          <w:rFonts w:cs="Times New Roman"/>
          <w:color w:val="000000"/>
          <w:szCs w:val="28"/>
        </w:rPr>
        <w:t>,</w:t>
      </w:r>
    </w:p>
    <w:p w:rsidR="00671602" w:rsidRPr="007F030C" w:rsidRDefault="00671602" w:rsidP="007F030C">
      <w:pPr>
        <w:pStyle w:val="ad"/>
        <w:rPr>
          <w:szCs w:val="18"/>
        </w:rPr>
      </w:pPr>
      <w:r w:rsidRPr="007F030C">
        <w:rPr>
          <w:szCs w:val="18"/>
        </w:rPr>
        <w:t xml:space="preserve">Где I – сила ток, А; U1 – напряжение на зажимах вторичной обмотки понижающего трансформатора, В; Xl </w:t>
      </w:r>
      <w:r w:rsidRPr="007F030C">
        <w:t xml:space="preserve">– </w:t>
      </w:r>
      <w:r w:rsidR="007F030C" w:rsidRPr="007F030C">
        <w:t>индуктивное сопротивление</w:t>
      </w:r>
      <w:r w:rsidR="007F030C" w:rsidRPr="007F030C">
        <w:rPr>
          <w:szCs w:val="24"/>
        </w:rPr>
        <w:t xml:space="preserve">  дросселя</w:t>
      </w:r>
      <w:r w:rsidRPr="007F030C">
        <w:rPr>
          <w:szCs w:val="18"/>
        </w:rPr>
        <w:t>.</w:t>
      </w:r>
    </w:p>
    <w:p w:rsidR="00671602" w:rsidRPr="007F030C" w:rsidRDefault="00671602" w:rsidP="007F030C">
      <w:pPr>
        <w:pStyle w:val="ad"/>
        <w:rPr>
          <w:szCs w:val="18"/>
        </w:rPr>
      </w:pPr>
      <w:r w:rsidRPr="007F030C">
        <w:rPr>
          <w:szCs w:val="18"/>
        </w:rPr>
        <w:t>Из формулы видно, что при неизменном напряжении на вторичной обмотке понижающего трансформатора U1 напряжение на выходе сварочного трансформатора U2 будет уменьшаться с ростом тока.</w:t>
      </w:r>
    </w:p>
    <w:p w:rsidR="00D76493" w:rsidRPr="007F030C" w:rsidRDefault="00D76493" w:rsidP="007F030C">
      <w:pPr>
        <w:pStyle w:val="ad"/>
        <w:rPr>
          <w:szCs w:val="18"/>
        </w:rPr>
      </w:pPr>
      <w:r w:rsidRPr="007F030C">
        <w:rPr>
          <w:szCs w:val="18"/>
        </w:rPr>
        <w:t xml:space="preserve">Следует отметить, что при увеличении силы тока напряжение уменьшается за счет индуктивного сопротивления дросселя, но и частично за счет общего сопротивления понижающего трансформатора (напряжение на зажимах вторичной обмотки </w:t>
      </w:r>
      <w:r w:rsidRPr="007F030C">
        <w:rPr>
          <w:szCs w:val="24"/>
        </w:rPr>
        <w:t xml:space="preserve">U1 </w:t>
      </w:r>
      <w:r w:rsidRPr="007F030C">
        <w:rPr>
          <w:szCs w:val="18"/>
        </w:rPr>
        <w:t>падает при увеличе</w:t>
      </w:r>
      <w:r w:rsidRPr="007F030C">
        <w:rPr>
          <w:szCs w:val="18"/>
        </w:rPr>
        <w:softHyphen/>
        <w:t>нии силы тока).</w:t>
      </w:r>
    </w:p>
    <w:p w:rsidR="00D76493" w:rsidRPr="007F030C" w:rsidRDefault="00D76493" w:rsidP="00D76493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7F030C">
        <w:rPr>
          <w:rFonts w:cs="Times New Roman"/>
          <w:color w:val="000000"/>
          <w:sz w:val="24"/>
          <w:szCs w:val="24"/>
          <w:u w:val="single"/>
        </w:rPr>
        <w:t>Выполнение задания 2</w:t>
      </w:r>
    </w:p>
    <w:p w:rsidR="00D76493" w:rsidRPr="007F030C" w:rsidRDefault="00D76493" w:rsidP="007F030C">
      <w:pPr>
        <w:pStyle w:val="ad"/>
        <w:rPr>
          <w:rFonts w:cs="Times New Roman"/>
        </w:rPr>
      </w:pPr>
      <w:r w:rsidRPr="007F030C">
        <w:rPr>
          <w:rFonts w:cs="Times New Roman"/>
        </w:rPr>
        <w:t>Для определения внешних характеристик необходимо последователь</w:t>
      </w:r>
      <w:r w:rsidRPr="007F030C">
        <w:rPr>
          <w:rFonts w:cs="Times New Roman"/>
        </w:rPr>
        <w:softHyphen/>
        <w:t>но установить в цепи три режима работы: холостой ход, короткое за</w:t>
      </w:r>
      <w:r w:rsidRPr="007F030C">
        <w:rPr>
          <w:rFonts w:cs="Times New Roman"/>
        </w:rPr>
        <w:softHyphen/>
        <w:t>мыкание, горение дуги.</w:t>
      </w:r>
    </w:p>
    <w:p w:rsidR="00D76493" w:rsidRPr="007F030C" w:rsidRDefault="00D76493" w:rsidP="007F030C">
      <w:pPr>
        <w:pStyle w:val="ad"/>
        <w:rPr>
          <w:rFonts w:cs="Times New Roman"/>
        </w:rPr>
      </w:pPr>
      <w:r w:rsidRPr="007F030C">
        <w:rPr>
          <w:rFonts w:cs="Times New Roman"/>
        </w:rPr>
        <w:lastRenderedPageBreak/>
        <w:t xml:space="preserve">Это задание студенты выполняют бригадами, количество которых должно быть не менее трех. Каждая бригада должна проводить опыты при отличное от других </w:t>
      </w:r>
      <w:r w:rsidRPr="007F030C">
        <w:rPr>
          <w:rFonts w:cs="Times New Roman"/>
          <w:lang w:val="en-US"/>
        </w:rPr>
        <w:t>S</w:t>
      </w:r>
      <w:r w:rsidRPr="007F030C">
        <w:rPr>
          <w:rFonts w:cs="Times New Roman"/>
        </w:rPr>
        <w:t>.</w:t>
      </w:r>
    </w:p>
    <w:p w:rsidR="00D76493" w:rsidRPr="007F030C" w:rsidRDefault="00D76493" w:rsidP="007F030C">
      <w:pPr>
        <w:pStyle w:val="ad"/>
        <w:rPr>
          <w:rFonts w:cs="Times New Roman"/>
        </w:rPr>
      </w:pPr>
      <w:r w:rsidRPr="007F030C">
        <w:rPr>
          <w:rFonts w:cs="Times New Roman"/>
        </w:rPr>
        <w:t>Режим холостого хода. Устанавливается за</w:t>
      </w:r>
      <w:r w:rsidRPr="007F030C">
        <w:rPr>
          <w:rFonts w:cs="Times New Roman"/>
        </w:rPr>
        <w:softHyphen/>
        <w:t>данные преподавателем зазор между подвижным и неподвижным пакета</w:t>
      </w:r>
      <w:r w:rsidRPr="007F030C">
        <w:rPr>
          <w:rFonts w:cs="Times New Roman"/>
        </w:rPr>
        <w:softHyphen/>
        <w:t>ми сердечника дросселя. При отключенном сварочном трансформаторе в прибор ИС-</w:t>
      </w:r>
      <w:r w:rsidRPr="007F030C">
        <w:rPr>
          <w:rFonts w:cs="Times New Roman"/>
          <w:lang w:val="en-US"/>
        </w:rPr>
        <w:t>I</w:t>
      </w:r>
      <w:r w:rsidRPr="007F030C">
        <w:rPr>
          <w:rFonts w:cs="Times New Roman"/>
        </w:rPr>
        <w:t>, состоящие из основания - плиты, двух стоек и поперечены, вставляется указанный преподавателем электрод так, чтобы он не касался стальной пластины, положенной на основание прибора. Сварочный трансформатор включается в цепь, и по приборам определя</w:t>
      </w:r>
      <w:r w:rsidRPr="007F030C">
        <w:rPr>
          <w:rFonts w:cs="Times New Roman"/>
        </w:rPr>
        <w:softHyphen/>
        <w:t xml:space="preserve">ется напряжение холостого хода   </w:t>
      </w:r>
      <w:r w:rsidRPr="007F030C">
        <w:rPr>
          <w:rFonts w:cs="Times New Roman"/>
          <w:iCs/>
          <w:szCs w:val="24"/>
          <w:lang w:val="en-US"/>
        </w:rPr>
        <w:t>Ux</w:t>
      </w:r>
      <w:r w:rsidRPr="007F030C">
        <w:rPr>
          <w:rFonts w:cs="Times New Roman"/>
          <w:iCs/>
          <w:szCs w:val="24"/>
        </w:rPr>
        <w:t>.</w:t>
      </w:r>
      <w:r w:rsidRPr="007F030C">
        <w:rPr>
          <w:rFonts w:cs="Times New Roman"/>
          <w:iCs/>
          <w:szCs w:val="24"/>
          <w:lang w:val="en-US"/>
        </w:rPr>
        <w:t>x</w:t>
      </w:r>
      <w:r w:rsidRPr="007F030C">
        <w:rPr>
          <w:rFonts w:cs="Times New Roman"/>
          <w:iCs/>
          <w:szCs w:val="24"/>
        </w:rPr>
        <w:t xml:space="preserve"> </w:t>
      </w:r>
      <w:r w:rsidRPr="007F030C">
        <w:rPr>
          <w:rFonts w:cs="Times New Roman"/>
        </w:rPr>
        <w:t>на зажимах вторичной об</w:t>
      </w:r>
      <w:r w:rsidRPr="007F030C">
        <w:rPr>
          <w:rFonts w:cs="Times New Roman"/>
        </w:rPr>
        <w:softHyphen/>
        <w:t>метки понижающего трансформатора и на зажимах дросселя, т.е. снижаются показания двух вольтметров.</w:t>
      </w:r>
    </w:p>
    <w:p w:rsidR="00D76493" w:rsidRPr="007F030C" w:rsidRDefault="00D76493" w:rsidP="007F030C">
      <w:pPr>
        <w:pStyle w:val="ad"/>
        <w:rPr>
          <w:rFonts w:cs="Times New Roman"/>
          <w:bCs/>
          <w:iCs/>
          <w:sz w:val="16"/>
          <w:szCs w:val="16"/>
        </w:rPr>
      </w:pPr>
      <w:r w:rsidRPr="007F030C">
        <w:rPr>
          <w:rFonts w:cs="Times New Roman"/>
        </w:rPr>
        <w:t xml:space="preserve">Режим    короткого    замыкания. При отключённом сварочном трансформаторе электрод замыкается на стальную пластину. Сварочный трансформатор включается в цель к по приборам определяются   </w:t>
      </w:r>
      <w:r w:rsidRPr="007F030C">
        <w:rPr>
          <w:rFonts w:cs="Times New Roman"/>
          <w:iCs/>
          <w:szCs w:val="24"/>
          <w:lang w:val="en-US"/>
        </w:rPr>
        <w:t>U</w:t>
      </w:r>
      <w:r w:rsidRPr="007F030C">
        <w:rPr>
          <w:rFonts w:cs="Times New Roman"/>
          <w:iCs/>
          <w:szCs w:val="24"/>
        </w:rPr>
        <w:t>/</w:t>
      </w:r>
      <w:r w:rsidRPr="007F030C">
        <w:rPr>
          <w:rFonts w:cs="Times New Roman"/>
          <w:iCs/>
          <w:szCs w:val="24"/>
          <w:vertAlign w:val="subscript"/>
          <w:lang w:val="en-US"/>
        </w:rPr>
        <w:t>J</w:t>
      </w:r>
      <w:r w:rsidRPr="007F030C">
        <w:rPr>
          <w:rFonts w:cs="Times New Roman"/>
          <w:iCs/>
          <w:sz w:val="20"/>
          <w:szCs w:val="20"/>
        </w:rPr>
        <w:t xml:space="preserve"> </w:t>
      </w:r>
      <w:r w:rsidRPr="007F030C">
        <w:rPr>
          <w:rFonts w:cs="Times New Roman"/>
        </w:rPr>
        <w:t xml:space="preserve">и ток короткого замыкания </w:t>
      </w:r>
      <w:r w:rsidRPr="007F030C">
        <w:rPr>
          <w:rFonts w:cs="Times New Roman"/>
          <w:iCs/>
          <w:szCs w:val="24"/>
          <w:lang w:val="en-US"/>
        </w:rPr>
        <w:t>I</w:t>
      </w:r>
      <w:r w:rsidRPr="007F030C">
        <w:rPr>
          <w:rFonts w:cs="Times New Roman"/>
          <w:bCs/>
          <w:iCs/>
          <w:sz w:val="16"/>
          <w:szCs w:val="16"/>
        </w:rPr>
        <w:t>К.З.</w:t>
      </w:r>
    </w:p>
    <w:p w:rsidR="00671602" w:rsidRPr="007F030C" w:rsidRDefault="00D76493" w:rsidP="007F030C">
      <w:pPr>
        <w:pStyle w:val="ad"/>
        <w:rPr>
          <w:rFonts w:cs="Times New Roman"/>
          <w:bCs/>
        </w:rPr>
      </w:pPr>
      <w:r w:rsidRPr="007F030C">
        <w:rPr>
          <w:rFonts w:cs="Times New Roman"/>
        </w:rPr>
        <w:t>Режим    горения    дуги. Сварочный трансформатор отключается от сети. Для облегчения зажигания дуги под электрод, предварительно зачищенный по торцевой части, помещается уголек вы</w:t>
      </w:r>
      <w:r w:rsidRPr="007F030C">
        <w:rPr>
          <w:rFonts w:cs="Times New Roman"/>
        </w:rPr>
        <w:softHyphen/>
        <w:t xml:space="preserve">сотой </w:t>
      </w:r>
      <w:r w:rsidRPr="007F030C">
        <w:rPr>
          <w:rFonts w:cs="Times New Roman"/>
          <w:bCs/>
        </w:rPr>
        <w:t>1</w:t>
      </w:r>
      <w:r w:rsidRPr="007F030C">
        <w:rPr>
          <w:rFonts w:cs="Times New Roman"/>
        </w:rPr>
        <w:t xml:space="preserve">-2 мм. Прибор накрывается защитным кожухом. Включается в сеть сварочный трансформатор, и зажигается электрическая дуга. По показаниям приборов определяются  </w:t>
      </w:r>
      <w:r w:rsidRPr="007F030C">
        <w:rPr>
          <w:rFonts w:cs="Times New Roman"/>
          <w:iCs/>
          <w:szCs w:val="24"/>
          <w:lang w:val="en-US"/>
        </w:rPr>
        <w:t>U</w:t>
      </w:r>
      <w:r w:rsidRPr="007F030C">
        <w:rPr>
          <w:rFonts w:cs="Times New Roman"/>
          <w:iCs/>
          <w:szCs w:val="24"/>
        </w:rPr>
        <w:t xml:space="preserve">1, </w:t>
      </w:r>
      <w:r w:rsidRPr="007F030C">
        <w:rPr>
          <w:rFonts w:cs="Times New Roman"/>
          <w:iCs/>
          <w:szCs w:val="24"/>
          <w:lang w:val="en-US"/>
        </w:rPr>
        <w:t>U</w:t>
      </w:r>
      <w:r w:rsidRPr="007F030C">
        <w:rPr>
          <w:rFonts w:cs="Times New Roman"/>
          <w:iCs/>
          <w:szCs w:val="24"/>
        </w:rPr>
        <w:t xml:space="preserve">2 и </w:t>
      </w:r>
      <w:r w:rsidRPr="007F030C">
        <w:rPr>
          <w:rFonts w:cs="Times New Roman"/>
        </w:rPr>
        <w:t xml:space="preserve">сила тока </w:t>
      </w:r>
      <w:r w:rsidRPr="007F030C">
        <w:rPr>
          <w:rFonts w:cs="Times New Roman"/>
          <w:lang w:val="en-US"/>
        </w:rPr>
        <w:t>I</w:t>
      </w:r>
      <w:r w:rsidRPr="007F030C">
        <w:rPr>
          <w:rFonts w:cs="Times New Roman"/>
        </w:rPr>
        <w:t>. Полученные результаты заносятся в табл.</w:t>
      </w:r>
      <w:r w:rsidRPr="007F030C">
        <w:rPr>
          <w:rFonts w:cs="Times New Roman"/>
          <w:bCs/>
        </w:rPr>
        <w:t>7.1.</w:t>
      </w:r>
    </w:p>
    <w:p w:rsidR="0018337E" w:rsidRPr="007F030C" w:rsidRDefault="0018337E" w:rsidP="007F030C">
      <w:pPr>
        <w:pStyle w:val="ad"/>
        <w:rPr>
          <w:szCs w:val="18"/>
        </w:rPr>
      </w:pPr>
      <w:r w:rsidRPr="007F030C">
        <w:rPr>
          <w:szCs w:val="18"/>
        </w:rPr>
        <w:t>Таблица 7.1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02"/>
        <w:gridCol w:w="1416"/>
        <w:gridCol w:w="1210"/>
        <w:gridCol w:w="634"/>
        <w:gridCol w:w="538"/>
        <w:gridCol w:w="499"/>
        <w:gridCol w:w="360"/>
      </w:tblGrid>
      <w:tr w:rsidR="0018337E" w:rsidRPr="007F030C">
        <w:trPr>
          <w:trHeight w:val="576"/>
        </w:trPr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  <w:r w:rsidRPr="007F030C">
              <w:rPr>
                <w:szCs w:val="18"/>
              </w:rPr>
              <w:t>Состояние опыта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  <w:r w:rsidRPr="007F030C">
              <w:rPr>
                <w:szCs w:val="18"/>
              </w:rPr>
              <w:t>Марка элект</w:t>
            </w:r>
            <w:r w:rsidRPr="007F030C">
              <w:rPr>
                <w:szCs w:val="18"/>
              </w:rPr>
              <w:softHyphen/>
              <w:t>рода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  <w:r w:rsidRPr="007F030C">
              <w:rPr>
                <w:szCs w:val="18"/>
              </w:rPr>
              <w:t>Диаметр электрода, мм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28"/>
              </w:rPr>
            </w:pPr>
            <w:r w:rsidRPr="007F030C">
              <w:rPr>
                <w:szCs w:val="28"/>
              </w:rPr>
              <w:t>S,</w:t>
            </w:r>
          </w:p>
          <w:p w:rsidR="0018337E" w:rsidRPr="007F030C" w:rsidRDefault="0018337E" w:rsidP="007F030C">
            <w:pPr>
              <w:pStyle w:val="ad"/>
              <w:rPr>
                <w:szCs w:val="18"/>
              </w:rPr>
            </w:pPr>
            <w:r w:rsidRPr="007F030C">
              <w:rPr>
                <w:szCs w:val="18"/>
              </w:rPr>
              <w:t>мм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46"/>
              </w:rPr>
            </w:pPr>
            <w:r w:rsidRPr="007F030C">
              <w:rPr>
                <w:szCs w:val="24"/>
              </w:rPr>
              <w:t>U1</w:t>
            </w:r>
            <w:r w:rsidRPr="007F030C">
              <w:rPr>
                <w:szCs w:val="46"/>
              </w:rPr>
              <w:t>,</w:t>
            </w:r>
          </w:p>
          <w:p w:rsidR="0018337E" w:rsidRPr="007F030C" w:rsidRDefault="0018337E" w:rsidP="007F030C">
            <w:pPr>
              <w:pStyle w:val="ad"/>
              <w:rPr>
                <w:szCs w:val="24"/>
              </w:rPr>
            </w:pPr>
            <w:r w:rsidRPr="007F030C">
              <w:rPr>
                <w:szCs w:val="24"/>
              </w:rPr>
              <w:t>В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24"/>
              </w:rPr>
            </w:pPr>
            <w:r w:rsidRPr="007F030C">
              <w:rPr>
                <w:szCs w:val="24"/>
              </w:rPr>
              <w:t>U2,</w:t>
            </w:r>
          </w:p>
          <w:p w:rsidR="0018337E" w:rsidRPr="007F030C" w:rsidRDefault="0018337E" w:rsidP="007F030C">
            <w:pPr>
              <w:pStyle w:val="ad"/>
              <w:rPr>
                <w:szCs w:val="24"/>
              </w:rPr>
            </w:pPr>
            <w:r w:rsidRPr="007F030C">
              <w:rPr>
                <w:szCs w:val="24"/>
              </w:rPr>
              <w:t>В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24"/>
              </w:rPr>
            </w:pPr>
            <w:r w:rsidRPr="007F030C">
              <w:rPr>
                <w:szCs w:val="24"/>
              </w:rPr>
              <w:t>I, А</w:t>
            </w:r>
          </w:p>
        </w:tc>
      </w:tr>
      <w:tr w:rsidR="0018337E" w:rsidRPr="007F030C">
        <w:trPr>
          <w:trHeight w:val="826"/>
        </w:trPr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  <w:r w:rsidRPr="007F030C">
              <w:rPr>
                <w:szCs w:val="18"/>
              </w:rPr>
              <w:t>Холостой ход</w:t>
            </w:r>
          </w:p>
          <w:p w:rsidR="0018337E" w:rsidRPr="007F030C" w:rsidRDefault="0018337E" w:rsidP="007F030C">
            <w:pPr>
              <w:pStyle w:val="ad"/>
              <w:rPr>
                <w:szCs w:val="18"/>
              </w:rPr>
            </w:pPr>
            <w:r w:rsidRPr="007F030C">
              <w:rPr>
                <w:szCs w:val="18"/>
              </w:rPr>
              <w:t xml:space="preserve"> Короткое замыкание Горение цуги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24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24"/>
              </w:rPr>
            </w:pP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24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24"/>
              </w:rPr>
            </w:pP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24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37E" w:rsidRPr="007F030C" w:rsidRDefault="0018337E" w:rsidP="007F030C">
            <w:pPr>
              <w:pStyle w:val="ad"/>
              <w:rPr>
                <w:szCs w:val="24"/>
              </w:rPr>
            </w:pPr>
          </w:p>
        </w:tc>
      </w:tr>
    </w:tbl>
    <w:p w:rsidR="0018337E" w:rsidRPr="007F030C" w:rsidRDefault="0018337E" w:rsidP="007F030C">
      <w:pPr>
        <w:pStyle w:val="ad"/>
        <w:rPr>
          <w:szCs w:val="18"/>
        </w:rPr>
      </w:pPr>
    </w:p>
    <w:p w:rsidR="0018337E" w:rsidRPr="007F030C" w:rsidRDefault="0018337E" w:rsidP="007F030C">
      <w:pPr>
        <w:pStyle w:val="ad"/>
        <w:rPr>
          <w:szCs w:val="18"/>
        </w:rPr>
      </w:pPr>
      <w:r w:rsidRPr="007F030C">
        <w:rPr>
          <w:szCs w:val="18"/>
        </w:rPr>
        <w:t>По данным табл.7.1 строятся внешние вольтамперные характерис</w:t>
      </w:r>
      <w:r w:rsidRPr="007F030C">
        <w:rPr>
          <w:szCs w:val="18"/>
        </w:rPr>
        <w:softHyphen/>
        <w:t>тики понижающего и сварочного трансформаторов, т.е. зависимости</w:t>
      </w:r>
    </w:p>
    <w:p w:rsidR="0018337E" w:rsidRPr="007F030C" w:rsidRDefault="0018337E" w:rsidP="007F030C">
      <w:pPr>
        <w:pStyle w:val="ad"/>
        <w:rPr>
          <w:szCs w:val="32"/>
        </w:rPr>
      </w:pPr>
      <w:r w:rsidRPr="007F030C">
        <w:rPr>
          <w:szCs w:val="32"/>
        </w:rPr>
        <w:t>U1 = f(I); U2 = f(I)</w:t>
      </w:r>
    </w:p>
    <w:p w:rsidR="0018337E" w:rsidRPr="007F030C" w:rsidRDefault="0018337E" w:rsidP="007F030C">
      <w:pPr>
        <w:pStyle w:val="ad"/>
        <w:rPr>
          <w:szCs w:val="18"/>
        </w:rPr>
      </w:pPr>
      <w:r w:rsidRPr="007F030C">
        <w:rPr>
          <w:szCs w:val="18"/>
        </w:rPr>
        <w:t xml:space="preserve">Из зависимости </w:t>
      </w:r>
      <w:r w:rsidRPr="007F030C">
        <w:rPr>
          <w:szCs w:val="32"/>
        </w:rPr>
        <w:t>U2 = f(I)</w:t>
      </w:r>
      <w:r w:rsidRPr="007F030C">
        <w:rPr>
          <w:szCs w:val="20"/>
        </w:rPr>
        <w:t xml:space="preserve"> </w:t>
      </w:r>
      <w:r w:rsidRPr="007F030C">
        <w:rPr>
          <w:szCs w:val="18"/>
        </w:rPr>
        <w:t>каждая бригада находит силу то</w:t>
      </w:r>
      <w:r w:rsidRPr="007F030C">
        <w:rPr>
          <w:szCs w:val="18"/>
        </w:rPr>
        <w:softHyphen/>
        <w:t xml:space="preserve">ка для </w:t>
      </w:r>
      <w:r w:rsidRPr="007F030C">
        <w:rPr>
          <w:szCs w:val="32"/>
        </w:rPr>
        <w:t xml:space="preserve">U 2 </w:t>
      </w:r>
      <w:r w:rsidRPr="007F030C">
        <w:rPr>
          <w:szCs w:val="18"/>
        </w:rPr>
        <w:t>ж 35 В. Результаты заносятся в табл.7.2.</w:t>
      </w:r>
    </w:p>
    <w:p w:rsidR="0018337E" w:rsidRPr="007F030C" w:rsidRDefault="0018337E" w:rsidP="007F030C">
      <w:pPr>
        <w:pStyle w:val="ad"/>
        <w:rPr>
          <w:szCs w:val="18"/>
        </w:rPr>
      </w:pPr>
      <w:r w:rsidRPr="007F030C">
        <w:rPr>
          <w:szCs w:val="18"/>
        </w:rPr>
        <w:t>Таблица 7.2</w:t>
      </w:r>
    </w:p>
    <w:tbl>
      <w:tblPr>
        <w:tblStyle w:val="a7"/>
        <w:tblW w:w="0" w:type="auto"/>
        <w:tblLook w:val="04A0"/>
      </w:tblPr>
      <w:tblGrid>
        <w:gridCol w:w="959"/>
        <w:gridCol w:w="1417"/>
        <w:gridCol w:w="1418"/>
      </w:tblGrid>
      <w:tr w:rsidR="0018337E" w:rsidRPr="007F030C" w:rsidTr="0018337E">
        <w:tc>
          <w:tcPr>
            <w:tcW w:w="959" w:type="dxa"/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  <w:r w:rsidRPr="007F030C">
              <w:rPr>
                <w:szCs w:val="18"/>
              </w:rPr>
              <w:t>№ п/п</w:t>
            </w:r>
          </w:p>
        </w:tc>
        <w:tc>
          <w:tcPr>
            <w:tcW w:w="1417" w:type="dxa"/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  <w:r w:rsidRPr="007F030C">
              <w:rPr>
                <w:szCs w:val="18"/>
              </w:rPr>
              <w:t>S, мм</w:t>
            </w:r>
          </w:p>
        </w:tc>
        <w:tc>
          <w:tcPr>
            <w:tcW w:w="1418" w:type="dxa"/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  <w:r w:rsidRPr="007F030C">
              <w:rPr>
                <w:szCs w:val="18"/>
              </w:rPr>
              <w:t>I, А</w:t>
            </w:r>
          </w:p>
        </w:tc>
      </w:tr>
      <w:tr w:rsidR="0018337E" w:rsidRPr="007F030C" w:rsidTr="0018337E">
        <w:tc>
          <w:tcPr>
            <w:tcW w:w="959" w:type="dxa"/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</w:p>
        </w:tc>
        <w:tc>
          <w:tcPr>
            <w:tcW w:w="1417" w:type="dxa"/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</w:p>
        </w:tc>
        <w:tc>
          <w:tcPr>
            <w:tcW w:w="1418" w:type="dxa"/>
          </w:tcPr>
          <w:p w:rsidR="0018337E" w:rsidRPr="007F030C" w:rsidRDefault="0018337E" w:rsidP="007F030C">
            <w:pPr>
              <w:pStyle w:val="ad"/>
              <w:rPr>
                <w:szCs w:val="18"/>
              </w:rPr>
            </w:pPr>
          </w:p>
        </w:tc>
      </w:tr>
    </w:tbl>
    <w:p w:rsidR="0018337E" w:rsidRPr="007F030C" w:rsidRDefault="0018337E" w:rsidP="007F030C">
      <w:pPr>
        <w:pStyle w:val="ad"/>
        <w:rPr>
          <w:szCs w:val="18"/>
        </w:rPr>
      </w:pPr>
      <w:r w:rsidRPr="007F030C">
        <w:rPr>
          <w:szCs w:val="18"/>
        </w:rPr>
        <w:t>По данным таблицы 7.2 строится график</w:t>
      </w:r>
    </w:p>
    <w:p w:rsidR="0018337E" w:rsidRPr="007F030C" w:rsidRDefault="0018337E" w:rsidP="0018337E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u w:val="single"/>
        </w:rPr>
      </w:pPr>
      <w:r w:rsidRPr="007F030C">
        <w:rPr>
          <w:rFonts w:cs="Times New Roman"/>
          <w:color w:val="000000"/>
          <w:sz w:val="24"/>
          <w:szCs w:val="24"/>
        </w:rPr>
        <w:t xml:space="preserve"> </w:t>
      </w:r>
      <w:r w:rsidRPr="007F030C">
        <w:rPr>
          <w:rFonts w:cs="Times New Roman"/>
          <w:color w:val="000000"/>
          <w:sz w:val="24"/>
          <w:szCs w:val="24"/>
          <w:u w:val="single"/>
        </w:rPr>
        <w:t>Содержание отчета</w:t>
      </w: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1.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>Название, цель работы и задания.</w:t>
      </w: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bCs/>
          <w:iCs/>
          <w:szCs w:val="24"/>
        </w:rPr>
        <w:t>2.</w:t>
      </w:r>
      <w:r w:rsidRPr="007F030C">
        <w:rPr>
          <w:rFonts w:cs="Times New Roman"/>
          <w:iCs/>
          <w:szCs w:val="24"/>
        </w:rPr>
        <w:t xml:space="preserve"> </w:t>
      </w:r>
      <w:r w:rsidRPr="007F030C">
        <w:rPr>
          <w:szCs w:val="24"/>
        </w:rPr>
        <w:t>Принципиальная схема сварочного трансформатора.</w:t>
      </w: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3.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>Заполненные табл. 7.1 и 7.2.</w:t>
      </w: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4.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 xml:space="preserve">Внешние вольтамперные характеристики, построенные </w:t>
      </w:r>
      <w:r w:rsidRPr="007F030C">
        <w:rPr>
          <w:bCs/>
          <w:szCs w:val="24"/>
        </w:rPr>
        <w:t>по дан</w:t>
      </w:r>
      <w:r w:rsidRPr="007F030C">
        <w:rPr>
          <w:bCs/>
          <w:szCs w:val="24"/>
        </w:rPr>
        <w:softHyphen/>
      </w:r>
      <w:r w:rsidRPr="007F030C">
        <w:rPr>
          <w:szCs w:val="24"/>
        </w:rPr>
        <w:t>ным табл.7.1.</w:t>
      </w: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5.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 xml:space="preserve">График зависимости силы сварочного тока от зазора между </w:t>
      </w:r>
      <w:r w:rsidRPr="007F030C">
        <w:rPr>
          <w:bCs/>
          <w:szCs w:val="24"/>
        </w:rPr>
        <w:t>па</w:t>
      </w:r>
      <w:r w:rsidRPr="007F030C">
        <w:rPr>
          <w:bCs/>
          <w:szCs w:val="24"/>
        </w:rPr>
        <w:softHyphen/>
      </w:r>
      <w:r w:rsidRPr="007F030C">
        <w:rPr>
          <w:szCs w:val="24"/>
        </w:rPr>
        <w:t>кетами сердечника дросселе.</w:t>
      </w:r>
    </w:p>
    <w:p w:rsidR="0018337E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6.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>Сделать выводы.</w:t>
      </w:r>
    </w:p>
    <w:p w:rsidR="007F030C" w:rsidRPr="007F030C" w:rsidRDefault="007F030C" w:rsidP="007F030C">
      <w:pPr>
        <w:pStyle w:val="ad"/>
        <w:rPr>
          <w:szCs w:val="24"/>
        </w:rPr>
      </w:pPr>
    </w:p>
    <w:p w:rsidR="0018337E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Приложение   7.1</w:t>
      </w:r>
    </w:p>
    <w:p w:rsidR="007F030C" w:rsidRPr="007F030C" w:rsidRDefault="007F030C" w:rsidP="007F030C">
      <w:pPr>
        <w:pStyle w:val="ad"/>
        <w:rPr>
          <w:szCs w:val="24"/>
        </w:rPr>
      </w:pP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Вопросы для вводного контроля</w:t>
      </w: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1.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>Что понимают под внешней характеристикой источника сварочно</w:t>
      </w:r>
      <w:r w:rsidRPr="007F030C">
        <w:rPr>
          <w:szCs w:val="24"/>
        </w:rPr>
        <w:softHyphen/>
        <w:t>го тока?</w:t>
      </w: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2.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 xml:space="preserve">Какая внешняя характеристика источника тока используется </w:t>
      </w:r>
      <w:r w:rsidRPr="007F030C">
        <w:rPr>
          <w:bCs/>
          <w:szCs w:val="24"/>
        </w:rPr>
        <w:t xml:space="preserve">при </w:t>
      </w:r>
      <w:r w:rsidRPr="007F030C">
        <w:rPr>
          <w:szCs w:val="24"/>
        </w:rPr>
        <w:t>ручной дуговой сварке?</w:t>
      </w: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3.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>Какие преимущества дает крутопадающая характеристика источ</w:t>
      </w:r>
      <w:r w:rsidRPr="007F030C">
        <w:rPr>
          <w:szCs w:val="24"/>
        </w:rPr>
        <w:softHyphen/>
        <w:t>ника?</w:t>
      </w:r>
    </w:p>
    <w:p w:rsidR="0018337E" w:rsidRPr="007F030C" w:rsidRDefault="0018337E" w:rsidP="007F030C">
      <w:pPr>
        <w:pStyle w:val="ad"/>
        <w:rPr>
          <w:szCs w:val="24"/>
        </w:rPr>
      </w:pPr>
      <w:r w:rsidRPr="007F030C">
        <w:rPr>
          <w:szCs w:val="24"/>
        </w:rPr>
        <w:t>4.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bCs/>
          <w:szCs w:val="24"/>
        </w:rPr>
        <w:t xml:space="preserve">Каково </w:t>
      </w:r>
      <w:r w:rsidRPr="007F030C">
        <w:rPr>
          <w:szCs w:val="24"/>
        </w:rPr>
        <w:t>назначение дросселя?</w:t>
      </w:r>
    </w:p>
    <w:p w:rsidR="00615F6F" w:rsidRPr="007F030C" w:rsidRDefault="00615F6F" w:rsidP="007F030C">
      <w:pPr>
        <w:pStyle w:val="ad"/>
        <w:rPr>
          <w:szCs w:val="24"/>
        </w:rPr>
      </w:pPr>
      <w:r w:rsidRPr="007F030C">
        <w:rPr>
          <w:szCs w:val="24"/>
        </w:rPr>
        <w:lastRenderedPageBreak/>
        <w:t>5.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>Как изменяется сварочный ток при изменении воздушного зазо</w:t>
      </w:r>
      <w:r w:rsidRPr="007F030C">
        <w:rPr>
          <w:szCs w:val="24"/>
        </w:rPr>
        <w:softHyphen/>
        <w:t>ра между подвижным и неподвижным пакетами сердечника дросселя?</w:t>
      </w:r>
    </w:p>
    <w:p w:rsidR="00615F6F" w:rsidRDefault="00615F6F" w:rsidP="007F030C">
      <w:pPr>
        <w:pStyle w:val="ad"/>
        <w:rPr>
          <w:szCs w:val="24"/>
        </w:rPr>
      </w:pPr>
      <w:r w:rsidRPr="007F030C">
        <w:rPr>
          <w:szCs w:val="24"/>
        </w:rPr>
        <w:t>6.</w:t>
      </w:r>
      <w:r w:rsidRPr="007F030C">
        <w:rPr>
          <w:rFonts w:cs="Times New Roman"/>
          <w:szCs w:val="24"/>
        </w:rPr>
        <w:t xml:space="preserve"> </w:t>
      </w:r>
      <w:r w:rsidRPr="007F030C">
        <w:rPr>
          <w:szCs w:val="24"/>
        </w:rPr>
        <w:t>Как объяснить изменение индуктивного сопротивления дросселя при изменении воздушного зазора между пакетами сердечника дроссе</w:t>
      </w:r>
      <w:r w:rsidRPr="007F030C">
        <w:rPr>
          <w:szCs w:val="24"/>
        </w:rPr>
        <w:softHyphen/>
        <w:t>ля?</w:t>
      </w:r>
    </w:p>
    <w:p w:rsidR="007F030C" w:rsidRDefault="007F030C" w:rsidP="007F030C">
      <w:pPr>
        <w:pStyle w:val="ad"/>
        <w:rPr>
          <w:szCs w:val="24"/>
        </w:rPr>
      </w:pPr>
    </w:p>
    <w:p w:rsidR="007F030C" w:rsidRDefault="007F030C" w:rsidP="007F030C">
      <w:pPr>
        <w:pStyle w:val="ad"/>
        <w:rPr>
          <w:szCs w:val="24"/>
        </w:rPr>
      </w:pPr>
    </w:p>
    <w:p w:rsidR="007F030C" w:rsidRDefault="007F030C" w:rsidP="007F030C">
      <w:pPr>
        <w:pStyle w:val="ad"/>
        <w:rPr>
          <w:szCs w:val="24"/>
        </w:rPr>
      </w:pPr>
    </w:p>
    <w:p w:rsidR="007F030C" w:rsidRPr="007F030C" w:rsidRDefault="007F030C" w:rsidP="007F030C">
      <w:pPr>
        <w:pStyle w:val="ad"/>
        <w:rPr>
          <w:szCs w:val="24"/>
        </w:rPr>
      </w:pPr>
    </w:p>
    <w:p w:rsidR="007F030C" w:rsidRDefault="00615F6F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Cs w:val="28"/>
        </w:rPr>
      </w:pPr>
      <w:r w:rsidRPr="007F030C">
        <w:rPr>
          <w:rFonts w:cs="Times New Roman"/>
          <w:b/>
          <w:color w:val="000000"/>
          <w:szCs w:val="28"/>
        </w:rPr>
        <w:t>Лабораторная работа № 8</w:t>
      </w:r>
    </w:p>
    <w:p w:rsidR="007F030C" w:rsidRPr="007F030C" w:rsidRDefault="007F030C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color w:val="000000"/>
          <w:szCs w:val="28"/>
        </w:rPr>
      </w:pPr>
    </w:p>
    <w:p w:rsidR="00615F6F" w:rsidRDefault="00615F6F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  <w:r w:rsidRPr="005B5964">
        <w:rPr>
          <w:rFonts w:cs="Times New Roman"/>
          <w:color w:val="000000"/>
          <w:sz w:val="24"/>
          <w:szCs w:val="24"/>
        </w:rPr>
        <w:t>ИЗУЧЕНИЕ ЭЛЕКТРОДНЫХ ПОКРЫТИЙ</w:t>
      </w:r>
    </w:p>
    <w:p w:rsidR="007F030C" w:rsidRPr="005B5964" w:rsidRDefault="007F030C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 w:val="24"/>
          <w:szCs w:val="24"/>
        </w:rPr>
      </w:pPr>
    </w:p>
    <w:p w:rsidR="007F030C" w:rsidRDefault="00615F6F" w:rsidP="007F030C">
      <w:pPr>
        <w:pStyle w:val="ad"/>
      </w:pPr>
      <w:r>
        <w:t>ЦЕЛЬ РАБОТЫ</w:t>
      </w:r>
    </w:p>
    <w:p w:rsidR="00615F6F" w:rsidRDefault="00615F6F" w:rsidP="007F030C">
      <w:pPr>
        <w:pStyle w:val="ad"/>
      </w:pPr>
      <w:r>
        <w:t>Изучить назначение компонентов покрытий электродов, применяе</w:t>
      </w:r>
      <w:r>
        <w:softHyphen/>
        <w:t>мых при электродуговой сварке конструкционных сталей.</w:t>
      </w:r>
    </w:p>
    <w:p w:rsidR="007F030C" w:rsidRDefault="007F030C" w:rsidP="007F030C">
      <w:pPr>
        <w:pStyle w:val="ad"/>
      </w:pPr>
    </w:p>
    <w:p w:rsidR="00615F6F" w:rsidRDefault="00615F6F" w:rsidP="007F030C">
      <w:pPr>
        <w:pStyle w:val="ad"/>
      </w:pPr>
      <w:r>
        <w:t>ЗАДАНИЯ</w:t>
      </w:r>
    </w:p>
    <w:p w:rsidR="00615F6F" w:rsidRDefault="00615F6F" w:rsidP="007F030C">
      <w:pPr>
        <w:pStyle w:val="ad"/>
      </w:pPr>
      <w:r>
        <w:t>1.</w:t>
      </w:r>
      <w:r>
        <w:rPr>
          <w:rFonts w:cs="Times New Roman"/>
          <w:sz w:val="20"/>
          <w:szCs w:val="20"/>
        </w:rPr>
        <w:t xml:space="preserve"> </w:t>
      </w:r>
      <w:r>
        <w:t>Ознакомиться с составом покрытий электродов, используемых при сварке конструкционных сталей.</w:t>
      </w:r>
    </w:p>
    <w:p w:rsidR="00615F6F" w:rsidRDefault="00615F6F" w:rsidP="007F030C">
      <w:pPr>
        <w:pStyle w:val="ad"/>
      </w:pPr>
      <w:r>
        <w:t>2.</w:t>
      </w:r>
      <w:r>
        <w:rPr>
          <w:rFonts w:cs="Times New Roman"/>
          <w:sz w:val="20"/>
          <w:szCs w:val="20"/>
        </w:rPr>
        <w:t xml:space="preserve"> </w:t>
      </w:r>
      <w:r>
        <w:t>Определить назначение каждого компонента покрытий электро</w:t>
      </w:r>
      <w:r>
        <w:softHyphen/>
        <w:t>дов, предложенных преподавателем. Даются электроды для сварки постоянным Током и электроды для сварки переменным током.</w:t>
      </w:r>
    </w:p>
    <w:p w:rsidR="00615F6F" w:rsidRDefault="00615F6F" w:rsidP="007F030C">
      <w:pPr>
        <w:pStyle w:val="ad"/>
      </w:pPr>
      <w:r>
        <w:t>3.</w:t>
      </w:r>
      <w:r>
        <w:rPr>
          <w:rFonts w:cs="Times New Roman"/>
          <w:sz w:val="20"/>
          <w:szCs w:val="20"/>
        </w:rPr>
        <w:t xml:space="preserve"> </w:t>
      </w:r>
      <w:r>
        <w:t>По обрывной длине дуги изучить ионизирующее действие покры</w:t>
      </w:r>
      <w:r>
        <w:softHyphen/>
        <w:t>тий электродов, указанных преподавателем. Исследуются электроды для постоянного и переменного тока из числа проанализированных по п.2, и металлические стержни без покрытия.</w:t>
      </w:r>
    </w:p>
    <w:p w:rsidR="00615F6F" w:rsidRDefault="00615F6F" w:rsidP="007F030C">
      <w:pPr>
        <w:pStyle w:val="ad"/>
      </w:pPr>
      <w:r>
        <w:t>Все электроды домны быть одного диаметра. Воздушный зазор меж</w:t>
      </w:r>
      <w:r>
        <w:softHyphen/>
        <w:t>ду подвижным и неподвижным пакетами сердечника регулятора задает</w:t>
      </w:r>
      <w:r>
        <w:softHyphen/>
        <w:t>ся также преподавателем.</w:t>
      </w:r>
    </w:p>
    <w:p w:rsidR="00615F6F" w:rsidRDefault="00615F6F" w:rsidP="007F030C">
      <w:pPr>
        <w:pStyle w:val="ad"/>
      </w:pPr>
      <w:r>
        <w:t>4.</w:t>
      </w:r>
      <w:r>
        <w:rPr>
          <w:rFonts w:cs="Times New Roman"/>
          <w:sz w:val="20"/>
          <w:szCs w:val="20"/>
        </w:rPr>
        <w:t xml:space="preserve"> </w:t>
      </w:r>
      <w:r>
        <w:t>Составить отчет.</w:t>
      </w:r>
    </w:p>
    <w:p w:rsidR="007F030C" w:rsidRDefault="007F030C" w:rsidP="007F030C">
      <w:pPr>
        <w:pStyle w:val="ad"/>
      </w:pPr>
    </w:p>
    <w:p w:rsidR="007F030C" w:rsidRDefault="00615F6F" w:rsidP="007F030C">
      <w:pPr>
        <w:pStyle w:val="ad"/>
      </w:pPr>
      <w:r>
        <w:t>ПОРЯДОК ВЫПОЛНЕНИЯ РАБОТЫ</w:t>
      </w:r>
    </w:p>
    <w:p w:rsidR="007F030C" w:rsidRDefault="007F030C" w:rsidP="007F030C">
      <w:pPr>
        <w:pStyle w:val="ad"/>
      </w:pPr>
    </w:p>
    <w:p w:rsidR="00615F6F" w:rsidRPr="007F030C" w:rsidRDefault="00615F6F" w:rsidP="007F030C">
      <w:pPr>
        <w:pStyle w:val="ad"/>
        <w:rPr>
          <w:u w:val="single"/>
        </w:rPr>
      </w:pPr>
      <w:r w:rsidRPr="007F030C">
        <w:rPr>
          <w:u w:val="single"/>
        </w:rPr>
        <w:t xml:space="preserve"> Выполнение заданий I и 2</w:t>
      </w:r>
    </w:p>
    <w:p w:rsidR="00615F6F" w:rsidRPr="007F030C" w:rsidRDefault="00615F6F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 xml:space="preserve">Студенты по   прил. 8.1 находят состав покрытий </w:t>
      </w:r>
      <w:r w:rsidRPr="007F030C">
        <w:rPr>
          <w:rFonts w:cs="Times New Roman"/>
          <w:iCs/>
          <w:szCs w:val="24"/>
        </w:rPr>
        <w:t xml:space="preserve">заданных </w:t>
      </w:r>
      <w:r w:rsidRPr="007F030C">
        <w:rPr>
          <w:rFonts w:cs="Times New Roman"/>
          <w:szCs w:val="24"/>
        </w:rPr>
        <w:t>преподавателем электродов и определяют назначение каждого компонента.</w:t>
      </w:r>
    </w:p>
    <w:p w:rsidR="005B5964" w:rsidRPr="007F030C" w:rsidRDefault="005B5964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>При электродуговой сварке покрытия металлических электродов обеспечивают получение сварных швов с необходимыми механическими свойствами.</w:t>
      </w:r>
    </w:p>
    <w:p w:rsidR="005B5964" w:rsidRPr="007F030C" w:rsidRDefault="005B5964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>Компоненты, входящие в состав покрытий, условно разделяют на следующие группы: стабилизирующие (ионизирующие), шлакообразующие, раскисляющие, легирующие, газообразующие и связующие.</w:t>
      </w:r>
    </w:p>
    <w:p w:rsidR="005B5964" w:rsidRPr="007F030C" w:rsidRDefault="005B5964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>Стабилизирующие составляющие облегчают возбужде</w:t>
      </w:r>
      <w:r w:rsidRPr="007F030C">
        <w:rPr>
          <w:rFonts w:cs="Times New Roman"/>
          <w:szCs w:val="24"/>
        </w:rPr>
        <w:softHyphen/>
        <w:t>ние дуги и поддерживают ее горение.</w:t>
      </w:r>
    </w:p>
    <w:p w:rsidR="005B5964" w:rsidRPr="007F030C" w:rsidRDefault="005B5964" w:rsidP="007F030C">
      <w:pPr>
        <w:pStyle w:val="ad"/>
        <w:rPr>
          <w:rFonts w:cs="Times New Roman"/>
          <w:iCs/>
          <w:szCs w:val="24"/>
        </w:rPr>
      </w:pPr>
      <w:r w:rsidRPr="007F030C">
        <w:rPr>
          <w:rFonts w:cs="Times New Roman"/>
          <w:szCs w:val="24"/>
        </w:rPr>
        <w:t>Сварочная дуга, представляющая мощный электрический разряд, мо</w:t>
      </w:r>
      <w:r w:rsidRPr="007F030C">
        <w:rPr>
          <w:rFonts w:cs="Times New Roman"/>
          <w:szCs w:val="24"/>
        </w:rPr>
        <w:softHyphen/>
        <w:t>жет существовать при наличии электрически заряженных частиц в га</w:t>
      </w:r>
      <w:r w:rsidRPr="007F030C">
        <w:rPr>
          <w:rFonts w:cs="Times New Roman"/>
          <w:szCs w:val="24"/>
        </w:rPr>
        <w:softHyphen/>
        <w:t xml:space="preserve">зовом промежутке между электродом и свариваемым изделием. Это обеспечивается введением в зону сварки элементов калин, натрия и кальция, обладающих низким потенциалом ионизации (т.е. легко ионизируемых). Указанные элементы вводятся в покрытии для лучшей стабилизации сварочной дуги в виде соединений: </w:t>
      </w:r>
      <w:r w:rsidRPr="007F030C">
        <w:rPr>
          <w:rFonts w:cs="Times New Roman"/>
          <w:bCs/>
          <w:iCs/>
          <w:szCs w:val="24"/>
        </w:rPr>
        <w:t>СаСО</w:t>
      </w:r>
      <w:r w:rsidRPr="007F030C">
        <w:rPr>
          <w:rFonts w:cs="Times New Roman"/>
          <w:bCs/>
          <w:iCs/>
          <w:szCs w:val="24"/>
          <w:vertAlign w:val="subscript"/>
        </w:rPr>
        <w:t>3</w:t>
      </w:r>
      <w:r w:rsidRPr="007F030C">
        <w:rPr>
          <w:rFonts w:cs="Times New Roman"/>
          <w:bCs/>
          <w:iCs/>
          <w:szCs w:val="24"/>
        </w:rPr>
        <w:t xml:space="preserve">, </w:t>
      </w:r>
      <w:r w:rsidRPr="007F030C">
        <w:rPr>
          <w:rFonts w:cs="Times New Roman"/>
          <w:bCs/>
          <w:iCs/>
          <w:szCs w:val="24"/>
          <w:lang w:val="en-US"/>
        </w:rPr>
        <w:t>Na</w:t>
      </w:r>
      <w:r w:rsidRPr="007F030C">
        <w:rPr>
          <w:rFonts w:cs="Times New Roman"/>
          <w:bCs/>
          <w:iCs/>
          <w:szCs w:val="24"/>
          <w:vertAlign w:val="subscript"/>
        </w:rPr>
        <w:t>2</w:t>
      </w:r>
      <w:r w:rsidRPr="007F030C">
        <w:rPr>
          <w:rFonts w:cs="Times New Roman"/>
          <w:bCs/>
          <w:iCs/>
          <w:szCs w:val="24"/>
          <w:lang w:val="en-US"/>
        </w:rPr>
        <w:t>CO</w:t>
      </w:r>
      <w:r w:rsidRPr="007F030C">
        <w:rPr>
          <w:rFonts w:cs="Times New Roman"/>
          <w:bCs/>
          <w:iCs/>
          <w:szCs w:val="24"/>
          <w:vertAlign w:val="subscript"/>
        </w:rPr>
        <w:t>3</w:t>
      </w:r>
      <w:r w:rsidRPr="007F030C">
        <w:rPr>
          <w:rFonts w:cs="Times New Roman"/>
          <w:bCs/>
          <w:iCs/>
          <w:szCs w:val="24"/>
        </w:rPr>
        <w:t xml:space="preserve">, </w:t>
      </w:r>
      <w:r w:rsidRPr="007F030C">
        <w:rPr>
          <w:rFonts w:cs="Times New Roman"/>
          <w:bCs/>
          <w:iCs/>
          <w:szCs w:val="24"/>
          <w:lang w:val="en-US"/>
        </w:rPr>
        <w:t>K</w:t>
      </w:r>
      <w:r w:rsidRPr="007F030C">
        <w:rPr>
          <w:rFonts w:cs="Times New Roman"/>
          <w:bCs/>
          <w:iCs/>
          <w:szCs w:val="24"/>
          <w:vertAlign w:val="subscript"/>
        </w:rPr>
        <w:t>2</w:t>
      </w:r>
      <w:r w:rsidRPr="007F030C">
        <w:rPr>
          <w:rFonts w:cs="Times New Roman"/>
          <w:bCs/>
          <w:iCs/>
          <w:szCs w:val="24"/>
          <w:lang w:val="en-US"/>
        </w:rPr>
        <w:t>CO</w:t>
      </w:r>
      <w:r w:rsidRPr="007F030C">
        <w:rPr>
          <w:rFonts w:cs="Times New Roman"/>
          <w:bCs/>
          <w:iCs/>
          <w:szCs w:val="24"/>
          <w:vertAlign w:val="subscript"/>
        </w:rPr>
        <w:t>3</w:t>
      </w:r>
      <w:r w:rsidRPr="007F030C">
        <w:rPr>
          <w:rFonts w:cs="Times New Roman"/>
          <w:bCs/>
          <w:iCs/>
          <w:szCs w:val="24"/>
        </w:rPr>
        <w:t xml:space="preserve">, </w:t>
      </w:r>
      <w:r w:rsidRPr="007F030C">
        <w:rPr>
          <w:rFonts w:cs="Times New Roman"/>
          <w:bCs/>
          <w:iCs/>
          <w:szCs w:val="24"/>
          <w:lang w:val="en-US"/>
        </w:rPr>
        <w:t>CaO</w:t>
      </w:r>
      <w:r w:rsidRPr="007F030C">
        <w:rPr>
          <w:rFonts w:cs="Times New Roman"/>
          <w:bCs/>
          <w:iCs/>
          <w:szCs w:val="24"/>
        </w:rPr>
        <w:t xml:space="preserve">, </w:t>
      </w:r>
      <w:r w:rsidRPr="007F030C">
        <w:rPr>
          <w:rFonts w:cs="Times New Roman"/>
          <w:bCs/>
          <w:iCs/>
          <w:szCs w:val="24"/>
          <w:lang w:val="en-US"/>
        </w:rPr>
        <w:t>K</w:t>
      </w:r>
      <w:r w:rsidRPr="007F030C">
        <w:rPr>
          <w:rFonts w:cs="Times New Roman"/>
          <w:bCs/>
          <w:iCs/>
          <w:szCs w:val="24"/>
          <w:vertAlign w:val="subscript"/>
        </w:rPr>
        <w:t>2</w:t>
      </w:r>
      <w:r w:rsidRPr="007F030C">
        <w:rPr>
          <w:rFonts w:cs="Times New Roman"/>
          <w:bCs/>
          <w:iCs/>
          <w:szCs w:val="24"/>
          <w:lang w:val="en-US"/>
        </w:rPr>
        <w:t>O</w:t>
      </w:r>
      <w:r w:rsidRPr="007F030C">
        <w:rPr>
          <w:rFonts w:cs="Times New Roman"/>
          <w:bCs/>
          <w:iCs/>
          <w:szCs w:val="24"/>
        </w:rPr>
        <w:t xml:space="preserve">, </w:t>
      </w:r>
      <w:r w:rsidRPr="007F030C">
        <w:rPr>
          <w:rFonts w:cs="Times New Roman"/>
          <w:bCs/>
          <w:iCs/>
          <w:szCs w:val="24"/>
          <w:lang w:val="en-US"/>
        </w:rPr>
        <w:t>Na</w:t>
      </w:r>
      <w:r w:rsidRPr="007F030C">
        <w:rPr>
          <w:rFonts w:cs="Times New Roman"/>
          <w:bCs/>
          <w:iCs/>
          <w:szCs w:val="24"/>
          <w:vertAlign w:val="subscript"/>
        </w:rPr>
        <w:t>2</w:t>
      </w:r>
      <w:r w:rsidRPr="007F030C">
        <w:rPr>
          <w:rFonts w:cs="Times New Roman"/>
          <w:bCs/>
          <w:iCs/>
          <w:szCs w:val="24"/>
          <w:lang w:val="en-US"/>
        </w:rPr>
        <w:t>O</w:t>
      </w:r>
      <w:r w:rsidRPr="007F030C">
        <w:rPr>
          <w:rFonts w:cs="Times New Roman"/>
          <w:bCs/>
          <w:iCs/>
          <w:szCs w:val="24"/>
        </w:rPr>
        <w:t xml:space="preserve">, </w:t>
      </w:r>
      <w:r w:rsidRPr="007F030C">
        <w:rPr>
          <w:rFonts w:cs="Times New Roman"/>
          <w:bCs/>
          <w:iCs/>
          <w:szCs w:val="24"/>
          <w:lang w:val="en-US"/>
        </w:rPr>
        <w:t>KNO</w:t>
      </w:r>
      <w:r w:rsidRPr="007F030C">
        <w:rPr>
          <w:rFonts w:cs="Times New Roman"/>
          <w:bCs/>
          <w:iCs/>
          <w:szCs w:val="24"/>
          <w:vertAlign w:val="subscript"/>
        </w:rPr>
        <w:t>3</w:t>
      </w:r>
      <w:r w:rsidRPr="007F030C">
        <w:rPr>
          <w:rFonts w:cs="Times New Roman"/>
          <w:iCs/>
          <w:szCs w:val="24"/>
        </w:rPr>
        <w:t xml:space="preserve"> </w:t>
      </w:r>
      <w:r w:rsidRPr="007F030C">
        <w:rPr>
          <w:rFonts w:cs="Times New Roman"/>
          <w:szCs w:val="24"/>
        </w:rPr>
        <w:t>в составе мела, мрамора, гранита, полевого шпата, поташа, калиевой селитры и других веществ.</w:t>
      </w:r>
    </w:p>
    <w:p w:rsidR="005B5964" w:rsidRPr="007F030C" w:rsidRDefault="005B5964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>Шлакообразующие    вещества плавятся при темпера</w:t>
      </w:r>
      <w:r w:rsidRPr="007F030C">
        <w:rPr>
          <w:rFonts w:cs="Times New Roman"/>
          <w:szCs w:val="24"/>
        </w:rPr>
        <w:softHyphen/>
        <w:t>туре, близкой к температуре плавления металла электродами образу</w:t>
      </w:r>
      <w:r w:rsidRPr="007F030C">
        <w:rPr>
          <w:rFonts w:cs="Times New Roman"/>
          <w:szCs w:val="24"/>
        </w:rPr>
        <w:softHyphen/>
        <w:t xml:space="preserve">ют слой шлака на расплавленном металле. Шлаковый слой защищает расплавленный металл от вредного влияния окружающего </w:t>
      </w:r>
      <w:r w:rsidRPr="007F030C">
        <w:rPr>
          <w:rFonts w:cs="Times New Roman"/>
          <w:szCs w:val="24"/>
        </w:rPr>
        <w:lastRenderedPageBreak/>
        <w:t>воздуха и регулирует скорость охлаждения сварочной ванны, улучшает условия кристаллизации сварочного шва.</w:t>
      </w:r>
    </w:p>
    <w:p w:rsidR="005B5964" w:rsidRPr="007F030C" w:rsidRDefault="005B5964" w:rsidP="007F030C">
      <w:pPr>
        <w:pStyle w:val="ad"/>
        <w:rPr>
          <w:rFonts w:cs="Times New Roman"/>
          <w:iCs/>
          <w:szCs w:val="24"/>
        </w:rPr>
      </w:pPr>
      <w:r w:rsidRPr="007F030C">
        <w:rPr>
          <w:rFonts w:cs="Times New Roman"/>
          <w:szCs w:val="24"/>
        </w:rPr>
        <w:t>В качестве шлакообразующих веществ в покрытия вводят: титано</w:t>
      </w:r>
      <w:r w:rsidRPr="007F030C">
        <w:rPr>
          <w:rFonts w:cs="Times New Roman"/>
          <w:szCs w:val="24"/>
        </w:rPr>
        <w:softHyphen/>
        <w:t xml:space="preserve">вую руду, марганцевые руды, полевой шпат, мел, каолин, мрамор, кварцевый песок, доломит, плавиковый шпат и др. </w:t>
      </w:r>
    </w:p>
    <w:p w:rsidR="005B5964" w:rsidRPr="007F030C" w:rsidRDefault="005B5964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 xml:space="preserve">Следует обратить внимание на плавиковый шпат    </w:t>
      </w:r>
      <w:r w:rsidRPr="007F030C">
        <w:rPr>
          <w:rFonts w:cs="Times New Roman"/>
          <w:iCs/>
          <w:szCs w:val="24"/>
          <w:lang w:val="en-US"/>
        </w:rPr>
        <w:t>CaF</w:t>
      </w:r>
      <w:r w:rsidRPr="007F030C">
        <w:rPr>
          <w:rFonts w:cs="Times New Roman"/>
          <w:iCs/>
          <w:szCs w:val="24"/>
          <w:vertAlign w:val="subscript"/>
        </w:rPr>
        <w:t>2</w:t>
      </w:r>
      <w:r w:rsidRPr="007F030C">
        <w:rPr>
          <w:rFonts w:cs="Times New Roman"/>
          <w:iCs/>
          <w:szCs w:val="24"/>
        </w:rPr>
        <w:t xml:space="preserve"> </w:t>
      </w:r>
      <w:r w:rsidRPr="007F030C">
        <w:rPr>
          <w:rFonts w:cs="Times New Roman"/>
          <w:szCs w:val="24"/>
        </w:rPr>
        <w:t>, кото</w:t>
      </w:r>
      <w:r w:rsidRPr="007F030C">
        <w:rPr>
          <w:rFonts w:cs="Times New Roman"/>
          <w:szCs w:val="24"/>
        </w:rPr>
        <w:softHyphen/>
        <w:t xml:space="preserve">рый в отличие от других веществ, содержащих </w:t>
      </w:r>
      <w:r w:rsidRPr="007F030C">
        <w:rPr>
          <w:rFonts w:cs="Times New Roman"/>
          <w:iCs/>
          <w:szCs w:val="24"/>
        </w:rPr>
        <w:t>С</w:t>
      </w:r>
      <w:r w:rsidRPr="007F030C">
        <w:rPr>
          <w:rFonts w:cs="Times New Roman"/>
          <w:iCs/>
          <w:szCs w:val="24"/>
          <w:lang w:val="en-US"/>
        </w:rPr>
        <w:t>a</w:t>
      </w:r>
      <w:r w:rsidRPr="007F030C">
        <w:rPr>
          <w:rFonts w:cs="Times New Roman"/>
          <w:iCs/>
          <w:szCs w:val="24"/>
        </w:rPr>
        <w:t xml:space="preserve"> </w:t>
      </w:r>
      <w:r w:rsidRPr="007F030C">
        <w:rPr>
          <w:rFonts w:cs="Times New Roman"/>
          <w:szCs w:val="24"/>
        </w:rPr>
        <w:t>, снижает устойчи</w:t>
      </w:r>
      <w:r w:rsidRPr="007F030C">
        <w:rPr>
          <w:rFonts w:cs="Times New Roman"/>
          <w:szCs w:val="24"/>
        </w:rPr>
        <w:softHyphen/>
        <w:t>вость горения дуги. Но он обладает и ценными свойствами: снижает вязкость и температуру плавления шлака, способствует удалению во</w:t>
      </w:r>
      <w:r w:rsidRPr="007F030C">
        <w:rPr>
          <w:rFonts w:cs="Times New Roman"/>
          <w:szCs w:val="24"/>
        </w:rPr>
        <w:softHyphen/>
        <w:t>дорода из сварочной ванны, присутствие которого обусловливает це</w:t>
      </w:r>
      <w:r w:rsidRPr="007F030C">
        <w:rPr>
          <w:rFonts w:cs="Times New Roman"/>
          <w:szCs w:val="24"/>
        </w:rPr>
        <w:softHyphen/>
        <w:t>лый ряд дефектов сварного шва: нор, микро-, макротрещин и др. Обычно плавиковый шпат вводят в покрытия электродов для сварки на постоянном токе.</w:t>
      </w:r>
    </w:p>
    <w:p w:rsidR="00615F6F" w:rsidRPr="007F030C" w:rsidRDefault="005B5964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>Раскисляющие   вещества должны обладать большим сродством с кислородом, чем железо и, следовательно, обеспечивать раскисление сварочной ванны. К ним относятся: кремнии, марганец, титан, алюминий и др., вводимые в электродные покрытия обычно в ви</w:t>
      </w:r>
      <w:r w:rsidRPr="007F030C">
        <w:rPr>
          <w:rFonts w:cs="Times New Roman"/>
          <w:szCs w:val="24"/>
        </w:rPr>
        <w:softHyphen/>
        <w:t>де ферросплавов.</w:t>
      </w:r>
    </w:p>
    <w:p w:rsidR="009F1443" w:rsidRPr="007F030C" w:rsidRDefault="009F1443" w:rsidP="007F030C">
      <w:pPr>
        <w:pStyle w:val="ad"/>
        <w:rPr>
          <w:rFonts w:cs="Times New Roman"/>
          <w:bCs/>
          <w:szCs w:val="24"/>
        </w:rPr>
      </w:pPr>
      <w:r w:rsidRPr="007F030C">
        <w:rPr>
          <w:rFonts w:cs="Times New Roman"/>
          <w:szCs w:val="24"/>
        </w:rPr>
        <w:t>Наиболее типичные реакции раскисления</w:t>
      </w:r>
      <w:r w:rsidRPr="007F030C">
        <w:rPr>
          <w:rFonts w:cs="Times New Roman"/>
          <w:bCs/>
          <w:szCs w:val="24"/>
        </w:rPr>
        <w:t>:</w:t>
      </w:r>
    </w:p>
    <w:p w:rsidR="009F1443" w:rsidRPr="007F030C" w:rsidRDefault="009F1443" w:rsidP="007F030C">
      <w:pPr>
        <w:pStyle w:val="ad"/>
        <w:rPr>
          <w:rFonts w:cs="Times New Roman"/>
          <w:bCs/>
          <w:iCs/>
          <w:szCs w:val="24"/>
          <w:vertAlign w:val="subscript"/>
          <w:lang w:eastAsia="en-US"/>
        </w:rPr>
      </w:pPr>
      <w:r w:rsidRPr="007F030C">
        <w:rPr>
          <w:rFonts w:cs="Times New Roman"/>
          <w:bCs/>
          <w:iCs/>
          <w:szCs w:val="24"/>
          <w:lang w:eastAsia="en-US"/>
        </w:rPr>
        <w:t>2</w:t>
      </w:r>
      <w:r w:rsidRPr="007F030C">
        <w:rPr>
          <w:rFonts w:cs="Times New Roman"/>
          <w:bCs/>
          <w:iCs/>
          <w:szCs w:val="24"/>
          <w:lang w:val="en-US" w:eastAsia="en-US"/>
        </w:rPr>
        <w:t>FeO</w:t>
      </w:r>
      <w:r w:rsidRPr="007F030C">
        <w:rPr>
          <w:rFonts w:cs="Times New Roman"/>
          <w:bCs/>
          <w:iCs/>
          <w:szCs w:val="24"/>
          <w:lang w:eastAsia="en-US"/>
        </w:rPr>
        <w:t xml:space="preserve">мет + </w:t>
      </w:r>
      <w:r w:rsidRPr="007F030C">
        <w:rPr>
          <w:rFonts w:cs="Times New Roman"/>
          <w:bCs/>
          <w:iCs/>
          <w:szCs w:val="24"/>
          <w:lang w:val="en-US" w:eastAsia="en-US"/>
        </w:rPr>
        <w:t>Si</w:t>
      </w:r>
      <w:r w:rsidRPr="007F030C">
        <w:rPr>
          <w:rFonts w:cs="Times New Roman"/>
          <w:bCs/>
          <w:iCs/>
          <w:szCs w:val="24"/>
          <w:vertAlign w:val="subscript"/>
          <w:lang w:eastAsia="en-US"/>
        </w:rPr>
        <w:t>мет</w:t>
      </w:r>
      <w:r w:rsidRPr="007F030C">
        <w:rPr>
          <w:rFonts w:cs="Times New Roman"/>
          <w:bCs/>
          <w:iCs/>
          <w:szCs w:val="24"/>
          <w:lang w:eastAsia="en-US"/>
        </w:rPr>
        <w:t xml:space="preserve"> = </w:t>
      </w:r>
      <w:r w:rsidRPr="007F030C">
        <w:rPr>
          <w:rFonts w:cs="Times New Roman"/>
          <w:bCs/>
          <w:iCs/>
          <w:szCs w:val="24"/>
          <w:lang w:val="en-US" w:eastAsia="en-US"/>
        </w:rPr>
        <w:t>SiO</w:t>
      </w:r>
      <w:r w:rsidRPr="007F030C">
        <w:rPr>
          <w:rFonts w:cs="Times New Roman"/>
          <w:bCs/>
          <w:iCs/>
          <w:szCs w:val="24"/>
          <w:vertAlign w:val="subscript"/>
          <w:lang w:eastAsia="en-US"/>
        </w:rPr>
        <w:t>2шл</w:t>
      </w:r>
      <w:r w:rsidRPr="007F030C">
        <w:rPr>
          <w:rFonts w:cs="Times New Roman"/>
          <w:bCs/>
          <w:iCs/>
          <w:szCs w:val="24"/>
          <w:lang w:eastAsia="en-US"/>
        </w:rPr>
        <w:t xml:space="preserve"> + 2</w:t>
      </w:r>
      <w:r w:rsidRPr="007F030C">
        <w:rPr>
          <w:rFonts w:cs="Times New Roman"/>
          <w:bCs/>
          <w:iCs/>
          <w:szCs w:val="24"/>
          <w:lang w:val="en-US" w:eastAsia="en-US"/>
        </w:rPr>
        <w:t>Fe</w:t>
      </w:r>
      <w:r w:rsidRPr="007F030C">
        <w:rPr>
          <w:rFonts w:cs="Times New Roman"/>
          <w:bCs/>
          <w:iCs/>
          <w:szCs w:val="24"/>
          <w:vertAlign w:val="subscript"/>
          <w:lang w:eastAsia="en-US"/>
        </w:rPr>
        <w:t>мет</w:t>
      </w:r>
    </w:p>
    <w:p w:rsidR="009F1443" w:rsidRPr="007F030C" w:rsidRDefault="009F1443" w:rsidP="007F030C">
      <w:pPr>
        <w:pStyle w:val="ad"/>
        <w:rPr>
          <w:rFonts w:cs="Times New Roman"/>
          <w:bCs/>
          <w:iCs/>
          <w:szCs w:val="24"/>
          <w:lang w:eastAsia="en-US"/>
        </w:rPr>
      </w:pPr>
      <w:r w:rsidRPr="007F030C">
        <w:rPr>
          <w:rFonts w:cs="Times New Roman"/>
          <w:bCs/>
          <w:iCs/>
          <w:szCs w:val="24"/>
          <w:lang w:val="en-US" w:eastAsia="en-US"/>
        </w:rPr>
        <w:t>FeO</w:t>
      </w:r>
      <w:r w:rsidRPr="007F030C">
        <w:rPr>
          <w:rFonts w:cs="Times New Roman"/>
          <w:bCs/>
          <w:iCs/>
          <w:szCs w:val="24"/>
          <w:vertAlign w:val="subscript"/>
          <w:lang w:eastAsia="en-US"/>
        </w:rPr>
        <w:t>мет</w:t>
      </w:r>
      <w:r w:rsidRPr="007F030C">
        <w:rPr>
          <w:rFonts w:cs="Times New Roman"/>
          <w:bCs/>
          <w:iCs/>
          <w:szCs w:val="24"/>
          <w:lang w:eastAsia="en-US"/>
        </w:rPr>
        <w:t xml:space="preserve"> + </w:t>
      </w:r>
      <w:r w:rsidRPr="007F030C">
        <w:rPr>
          <w:rFonts w:cs="Times New Roman"/>
          <w:bCs/>
          <w:iCs/>
          <w:szCs w:val="24"/>
          <w:lang w:val="en-US" w:eastAsia="en-US"/>
        </w:rPr>
        <w:t>Mn</w:t>
      </w:r>
      <w:r w:rsidRPr="007F030C">
        <w:rPr>
          <w:rFonts w:cs="Times New Roman"/>
          <w:bCs/>
          <w:iCs/>
          <w:szCs w:val="24"/>
          <w:vertAlign w:val="subscript"/>
          <w:lang w:eastAsia="en-US"/>
        </w:rPr>
        <w:t>мет</w:t>
      </w:r>
      <w:r w:rsidRPr="007F030C">
        <w:rPr>
          <w:rFonts w:cs="Times New Roman"/>
          <w:bCs/>
          <w:iCs/>
          <w:szCs w:val="24"/>
          <w:lang w:eastAsia="en-US"/>
        </w:rPr>
        <w:t xml:space="preserve"> = </w:t>
      </w:r>
      <w:r w:rsidRPr="007F030C">
        <w:rPr>
          <w:rFonts w:cs="Times New Roman"/>
          <w:bCs/>
          <w:iCs/>
          <w:szCs w:val="24"/>
          <w:lang w:val="en-US" w:eastAsia="en-US"/>
        </w:rPr>
        <w:t>MnO</w:t>
      </w:r>
      <w:r w:rsidRPr="007F030C">
        <w:rPr>
          <w:rFonts w:cs="Times New Roman"/>
          <w:bCs/>
          <w:iCs/>
          <w:szCs w:val="24"/>
          <w:vertAlign w:val="subscript"/>
          <w:lang w:eastAsia="en-US"/>
        </w:rPr>
        <w:t>шл</w:t>
      </w:r>
      <w:r w:rsidRPr="007F030C">
        <w:rPr>
          <w:rFonts w:cs="Times New Roman"/>
          <w:bCs/>
          <w:iCs/>
          <w:szCs w:val="24"/>
          <w:lang w:eastAsia="en-US"/>
        </w:rPr>
        <w:t xml:space="preserve"> + 2</w:t>
      </w:r>
      <w:r w:rsidRPr="007F030C">
        <w:rPr>
          <w:rFonts w:cs="Times New Roman"/>
          <w:bCs/>
          <w:iCs/>
          <w:szCs w:val="24"/>
          <w:lang w:val="en-US" w:eastAsia="en-US"/>
        </w:rPr>
        <w:t>Fe</w:t>
      </w:r>
      <w:r w:rsidRPr="007F030C">
        <w:rPr>
          <w:rFonts w:cs="Times New Roman"/>
          <w:bCs/>
          <w:iCs/>
          <w:szCs w:val="24"/>
          <w:vertAlign w:val="subscript"/>
          <w:lang w:eastAsia="en-US"/>
        </w:rPr>
        <w:t>мет</w:t>
      </w:r>
      <w:r w:rsidRPr="007F030C">
        <w:rPr>
          <w:rFonts w:cs="Times New Roman"/>
          <w:bCs/>
          <w:iCs/>
          <w:szCs w:val="24"/>
          <w:lang w:eastAsia="en-US"/>
        </w:rPr>
        <w:t xml:space="preserve"> и др</w:t>
      </w:r>
    </w:p>
    <w:p w:rsidR="009F1443" w:rsidRPr="007F030C" w:rsidRDefault="009F1443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 xml:space="preserve">Образующие окислы элементов-раскислителей плохо растворимы </w:t>
      </w:r>
      <w:r w:rsidRPr="007F030C">
        <w:rPr>
          <w:rFonts w:cs="Times New Roman"/>
          <w:bCs/>
          <w:szCs w:val="24"/>
        </w:rPr>
        <w:t xml:space="preserve">в </w:t>
      </w:r>
      <w:r w:rsidRPr="007F030C">
        <w:rPr>
          <w:rFonts w:cs="Times New Roman"/>
          <w:szCs w:val="24"/>
        </w:rPr>
        <w:t>жидком металле и переходят в шлак.</w:t>
      </w:r>
    </w:p>
    <w:p w:rsidR="009F1443" w:rsidRPr="007F030C" w:rsidRDefault="009F1443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>Легирующие   вещества улучшают физико-механические</w:t>
      </w:r>
      <w:r w:rsidRPr="007F030C">
        <w:rPr>
          <w:rFonts w:cs="Times New Roman"/>
          <w:bCs/>
          <w:szCs w:val="24"/>
        </w:rPr>
        <w:t xml:space="preserve"> </w:t>
      </w:r>
      <w:r w:rsidRPr="007F030C">
        <w:rPr>
          <w:rFonts w:cs="Times New Roman"/>
          <w:szCs w:val="24"/>
        </w:rPr>
        <w:t xml:space="preserve">свойства сварного шва. В качестве легирующих элементов в </w:t>
      </w:r>
      <w:r w:rsidRPr="007F030C">
        <w:rPr>
          <w:rFonts w:cs="Times New Roman"/>
          <w:bCs/>
          <w:szCs w:val="24"/>
        </w:rPr>
        <w:t xml:space="preserve">состав </w:t>
      </w:r>
      <w:r w:rsidRPr="007F030C">
        <w:rPr>
          <w:rFonts w:cs="Times New Roman"/>
          <w:szCs w:val="24"/>
        </w:rPr>
        <w:t xml:space="preserve">покрытий вводят в виде ферросплавов марганец, хром, титан, </w:t>
      </w:r>
      <w:r w:rsidRPr="007F030C">
        <w:rPr>
          <w:rFonts w:cs="Times New Roman"/>
          <w:bCs/>
          <w:szCs w:val="24"/>
        </w:rPr>
        <w:t>вана</w:t>
      </w:r>
      <w:r w:rsidRPr="007F030C">
        <w:rPr>
          <w:rFonts w:cs="Times New Roman"/>
          <w:szCs w:val="24"/>
        </w:rPr>
        <w:t>дий, молибден, никель, вольфрам и др.</w:t>
      </w:r>
    </w:p>
    <w:p w:rsidR="009F1443" w:rsidRPr="007F030C" w:rsidRDefault="009F1443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 xml:space="preserve">Газообразующие вещества создают </w:t>
      </w:r>
      <w:r w:rsidRPr="007F030C">
        <w:rPr>
          <w:rFonts w:cs="Times New Roman"/>
          <w:bCs/>
          <w:szCs w:val="24"/>
        </w:rPr>
        <w:t xml:space="preserve">при </w:t>
      </w:r>
      <w:r w:rsidRPr="007F030C">
        <w:rPr>
          <w:rFonts w:cs="Times New Roman"/>
          <w:szCs w:val="24"/>
        </w:rPr>
        <w:t xml:space="preserve">сварке </w:t>
      </w:r>
      <w:r w:rsidRPr="007F030C">
        <w:rPr>
          <w:rFonts w:cs="Times New Roman"/>
          <w:bCs/>
          <w:szCs w:val="24"/>
        </w:rPr>
        <w:t xml:space="preserve">газовую </w:t>
      </w:r>
      <w:r w:rsidRPr="007F030C">
        <w:rPr>
          <w:rFonts w:cs="Times New Roman"/>
          <w:szCs w:val="24"/>
        </w:rPr>
        <w:t xml:space="preserve">атмосферу, которая предохраняет расалавленный металл </w:t>
      </w:r>
      <w:r w:rsidRPr="007F030C">
        <w:rPr>
          <w:rFonts w:cs="Times New Roman"/>
          <w:bCs/>
          <w:szCs w:val="24"/>
        </w:rPr>
        <w:t>от взаи</w:t>
      </w:r>
      <w:r w:rsidRPr="007F030C">
        <w:rPr>
          <w:rFonts w:cs="Times New Roman"/>
          <w:szCs w:val="24"/>
        </w:rPr>
        <w:t xml:space="preserve">модействия с кислородом </w:t>
      </w:r>
      <w:r w:rsidRPr="007F030C">
        <w:rPr>
          <w:rFonts w:cs="Times New Roman"/>
          <w:bCs/>
          <w:szCs w:val="24"/>
        </w:rPr>
        <w:t xml:space="preserve">и </w:t>
      </w:r>
      <w:r w:rsidRPr="007F030C">
        <w:rPr>
          <w:rFonts w:cs="Times New Roman"/>
          <w:szCs w:val="24"/>
        </w:rPr>
        <w:t>азотом воздуха. Газовая атмос</w:t>
      </w:r>
      <w:r w:rsidRPr="007F030C">
        <w:rPr>
          <w:rFonts w:cs="Times New Roman"/>
          <w:bCs/>
          <w:szCs w:val="24"/>
        </w:rPr>
        <w:t>фера обра</w:t>
      </w:r>
      <w:r w:rsidRPr="007F030C">
        <w:rPr>
          <w:rFonts w:cs="Times New Roman"/>
          <w:bCs/>
          <w:szCs w:val="24"/>
        </w:rPr>
        <w:softHyphen/>
      </w:r>
      <w:r w:rsidRPr="007F030C">
        <w:rPr>
          <w:rFonts w:cs="Times New Roman"/>
          <w:szCs w:val="24"/>
        </w:rPr>
        <w:t xml:space="preserve">зуется при сгорании древесной муки, крахмала, пищевой муки, </w:t>
      </w:r>
      <w:r w:rsidRPr="007F030C">
        <w:rPr>
          <w:rFonts w:cs="Times New Roman"/>
          <w:bCs/>
          <w:szCs w:val="24"/>
        </w:rPr>
        <w:t>декст</w:t>
      </w:r>
      <w:r w:rsidRPr="007F030C">
        <w:rPr>
          <w:rFonts w:cs="Times New Roman"/>
          <w:bCs/>
          <w:szCs w:val="24"/>
        </w:rPr>
        <w:softHyphen/>
      </w:r>
      <w:r w:rsidRPr="007F030C">
        <w:rPr>
          <w:rFonts w:cs="Times New Roman"/>
          <w:szCs w:val="24"/>
        </w:rPr>
        <w:t>рина, целлюлозы или при разложении углекислого кальция с выделением окиси углерода и углекислого газа.</w:t>
      </w:r>
    </w:p>
    <w:p w:rsidR="009F1443" w:rsidRDefault="009F1443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 xml:space="preserve">Связующие   вещества </w:t>
      </w:r>
      <w:r w:rsidRPr="007F030C">
        <w:rPr>
          <w:rFonts w:cs="Times New Roman"/>
          <w:bCs/>
          <w:szCs w:val="24"/>
        </w:rPr>
        <w:t xml:space="preserve">все </w:t>
      </w:r>
      <w:r w:rsidRPr="007F030C">
        <w:rPr>
          <w:rFonts w:cs="Times New Roman"/>
          <w:szCs w:val="24"/>
        </w:rPr>
        <w:t xml:space="preserve">компоненты покрытия в виде </w:t>
      </w:r>
      <w:r w:rsidRPr="007F030C">
        <w:rPr>
          <w:rFonts w:cs="Times New Roman"/>
          <w:bCs/>
          <w:szCs w:val="24"/>
        </w:rPr>
        <w:t>твер</w:t>
      </w:r>
      <w:r w:rsidRPr="007F030C">
        <w:rPr>
          <w:rFonts w:cs="Times New Roman"/>
          <w:bCs/>
          <w:szCs w:val="24"/>
        </w:rPr>
        <w:softHyphen/>
      </w:r>
      <w:r w:rsidRPr="007F030C">
        <w:rPr>
          <w:rFonts w:cs="Times New Roman"/>
          <w:szCs w:val="24"/>
        </w:rPr>
        <w:t xml:space="preserve">дой корки удерживают на металлическом стержне. Обычно </w:t>
      </w:r>
      <w:r w:rsidRPr="007F030C">
        <w:rPr>
          <w:rFonts w:cs="Times New Roman"/>
          <w:bCs/>
          <w:szCs w:val="24"/>
        </w:rPr>
        <w:t xml:space="preserve">для </w:t>
      </w:r>
      <w:r w:rsidRPr="007F030C">
        <w:rPr>
          <w:rFonts w:cs="Times New Roman"/>
          <w:szCs w:val="24"/>
        </w:rPr>
        <w:t>этой це</w:t>
      </w:r>
      <w:r w:rsidRPr="007F030C">
        <w:rPr>
          <w:rFonts w:cs="Times New Roman"/>
          <w:szCs w:val="24"/>
        </w:rPr>
        <w:softHyphen/>
        <w:t>ли применяется жидкое стекло.</w:t>
      </w:r>
    </w:p>
    <w:p w:rsidR="007F030C" w:rsidRPr="007F030C" w:rsidRDefault="007F030C" w:rsidP="007F030C">
      <w:pPr>
        <w:pStyle w:val="ad"/>
        <w:rPr>
          <w:rFonts w:cs="Times New Roman"/>
          <w:szCs w:val="24"/>
        </w:rPr>
      </w:pPr>
    </w:p>
    <w:p w:rsidR="007F030C" w:rsidRPr="007F030C" w:rsidRDefault="009F1443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3</w:t>
      </w:r>
    </w:p>
    <w:p w:rsidR="009F1443" w:rsidRPr="007F030C" w:rsidRDefault="007F030C" w:rsidP="007F030C">
      <w:pPr>
        <w:pStyle w:val="ad"/>
      </w:pPr>
      <w:r>
        <w:t>Порядок работы при изучении</w:t>
      </w:r>
      <w:r w:rsidR="009F1443" w:rsidRPr="007F030C">
        <w:t xml:space="preserve"> ионизирующего действия</w:t>
      </w:r>
      <w:r>
        <w:t xml:space="preserve"> покрытий следующий. Стальной стержень</w:t>
      </w:r>
      <w:r w:rsidR="009F1443" w:rsidRPr="007F030C">
        <w:rPr>
          <w:bCs/>
          <w:sz w:val="14"/>
          <w:szCs w:val="14"/>
        </w:rPr>
        <w:t xml:space="preserve"> </w:t>
      </w:r>
      <w:r w:rsidR="009F1443" w:rsidRPr="007F030C">
        <w:t xml:space="preserve">электрода измеряется по длине </w:t>
      </w:r>
      <w:r w:rsidR="009F1443" w:rsidRPr="007F030C">
        <w:rPr>
          <w:bCs/>
        </w:rPr>
        <w:t>и уста</w:t>
      </w:r>
      <w:r w:rsidR="009F1443" w:rsidRPr="007F030C">
        <w:rPr>
          <w:bCs/>
        </w:rPr>
        <w:softHyphen/>
      </w:r>
      <w:r w:rsidR="009F1443" w:rsidRPr="007F030C">
        <w:t xml:space="preserve">навливается в прибор ПС-1. Под электрод </w:t>
      </w:r>
      <w:r>
        <w:t>кладется кусочек угля и слегка п</w:t>
      </w:r>
      <w:r w:rsidR="009F1443" w:rsidRPr="007F030C">
        <w:t>рижимается электродом к стальной пластине. После этого прибор закрывается защитным кожухом. Устанавливается необходимый воздушный зазор между подвижным и неподвижным пакетами дросселя.</w:t>
      </w:r>
    </w:p>
    <w:p w:rsidR="009F1443" w:rsidRDefault="009F1443" w:rsidP="007F030C">
      <w:pPr>
        <w:pStyle w:val="ad"/>
      </w:pPr>
      <w:r w:rsidRPr="007F030C">
        <w:t xml:space="preserve">Включением рубильника замыкается электрическая цепь. Наличие уголька между электродом и стальной пластиной обеспечивает </w:t>
      </w:r>
      <w:r w:rsidRPr="007F030C">
        <w:rPr>
          <w:bCs/>
        </w:rPr>
        <w:t>зажига</w:t>
      </w:r>
      <w:r w:rsidRPr="007F030C">
        <w:rPr>
          <w:bCs/>
        </w:rPr>
        <w:softHyphen/>
      </w:r>
      <w:r w:rsidRPr="007F030C">
        <w:t xml:space="preserve">ние дуги. В момент обрыва дуги записываются показания приборов: вольтметра (напряжение </w:t>
      </w:r>
      <w:r w:rsidRPr="007F030C">
        <w:rPr>
          <w:i/>
          <w:iCs/>
        </w:rPr>
        <w:t xml:space="preserve">т </w:t>
      </w:r>
      <w:r w:rsidRPr="007F030C">
        <w:t>дуге) и амперметра (сила сварочного то</w:t>
      </w:r>
      <w:r w:rsidRPr="007F030C">
        <w:softHyphen/>
        <w:t xml:space="preserve">ка). После естественного обрыва замеряется длина стержня. Разность </w:t>
      </w:r>
      <w:r w:rsidRPr="007F030C">
        <w:rPr>
          <w:i/>
          <w:iCs/>
        </w:rPr>
        <w:t xml:space="preserve">между </w:t>
      </w:r>
      <w:r w:rsidRPr="007F030C">
        <w:t xml:space="preserve">этой длиной и первичной длиной электрода плюс высота </w:t>
      </w:r>
      <w:r w:rsidRPr="007F030C">
        <w:rPr>
          <w:bCs/>
        </w:rPr>
        <w:t>уголь</w:t>
      </w:r>
      <w:r w:rsidRPr="007F030C">
        <w:rPr>
          <w:bCs/>
        </w:rPr>
        <w:softHyphen/>
      </w:r>
      <w:r w:rsidRPr="007F030C">
        <w:t xml:space="preserve">ка составляет обрывную длину </w:t>
      </w:r>
      <w:r w:rsidRPr="007F030C">
        <w:rPr>
          <w:bCs/>
        </w:rPr>
        <w:t xml:space="preserve">дуги. </w:t>
      </w:r>
      <w:r w:rsidRPr="007F030C">
        <w:t xml:space="preserve">Опыт повторяется триады </w:t>
      </w:r>
      <w:r w:rsidRPr="007F030C">
        <w:rPr>
          <w:bCs/>
        </w:rPr>
        <w:t>с каж</w:t>
      </w:r>
      <w:r w:rsidRPr="007F030C">
        <w:rPr>
          <w:bCs/>
        </w:rPr>
        <w:softHyphen/>
        <w:t xml:space="preserve">дым </w:t>
      </w:r>
      <w:r w:rsidRPr="007F030C">
        <w:t>электродом.</w:t>
      </w:r>
    </w:p>
    <w:p w:rsidR="007F030C" w:rsidRPr="007F030C" w:rsidRDefault="007F030C" w:rsidP="007F030C">
      <w:pPr>
        <w:pStyle w:val="ad"/>
      </w:pPr>
    </w:p>
    <w:p w:rsidR="00C52E05" w:rsidRDefault="00C52E05" w:rsidP="007F030C">
      <w:pPr>
        <w:pStyle w:val="ad"/>
        <w:rPr>
          <w:u w:val="single"/>
        </w:rPr>
      </w:pPr>
    </w:p>
    <w:p w:rsidR="00C52E05" w:rsidRDefault="00C52E05" w:rsidP="007F030C">
      <w:pPr>
        <w:pStyle w:val="ad"/>
        <w:rPr>
          <w:u w:val="single"/>
        </w:rPr>
      </w:pPr>
    </w:p>
    <w:p w:rsidR="00C52E05" w:rsidRDefault="00C52E05" w:rsidP="007F030C">
      <w:pPr>
        <w:pStyle w:val="ad"/>
        <w:rPr>
          <w:u w:val="single"/>
        </w:rPr>
      </w:pPr>
    </w:p>
    <w:p w:rsidR="009F1443" w:rsidRPr="007F030C" w:rsidRDefault="009F1443" w:rsidP="007F030C">
      <w:pPr>
        <w:pStyle w:val="ad"/>
        <w:rPr>
          <w:u w:val="single"/>
        </w:rPr>
      </w:pPr>
      <w:r w:rsidRPr="007F030C">
        <w:rPr>
          <w:u w:val="single"/>
        </w:rPr>
        <w:t>Содержание отчета</w:t>
      </w:r>
    </w:p>
    <w:p w:rsidR="009F1443" w:rsidRPr="009F1443" w:rsidRDefault="009F1443" w:rsidP="007F030C">
      <w:pPr>
        <w:pStyle w:val="ad"/>
      </w:pPr>
      <w:r w:rsidRPr="009F1443">
        <w:t>Название, цель работы, задания.</w:t>
      </w:r>
    </w:p>
    <w:p w:rsidR="009F1443" w:rsidRDefault="009F1443" w:rsidP="007F030C">
      <w:pPr>
        <w:pStyle w:val="ad"/>
      </w:pPr>
      <w:r>
        <w:t>Заполнение табл. 8.1 и 8.2 и заключение об ионизирующем действии покрытий исследуемых электродов.</w:t>
      </w:r>
    </w:p>
    <w:p w:rsidR="009F1443" w:rsidRDefault="005C17C2" w:rsidP="007F030C">
      <w:pPr>
        <w:pStyle w:val="ad"/>
      </w:pPr>
      <w:r>
        <w:t>Таблица 8.1</w:t>
      </w:r>
    </w:p>
    <w:p w:rsidR="005C17C2" w:rsidRDefault="005C17C2" w:rsidP="007F030C">
      <w:pPr>
        <w:pStyle w:val="ad"/>
      </w:pPr>
      <w:r>
        <w:t>Состав покрытия электродов</w:t>
      </w:r>
    </w:p>
    <w:p w:rsidR="005C17C2" w:rsidRDefault="005C17C2" w:rsidP="007F030C">
      <w:pPr>
        <w:pStyle w:val="ad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73"/>
        <w:gridCol w:w="1032"/>
        <w:gridCol w:w="1152"/>
        <w:gridCol w:w="893"/>
        <w:gridCol w:w="907"/>
        <w:gridCol w:w="907"/>
        <w:gridCol w:w="773"/>
      </w:tblGrid>
      <w:tr w:rsidR="005C17C2" w:rsidTr="005C17C2">
        <w:trPr>
          <w:trHeight w:val="226"/>
        </w:trPr>
        <w:tc>
          <w:tcPr>
            <w:tcW w:w="773" w:type="dxa"/>
            <w:vMerge w:val="restart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Марка элект</w:t>
            </w:r>
            <w:r>
              <w:rPr>
                <w:rFonts w:cs="Times New Roman"/>
              </w:rPr>
              <w:softHyphen/>
              <w:t>рода</w:t>
            </w:r>
          </w:p>
        </w:tc>
        <w:tc>
          <w:tcPr>
            <w:tcW w:w="5664" w:type="dxa"/>
            <w:gridSpan w:val="6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Компоненты, наименование, %</w:t>
            </w:r>
          </w:p>
        </w:tc>
      </w:tr>
      <w:tr w:rsidR="005C17C2" w:rsidTr="005C17C2">
        <w:trPr>
          <w:trHeight w:val="509"/>
        </w:trPr>
        <w:tc>
          <w:tcPr>
            <w:tcW w:w="773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1032" w:type="dxa"/>
          </w:tcPr>
          <w:p w:rsidR="005C17C2" w:rsidRPr="00C52E05" w:rsidRDefault="005C17C2" w:rsidP="007F030C">
            <w:pPr>
              <w:pStyle w:val="ad"/>
              <w:rPr>
                <w:rFonts w:cs="Times New Roman"/>
                <w:sz w:val="22"/>
              </w:rPr>
            </w:pPr>
            <w:r w:rsidRPr="00C52E05">
              <w:rPr>
                <w:rFonts w:cs="Times New Roman"/>
                <w:sz w:val="22"/>
              </w:rPr>
              <w:t>Стабилизи</w:t>
            </w:r>
            <w:r w:rsidRPr="00C52E05">
              <w:rPr>
                <w:rFonts w:cs="Times New Roman"/>
                <w:sz w:val="22"/>
              </w:rPr>
              <w:softHyphen/>
              <w:t>рующие</w:t>
            </w:r>
          </w:p>
        </w:tc>
        <w:tc>
          <w:tcPr>
            <w:tcW w:w="1152" w:type="dxa"/>
          </w:tcPr>
          <w:p w:rsidR="00C52E05" w:rsidRDefault="005C17C2" w:rsidP="00C52E05">
            <w:pPr>
              <w:pStyle w:val="ad"/>
              <w:rPr>
                <w:rFonts w:cs="Times New Roman"/>
                <w:sz w:val="22"/>
              </w:rPr>
            </w:pPr>
            <w:r w:rsidRPr="00C52E05">
              <w:rPr>
                <w:rFonts w:cs="Times New Roman"/>
                <w:sz w:val="22"/>
              </w:rPr>
              <w:t>Шлакооб</w:t>
            </w:r>
            <w:r w:rsidR="00C52E05">
              <w:rPr>
                <w:rFonts w:cs="Times New Roman"/>
                <w:sz w:val="22"/>
              </w:rPr>
              <w:t>-</w:t>
            </w:r>
          </w:p>
          <w:p w:rsidR="005C17C2" w:rsidRPr="00C52E05" w:rsidRDefault="00C52E05" w:rsidP="00C52E05">
            <w:pPr>
              <w:pStyle w:val="ad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р</w:t>
            </w:r>
            <w:r w:rsidR="005C17C2" w:rsidRPr="00C52E05">
              <w:rPr>
                <w:rFonts w:cs="Times New Roman"/>
                <w:sz w:val="22"/>
              </w:rPr>
              <w:t>а</w:t>
            </w:r>
            <w:r w:rsidR="005C17C2" w:rsidRPr="00C52E05">
              <w:rPr>
                <w:rFonts w:cs="Times New Roman"/>
                <w:sz w:val="22"/>
              </w:rPr>
              <w:softHyphen/>
              <w:t>зующие</w:t>
            </w:r>
          </w:p>
        </w:tc>
        <w:tc>
          <w:tcPr>
            <w:tcW w:w="893" w:type="dxa"/>
          </w:tcPr>
          <w:p w:rsidR="005C17C2" w:rsidRDefault="005C17C2" w:rsidP="00C52E05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Газооб</w:t>
            </w:r>
            <w:r w:rsidR="00C52E05">
              <w:rPr>
                <w:rFonts w:cs="Times New Roman"/>
              </w:rPr>
              <w:t>-</w:t>
            </w:r>
            <w:r>
              <w:rPr>
                <w:rFonts w:cs="Times New Roman"/>
              </w:rPr>
              <w:t>ра</w:t>
            </w:r>
            <w:r w:rsidR="00C52E05">
              <w:rPr>
                <w:rFonts w:cs="Times New Roman"/>
              </w:rPr>
              <w:t>зующ.</w:t>
            </w:r>
          </w:p>
        </w:tc>
        <w:tc>
          <w:tcPr>
            <w:tcW w:w="907" w:type="dxa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Раскис</w:t>
            </w:r>
            <w:r>
              <w:rPr>
                <w:rFonts w:cs="Times New Roman"/>
              </w:rPr>
              <w:softHyphen/>
              <w:t>ляющие</w:t>
            </w:r>
          </w:p>
        </w:tc>
        <w:tc>
          <w:tcPr>
            <w:tcW w:w="907" w:type="dxa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Легиру</w:t>
            </w:r>
            <w:r w:rsidR="00C52E05">
              <w:rPr>
                <w:rFonts w:cs="Times New Roman"/>
              </w:rPr>
              <w:t>-</w:t>
            </w:r>
            <w:r>
              <w:rPr>
                <w:rFonts w:cs="Times New Roman"/>
              </w:rPr>
              <w:t>ю</w:t>
            </w:r>
            <w:r>
              <w:rPr>
                <w:rFonts w:cs="Times New Roman"/>
              </w:rPr>
              <w:softHyphen/>
              <w:t>щие</w:t>
            </w:r>
          </w:p>
        </w:tc>
        <w:tc>
          <w:tcPr>
            <w:tcW w:w="773" w:type="dxa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Связу</w:t>
            </w:r>
            <w:r w:rsidR="00C52E05">
              <w:rPr>
                <w:rFonts w:cs="Times New Roman"/>
              </w:rPr>
              <w:t>-</w:t>
            </w:r>
            <w:r>
              <w:rPr>
                <w:rFonts w:cs="Times New Roman"/>
              </w:rPr>
              <w:t>ю</w:t>
            </w:r>
            <w:r>
              <w:rPr>
                <w:rFonts w:cs="Times New Roman"/>
              </w:rPr>
              <w:softHyphen/>
              <w:t>щие</w:t>
            </w:r>
          </w:p>
        </w:tc>
      </w:tr>
      <w:tr w:rsidR="005C17C2" w:rsidTr="005C17C2">
        <w:trPr>
          <w:trHeight w:val="370"/>
        </w:trPr>
        <w:tc>
          <w:tcPr>
            <w:tcW w:w="773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1032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1152" w:type="dxa"/>
          </w:tcPr>
          <w:p w:rsidR="005C17C2" w:rsidRPr="005C17C2" w:rsidRDefault="005C17C2" w:rsidP="007F030C">
            <w:pPr>
              <w:pStyle w:val="ad"/>
              <w:rPr>
                <w:rFonts w:cs="Times New Roman"/>
                <w:lang w:eastAsia="en-US"/>
              </w:rPr>
            </w:pPr>
          </w:p>
        </w:tc>
        <w:tc>
          <w:tcPr>
            <w:tcW w:w="893" w:type="dxa"/>
          </w:tcPr>
          <w:p w:rsidR="005C17C2" w:rsidRDefault="005C17C2" w:rsidP="007F030C">
            <w:pPr>
              <w:pStyle w:val="ad"/>
              <w:rPr>
                <w:b/>
                <w:bCs/>
                <w:smallCaps/>
                <w:sz w:val="8"/>
                <w:szCs w:val="8"/>
                <w:lang w:val="en-US" w:eastAsia="en-US"/>
              </w:rPr>
            </w:pPr>
            <w:r>
              <w:rPr>
                <w:b/>
                <w:bCs/>
                <w:smallCaps/>
                <w:sz w:val="8"/>
                <w:szCs w:val="8"/>
                <w:lang w:val="en-US" w:eastAsia="en-US"/>
              </w:rPr>
              <w:t>j</w:t>
            </w:r>
          </w:p>
        </w:tc>
        <w:tc>
          <w:tcPr>
            <w:tcW w:w="907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907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773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</w:tbl>
    <w:p w:rsidR="005C17C2" w:rsidRDefault="005C17C2" w:rsidP="007F030C">
      <w:pPr>
        <w:pStyle w:val="ad"/>
      </w:pPr>
    </w:p>
    <w:p w:rsidR="005C17C2" w:rsidRDefault="005C17C2" w:rsidP="007F030C">
      <w:pPr>
        <w:pStyle w:val="ad"/>
      </w:pPr>
      <w:r>
        <w:t>Таблица 8.2</w:t>
      </w:r>
    </w:p>
    <w:p w:rsidR="005C17C2" w:rsidRDefault="005C17C2" w:rsidP="007F030C">
      <w:pPr>
        <w:pStyle w:val="ad"/>
      </w:pPr>
      <w:r>
        <w:t>Результаты опытов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74"/>
        <w:gridCol w:w="907"/>
        <w:gridCol w:w="1027"/>
        <w:gridCol w:w="259"/>
        <w:gridCol w:w="259"/>
        <w:gridCol w:w="254"/>
        <w:gridCol w:w="509"/>
        <w:gridCol w:w="254"/>
        <w:gridCol w:w="259"/>
        <w:gridCol w:w="259"/>
        <w:gridCol w:w="514"/>
        <w:gridCol w:w="518"/>
        <w:gridCol w:w="259"/>
        <w:gridCol w:w="259"/>
        <w:gridCol w:w="504"/>
        <w:gridCol w:w="192"/>
      </w:tblGrid>
      <w:tr w:rsidR="005C17C2" w:rsidTr="005C17C2">
        <w:trPr>
          <w:trHeight w:val="288"/>
        </w:trPr>
        <w:tc>
          <w:tcPr>
            <w:tcW w:w="374" w:type="dxa"/>
            <w:vMerge w:val="restart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Марка электрода</w:t>
            </w:r>
          </w:p>
        </w:tc>
        <w:tc>
          <w:tcPr>
            <w:tcW w:w="907" w:type="dxa"/>
            <w:vMerge w:val="restart"/>
          </w:tcPr>
          <w:p w:rsidR="00C52E05" w:rsidRDefault="005C17C2" w:rsidP="007F030C">
            <w:pPr>
              <w:pStyle w:val="ad"/>
              <w:rPr>
                <w:rFonts w:cs="Times New Roman"/>
                <w:sz w:val="22"/>
              </w:rPr>
            </w:pPr>
            <w:r w:rsidRPr="00C52E05">
              <w:rPr>
                <w:rFonts w:cs="Times New Roman"/>
                <w:sz w:val="22"/>
              </w:rPr>
              <w:t>Диаметр стально</w:t>
            </w:r>
            <w:r w:rsidR="00C52E05">
              <w:rPr>
                <w:rFonts w:cs="Times New Roman"/>
                <w:sz w:val="22"/>
              </w:rPr>
              <w:t>-</w:t>
            </w:r>
          </w:p>
          <w:p w:rsidR="005C17C2" w:rsidRPr="00C52E05" w:rsidRDefault="005C17C2" w:rsidP="007F030C">
            <w:pPr>
              <w:pStyle w:val="ad"/>
              <w:rPr>
                <w:rFonts w:cs="Times New Roman"/>
                <w:sz w:val="22"/>
              </w:rPr>
            </w:pPr>
            <w:r w:rsidRPr="00C52E05">
              <w:rPr>
                <w:rFonts w:cs="Times New Roman"/>
                <w:sz w:val="22"/>
              </w:rPr>
              <w:t>го стержня, мм</w:t>
            </w:r>
          </w:p>
        </w:tc>
        <w:tc>
          <w:tcPr>
            <w:tcW w:w="1027" w:type="dxa"/>
            <w:vMerge w:val="restart"/>
          </w:tcPr>
          <w:p w:rsidR="00C52E05" w:rsidRDefault="005C17C2" w:rsidP="007F030C">
            <w:pPr>
              <w:pStyle w:val="ad"/>
              <w:rPr>
                <w:rFonts w:cs="Times New Roman"/>
                <w:sz w:val="22"/>
              </w:rPr>
            </w:pPr>
            <w:r w:rsidRPr="00C52E05">
              <w:rPr>
                <w:rFonts w:cs="Times New Roman"/>
                <w:sz w:val="22"/>
              </w:rPr>
              <w:t>Воздуш</w:t>
            </w:r>
            <w:r w:rsidR="00C52E05">
              <w:rPr>
                <w:rFonts w:cs="Times New Roman"/>
                <w:sz w:val="22"/>
              </w:rPr>
              <w:t>-</w:t>
            </w:r>
          </w:p>
          <w:p w:rsidR="005C17C2" w:rsidRPr="00C52E05" w:rsidRDefault="005C17C2" w:rsidP="007F030C">
            <w:pPr>
              <w:pStyle w:val="ad"/>
              <w:rPr>
                <w:rFonts w:cs="Times New Roman"/>
                <w:sz w:val="22"/>
              </w:rPr>
            </w:pPr>
            <w:r w:rsidRPr="00C52E05">
              <w:rPr>
                <w:rFonts w:cs="Times New Roman"/>
                <w:sz w:val="22"/>
              </w:rPr>
              <w:t>ный зазор меж</w:t>
            </w:r>
            <w:r w:rsidRPr="00C52E05">
              <w:rPr>
                <w:rFonts w:cs="Times New Roman"/>
                <w:sz w:val="22"/>
              </w:rPr>
              <w:softHyphen/>
              <w:t>ду пакета</w:t>
            </w:r>
            <w:r w:rsidRPr="00C52E05">
              <w:rPr>
                <w:rFonts w:cs="Times New Roman"/>
                <w:sz w:val="22"/>
              </w:rPr>
              <w:softHyphen/>
              <w:t>ми дросселя, мм</w:t>
            </w:r>
          </w:p>
        </w:tc>
        <w:tc>
          <w:tcPr>
            <w:tcW w:w="2567" w:type="dxa"/>
            <w:gridSpan w:val="8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Показания приборов</w:t>
            </w:r>
          </w:p>
        </w:tc>
        <w:tc>
          <w:tcPr>
            <w:tcW w:w="1540" w:type="dxa"/>
            <w:gridSpan w:val="4"/>
            <w:vMerge w:val="restart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Размер обрывной длины дуги, мм</w:t>
            </w:r>
          </w:p>
        </w:tc>
        <w:tc>
          <w:tcPr>
            <w:tcW w:w="192" w:type="dxa"/>
            <w:vMerge w:val="restart"/>
          </w:tcPr>
          <w:p w:rsidR="005C17C2" w:rsidRDefault="005C17C2" w:rsidP="007F030C">
            <w:pPr>
              <w:pStyle w:val="ad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5C17C2" w:rsidTr="005C17C2">
        <w:trPr>
          <w:trHeight w:val="360"/>
        </w:trPr>
        <w:tc>
          <w:tcPr>
            <w:tcW w:w="374" w:type="dxa"/>
            <w:vMerge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  <w:i/>
                <w:iCs/>
                <w:sz w:val="20"/>
                <w:szCs w:val="20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7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  <w:i/>
                <w:iCs/>
                <w:sz w:val="20"/>
                <w:szCs w:val="20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027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  <w:i/>
                <w:iCs/>
                <w:sz w:val="20"/>
                <w:szCs w:val="20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81" w:type="dxa"/>
            <w:gridSpan w:val="4"/>
            <w:vMerge w:val="restart"/>
          </w:tcPr>
          <w:p w:rsidR="005C17C2" w:rsidRPr="00C52E05" w:rsidRDefault="00C52E05" w:rsidP="00C52E05">
            <w:pPr>
              <w:pStyle w:val="ad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</w:rPr>
              <w:t xml:space="preserve">  </w:t>
            </w:r>
            <w:r w:rsidRPr="00C52E05">
              <w:rPr>
                <w:rFonts w:cs="Times New Roman"/>
                <w:b/>
                <w:sz w:val="32"/>
                <w:szCs w:val="32"/>
                <w:lang w:val="en-US"/>
              </w:rPr>
              <w:t>U</w:t>
            </w:r>
            <w:r>
              <w:rPr>
                <w:rFonts w:cs="Times New Roman"/>
                <w:b/>
                <w:sz w:val="32"/>
                <w:szCs w:val="32"/>
              </w:rPr>
              <w:t xml:space="preserve">, </w:t>
            </w:r>
            <w:r w:rsidRPr="00C52E05">
              <w:rPr>
                <w:rFonts w:cs="Times New Roman"/>
                <w:sz w:val="32"/>
                <w:szCs w:val="32"/>
              </w:rPr>
              <w:t>в</w:t>
            </w:r>
          </w:p>
        </w:tc>
        <w:tc>
          <w:tcPr>
            <w:tcW w:w="1286" w:type="dxa"/>
            <w:gridSpan w:val="4"/>
            <w:vMerge w:val="restart"/>
          </w:tcPr>
          <w:p w:rsidR="005C17C2" w:rsidRDefault="00C52E0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  <w:r w:rsidRPr="00C52E05">
              <w:rPr>
                <w:rFonts w:cs="Times New Roman"/>
                <w:b/>
                <w:sz w:val="32"/>
                <w:szCs w:val="32"/>
                <w:lang w:val="en-US"/>
              </w:rPr>
              <w:t>I</w:t>
            </w:r>
            <w:r w:rsidRPr="00C52E05">
              <w:rPr>
                <w:rFonts w:cs="Times New Roman"/>
                <w:b/>
                <w:sz w:val="32"/>
                <w:szCs w:val="32"/>
              </w:rPr>
              <w:t>,</w:t>
            </w:r>
            <w:r>
              <w:rPr>
                <w:rFonts w:cs="Times New Roman"/>
              </w:rPr>
              <w:t xml:space="preserve">   </w:t>
            </w:r>
            <w:r w:rsidR="005C17C2">
              <w:rPr>
                <w:rFonts w:cs="Times New Roman"/>
              </w:rPr>
              <w:t>А</w:t>
            </w:r>
          </w:p>
        </w:tc>
        <w:tc>
          <w:tcPr>
            <w:tcW w:w="1540" w:type="dxa"/>
            <w:gridSpan w:val="4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192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</w:tr>
      <w:tr w:rsidR="005C17C2" w:rsidTr="005C17C2">
        <w:trPr>
          <w:trHeight w:val="283"/>
        </w:trPr>
        <w:tc>
          <w:tcPr>
            <w:tcW w:w="374" w:type="dxa"/>
            <w:vMerge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907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1027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1281" w:type="dxa"/>
            <w:gridSpan w:val="4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1286" w:type="dxa"/>
            <w:gridSpan w:val="4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518" w:type="dxa"/>
            <w:vMerge w:val="restart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Опыт 1</w:t>
            </w:r>
          </w:p>
        </w:tc>
        <w:tc>
          <w:tcPr>
            <w:tcW w:w="259" w:type="dxa"/>
            <w:vMerge w:val="restart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Опыт 2</w:t>
            </w:r>
          </w:p>
        </w:tc>
        <w:tc>
          <w:tcPr>
            <w:tcW w:w="259" w:type="dxa"/>
            <w:vMerge w:val="restart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Опыт 3</w:t>
            </w:r>
          </w:p>
        </w:tc>
        <w:tc>
          <w:tcPr>
            <w:tcW w:w="504" w:type="dxa"/>
            <w:vMerge w:val="restart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Среднее значение</w:t>
            </w:r>
          </w:p>
        </w:tc>
        <w:tc>
          <w:tcPr>
            <w:tcW w:w="192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</w:tr>
      <w:tr w:rsidR="005C17C2" w:rsidTr="005C17C2">
        <w:trPr>
          <w:trHeight w:val="898"/>
        </w:trPr>
        <w:tc>
          <w:tcPr>
            <w:tcW w:w="374" w:type="dxa"/>
            <w:vMerge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907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1027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59" w:type="dxa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Опыт 1</w:t>
            </w:r>
          </w:p>
        </w:tc>
        <w:tc>
          <w:tcPr>
            <w:tcW w:w="259" w:type="dxa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10пыт2</w:t>
            </w:r>
          </w:p>
        </w:tc>
        <w:tc>
          <w:tcPr>
            <w:tcW w:w="254" w:type="dxa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Опыт 3</w:t>
            </w:r>
          </w:p>
        </w:tc>
        <w:tc>
          <w:tcPr>
            <w:tcW w:w="509" w:type="dxa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Среднее значение</w:t>
            </w:r>
          </w:p>
        </w:tc>
        <w:tc>
          <w:tcPr>
            <w:tcW w:w="254" w:type="dxa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Опыт 1</w:t>
            </w:r>
          </w:p>
        </w:tc>
        <w:tc>
          <w:tcPr>
            <w:tcW w:w="259" w:type="dxa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Опыт 2</w:t>
            </w:r>
          </w:p>
        </w:tc>
        <w:tc>
          <w:tcPr>
            <w:tcW w:w="259" w:type="dxa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Опыт 3</w:t>
            </w:r>
          </w:p>
        </w:tc>
        <w:tc>
          <w:tcPr>
            <w:tcW w:w="514" w:type="dxa"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Среднее значение</w:t>
            </w:r>
          </w:p>
        </w:tc>
        <w:tc>
          <w:tcPr>
            <w:tcW w:w="518" w:type="dxa"/>
            <w:vMerge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59" w:type="dxa"/>
            <w:vMerge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59" w:type="dxa"/>
            <w:vMerge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504" w:type="dxa"/>
            <w:vMerge/>
            <w:textDirection w:val="btLr"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192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</w:rPr>
            </w:pPr>
          </w:p>
        </w:tc>
      </w:tr>
      <w:tr w:rsidR="005C17C2" w:rsidTr="005C17C2">
        <w:trPr>
          <w:trHeight w:val="250"/>
        </w:trPr>
        <w:tc>
          <w:tcPr>
            <w:tcW w:w="374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907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1027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259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259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254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509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254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259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259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514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518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259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259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504" w:type="dxa"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192" w:type="dxa"/>
            <w:vMerge/>
          </w:tcPr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  <w:p w:rsidR="005C17C2" w:rsidRDefault="005C17C2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</w:tbl>
    <w:p w:rsidR="005C17C2" w:rsidRDefault="005C17C2" w:rsidP="009F1443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5C17C2" w:rsidRPr="007F030C" w:rsidRDefault="005C17C2" w:rsidP="007F030C">
      <w:pPr>
        <w:pStyle w:val="ad"/>
        <w:rPr>
          <w:u w:val="single"/>
        </w:rPr>
      </w:pPr>
      <w:r w:rsidRPr="007F030C">
        <w:rPr>
          <w:u w:val="single"/>
        </w:rPr>
        <w:t>Контрольные вопросы</w:t>
      </w:r>
    </w:p>
    <w:p w:rsidR="005C17C2" w:rsidRDefault="005C17C2" w:rsidP="007F030C">
      <w:pPr>
        <w:pStyle w:val="ad"/>
      </w:pPr>
      <w:r>
        <w:t>Для чего вводят в электродные покрытия стабилизирующие, шлакообразующие, раскисляющие, легирующие и связующие вещества?</w:t>
      </w:r>
    </w:p>
    <w:p w:rsidR="005C17C2" w:rsidRDefault="005C17C2" w:rsidP="007F030C">
      <w:pPr>
        <w:pStyle w:val="ad"/>
      </w:pPr>
      <w:r>
        <w:t>Какие вещества можно отнести к стабилизирующим, шлакообразующим, раскисляющим, легирующим и связующим?</w:t>
      </w:r>
    </w:p>
    <w:p w:rsidR="005C17C2" w:rsidRDefault="005C17C2" w:rsidP="007F030C">
      <w:pPr>
        <w:pStyle w:val="ad"/>
      </w:pPr>
      <w:r>
        <w:t>Каково назначение плавикового шпата в электродном покрытии?</w:t>
      </w:r>
    </w:p>
    <w:p w:rsidR="005C17C2" w:rsidRDefault="005C17C2" w:rsidP="007F030C">
      <w:pPr>
        <w:pStyle w:val="ad"/>
      </w:pPr>
      <w:r>
        <w:t>Чем объясняется то, что электрод без покрытия горит хуже, чем с покрытием?</w:t>
      </w:r>
    </w:p>
    <w:p w:rsidR="005C17C2" w:rsidRDefault="005C17C2" w:rsidP="007F030C">
      <w:pPr>
        <w:pStyle w:val="ad"/>
      </w:pPr>
      <w:r>
        <w:t>Почему обрывная длина дуги у электрода для переменного тока больше по сравнению с электродом для постоянного тока?</w:t>
      </w:r>
    </w:p>
    <w:p w:rsidR="005C17C2" w:rsidRDefault="005C17C2" w:rsidP="007F030C">
      <w:pPr>
        <w:pStyle w:val="ad"/>
      </w:pPr>
    </w:p>
    <w:p w:rsidR="005C17C2" w:rsidRDefault="005C17C2" w:rsidP="007F030C">
      <w:pPr>
        <w:pStyle w:val="ad"/>
      </w:pPr>
      <w:r>
        <w:t>Приложение 8.1</w:t>
      </w:r>
    </w:p>
    <w:p w:rsidR="005C17C2" w:rsidRDefault="005C17C2" w:rsidP="007F030C">
      <w:pPr>
        <w:pStyle w:val="ad"/>
      </w:pPr>
      <w:r>
        <w:t>Таблица 1</w:t>
      </w:r>
    </w:p>
    <w:p w:rsidR="005C17C2" w:rsidRDefault="005C17C2" w:rsidP="007F030C">
      <w:pPr>
        <w:pStyle w:val="ad"/>
      </w:pPr>
      <w:r>
        <w:t>Электроды для конструкционных сталей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851"/>
        <w:gridCol w:w="723"/>
        <w:gridCol w:w="853"/>
        <w:gridCol w:w="854"/>
        <w:gridCol w:w="853"/>
        <w:gridCol w:w="854"/>
        <w:gridCol w:w="854"/>
      </w:tblGrid>
      <w:tr w:rsidR="009D0779" w:rsidTr="009D0779">
        <w:trPr>
          <w:trHeight w:val="395"/>
        </w:trPr>
        <w:tc>
          <w:tcPr>
            <w:tcW w:w="2268" w:type="dxa"/>
            <w:vMerge w:val="restart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Состав покрытия, %</w:t>
            </w:r>
          </w:p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</w:p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5842" w:type="dxa"/>
            <w:gridSpan w:val="7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 xml:space="preserve"> Марка электрода</w:t>
            </w:r>
          </w:p>
        </w:tc>
      </w:tr>
      <w:tr w:rsidR="009D0779" w:rsidTr="009D0779">
        <w:trPr>
          <w:trHeight w:val="316"/>
        </w:trPr>
        <w:tc>
          <w:tcPr>
            <w:tcW w:w="2268" w:type="dxa"/>
            <w:vMerge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ОММ-5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ЦМ-7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МЭЗ-04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ЦМ-8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ЦМ-9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ЦМ-7СМ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ОММ-5Ц</w:t>
            </w:r>
          </w:p>
        </w:tc>
      </w:tr>
      <w:tr w:rsidR="009D0779" w:rsidTr="009D0779">
        <w:trPr>
          <w:trHeight w:val="216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 xml:space="preserve">1. Титановый концентрат 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37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39</w:t>
            </w:r>
          </w:p>
        </w:tc>
      </w:tr>
      <w:tr w:rsidR="009D0779" w:rsidTr="009D0779">
        <w:trPr>
          <w:trHeight w:val="250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2. Полевой шпат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13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30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14</w:t>
            </w:r>
          </w:p>
        </w:tc>
      </w:tr>
      <w:tr w:rsidR="009D0779" w:rsidTr="009D0779">
        <w:trPr>
          <w:trHeight w:val="234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3. Марганцевая руда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21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</w:p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24,5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13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22</w:t>
            </w:r>
          </w:p>
        </w:tc>
      </w:tr>
      <w:tr w:rsidR="009D0779" w:rsidTr="009D0779">
        <w:trPr>
          <w:trHeight w:val="261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4. Гематит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33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25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33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</w:tr>
      <w:tr w:rsidR="009D0779" w:rsidTr="009D0779">
        <w:trPr>
          <w:trHeight w:val="238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5. Гранит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32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35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32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</w:tr>
      <w:tr w:rsidR="009D0779" w:rsidTr="009D0779">
        <w:trPr>
          <w:trHeight w:val="234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6. Рутил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48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</w:tr>
      <w:tr w:rsidR="009D0779" w:rsidTr="009D0779">
        <w:trPr>
          <w:trHeight w:val="257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7. Кварцевый песок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</w:tr>
      <w:tr w:rsidR="009D0779" w:rsidTr="009D0779">
        <w:trPr>
          <w:trHeight w:val="250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 xml:space="preserve">8. Титаномагнетитовая руда 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30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</w:tr>
      <w:tr w:rsidR="009D0779" w:rsidTr="009D0779">
        <w:trPr>
          <w:trHeight w:val="264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9. Селитра калиевая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</w:tr>
      <w:tr w:rsidR="009D0779" w:rsidTr="009D0779">
        <w:trPr>
          <w:trHeight w:val="216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10. Магнезит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</w:tr>
      <w:tr w:rsidR="009D0779" w:rsidTr="009D0779">
        <w:trPr>
          <w:trHeight w:val="261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11. Ферромарганец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20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30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21,5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22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27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20</w:t>
            </w:r>
          </w:p>
        </w:tc>
      </w:tr>
      <w:tr w:rsidR="009D0779" w:rsidTr="009D0779">
        <w:trPr>
          <w:trHeight w:val="250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12. Ферросилиций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9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</w:tr>
      <w:tr w:rsidR="009D0779" w:rsidTr="009D0779">
        <w:trPr>
          <w:trHeight w:val="253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13. Крахмал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5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4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5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</w:tr>
      <w:tr w:rsidR="009D0779" w:rsidTr="009D0779">
        <w:trPr>
          <w:trHeight w:val="227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lastRenderedPageBreak/>
              <w:t>14. Декстрин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5</w:t>
            </w:r>
          </w:p>
        </w:tc>
      </w:tr>
      <w:tr w:rsidR="009D0779" w:rsidTr="009D0779">
        <w:trPr>
          <w:trHeight w:val="250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15. Целлюлоза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</w:tr>
      <w:tr w:rsidR="009D0779" w:rsidTr="009D0779">
        <w:trPr>
          <w:trHeight w:val="261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16. Мука пищевая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</w:tr>
      <w:tr w:rsidR="009D0779" w:rsidTr="009D0779">
        <w:trPr>
          <w:trHeight w:val="261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17. Ферротитан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</w:tr>
      <w:tr w:rsidR="009D0779" w:rsidTr="009D0779">
        <w:trPr>
          <w:trHeight w:val="261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18. Феррохром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-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-</w:t>
            </w:r>
          </w:p>
        </w:tc>
      </w:tr>
      <w:tr w:rsidR="009D0779" w:rsidTr="009D0779">
        <w:trPr>
          <w:trHeight w:val="222"/>
        </w:trPr>
        <w:tc>
          <w:tcPr>
            <w:tcW w:w="2268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17. Жидкое стекло</w:t>
            </w:r>
          </w:p>
        </w:tc>
        <w:tc>
          <w:tcPr>
            <w:tcW w:w="851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25</w:t>
            </w:r>
          </w:p>
        </w:tc>
        <w:tc>
          <w:tcPr>
            <w:tcW w:w="72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21,5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21,5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25</w:t>
            </w:r>
          </w:p>
        </w:tc>
        <w:tc>
          <w:tcPr>
            <w:tcW w:w="853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25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  <w:bCs/>
              </w:rPr>
            </w:pPr>
            <w:r w:rsidRPr="009D0779">
              <w:rPr>
                <w:rFonts w:cs="Times New Roman"/>
                <w:bCs/>
              </w:rPr>
              <w:t>21,5</w:t>
            </w:r>
          </w:p>
        </w:tc>
        <w:tc>
          <w:tcPr>
            <w:tcW w:w="854" w:type="dxa"/>
          </w:tcPr>
          <w:p w:rsidR="009D0779" w:rsidRPr="009D0779" w:rsidRDefault="009D0779" w:rsidP="007F030C">
            <w:pPr>
              <w:pStyle w:val="ad"/>
              <w:rPr>
                <w:rFonts w:cs="Times New Roman"/>
              </w:rPr>
            </w:pPr>
            <w:r w:rsidRPr="009D0779">
              <w:rPr>
                <w:rFonts w:cs="Times New Roman"/>
              </w:rPr>
              <w:t>25</w:t>
            </w:r>
          </w:p>
        </w:tc>
      </w:tr>
    </w:tbl>
    <w:p w:rsidR="005C17C2" w:rsidRDefault="005C17C2" w:rsidP="007F030C">
      <w:pPr>
        <w:pStyle w:val="ad"/>
      </w:pPr>
    </w:p>
    <w:p w:rsidR="00F54325" w:rsidRDefault="00F54325" w:rsidP="007F030C">
      <w:pPr>
        <w:pStyle w:val="ad"/>
      </w:pPr>
      <w:r>
        <w:t>Таблица 2</w:t>
      </w:r>
    </w:p>
    <w:p w:rsidR="00F54325" w:rsidRDefault="00F54325" w:rsidP="007F030C">
      <w:pPr>
        <w:pStyle w:val="ad"/>
      </w:pPr>
      <w:r>
        <w:t>Электроды для конструкционных сталей повышенной прочности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939"/>
        <w:gridCol w:w="858"/>
        <w:gridCol w:w="1208"/>
        <w:gridCol w:w="1744"/>
        <w:gridCol w:w="692"/>
        <w:gridCol w:w="697"/>
        <w:gridCol w:w="697"/>
      </w:tblGrid>
      <w:tr w:rsidR="00F54325" w:rsidRPr="00F54325" w:rsidTr="00F54325">
        <w:trPr>
          <w:trHeight w:val="236"/>
        </w:trPr>
        <w:tc>
          <w:tcPr>
            <w:tcW w:w="2939" w:type="dxa"/>
            <w:vMerge w:val="restart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Состав покрытия, %</w:t>
            </w:r>
          </w:p>
        </w:tc>
        <w:tc>
          <w:tcPr>
            <w:tcW w:w="5896" w:type="dxa"/>
            <w:gridSpan w:val="6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Марка электрода</w:t>
            </w:r>
          </w:p>
        </w:tc>
      </w:tr>
      <w:tr w:rsidR="00F54325" w:rsidRPr="00F54325" w:rsidTr="00F54325">
        <w:trPr>
          <w:trHeight w:val="222"/>
        </w:trPr>
        <w:tc>
          <w:tcPr>
            <w:tcW w:w="2939" w:type="dxa"/>
            <w:vMerge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ЦУ-1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ЦУ-1МК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У-340-105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К-5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К-70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К-8</w:t>
            </w:r>
          </w:p>
        </w:tc>
      </w:tr>
      <w:tr w:rsidR="00F54325" w:rsidRPr="00F54325" w:rsidTr="00F54325">
        <w:trPr>
          <w:trHeight w:val="231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1. Мрамор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47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48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49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51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55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50</w:t>
            </w:r>
          </w:p>
        </w:tc>
      </w:tr>
      <w:tr w:rsidR="00F54325" w:rsidRPr="00F54325" w:rsidTr="00F54325">
        <w:trPr>
          <w:trHeight w:val="203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2. Плавиковый шпат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25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26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15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24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12,5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11,5</w:t>
            </w:r>
          </w:p>
        </w:tc>
      </w:tr>
      <w:tr w:rsidR="00F54325" w:rsidRPr="00F54325" w:rsidTr="00F54325">
        <w:trPr>
          <w:trHeight w:val="231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3. Кварцевый песок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9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</w:tr>
      <w:tr w:rsidR="00F54325" w:rsidRPr="00F54325" w:rsidTr="00F54325">
        <w:trPr>
          <w:trHeight w:val="198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4. Полевой шпат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8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</w:tr>
      <w:tr w:rsidR="00F54325" w:rsidRPr="00F54325" w:rsidTr="00F54325">
        <w:trPr>
          <w:trHeight w:val="222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5. Ферромарганец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8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8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20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7,5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</w:t>
            </w:r>
          </w:p>
        </w:tc>
      </w:tr>
      <w:tr w:rsidR="00F54325" w:rsidRPr="00F54325" w:rsidTr="00F54325">
        <w:trPr>
          <w:trHeight w:val="222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6. Ферросилиций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10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12,5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11</w:t>
            </w:r>
          </w:p>
        </w:tc>
      </w:tr>
      <w:tr w:rsidR="00F54325" w:rsidRPr="00F54325" w:rsidTr="00F54325">
        <w:trPr>
          <w:trHeight w:val="212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7. Ферротитан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12,5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11</w:t>
            </w:r>
          </w:p>
        </w:tc>
      </w:tr>
      <w:tr w:rsidR="00F54325" w:rsidRPr="00F54325" w:rsidTr="00F54325">
        <w:trPr>
          <w:trHeight w:val="217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8. Ферромолибден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9</w:t>
            </w:r>
          </w:p>
        </w:tc>
      </w:tr>
      <w:tr w:rsidR="00F54325" w:rsidRPr="00F54325" w:rsidTr="00F54325">
        <w:trPr>
          <w:trHeight w:val="212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9. Феррохром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</w:tr>
      <w:tr w:rsidR="00F54325" w:rsidRPr="00F54325" w:rsidTr="00F54325">
        <w:trPr>
          <w:trHeight w:val="203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10. Алюминий (порошок)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8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</w:tr>
      <w:tr w:rsidR="00F54325" w:rsidRPr="00F54325" w:rsidTr="00F54325">
        <w:trPr>
          <w:trHeight w:val="207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11. Каолин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8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0,5</w:t>
            </w:r>
          </w:p>
        </w:tc>
      </w:tr>
      <w:tr w:rsidR="00F54325" w:rsidRPr="00F54325" w:rsidTr="00F54325">
        <w:trPr>
          <w:trHeight w:val="212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12. Гранит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</w:tr>
      <w:tr w:rsidR="00F54325" w:rsidRPr="00F54325" w:rsidTr="00F54325">
        <w:trPr>
          <w:trHeight w:val="236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13. Поташ</w:t>
            </w:r>
          </w:p>
        </w:tc>
        <w:tc>
          <w:tcPr>
            <w:tcW w:w="85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4</w:t>
            </w:r>
          </w:p>
        </w:tc>
        <w:tc>
          <w:tcPr>
            <w:tcW w:w="1208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4</w:t>
            </w:r>
          </w:p>
        </w:tc>
        <w:tc>
          <w:tcPr>
            <w:tcW w:w="1744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692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697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</w:p>
        </w:tc>
      </w:tr>
      <w:tr w:rsidR="00F54325" w:rsidRPr="00F54325" w:rsidTr="00F54325">
        <w:trPr>
          <w:trHeight w:val="776"/>
        </w:trPr>
        <w:tc>
          <w:tcPr>
            <w:tcW w:w="2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14. Жидкое стекло (на 100</w:t>
            </w:r>
          </w:p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частей сухой смеси)</w:t>
            </w:r>
          </w:p>
        </w:tc>
        <w:tc>
          <w:tcPr>
            <w:tcW w:w="4502" w:type="dxa"/>
            <w:gridSpan w:val="4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25-30</w:t>
            </w:r>
          </w:p>
        </w:tc>
        <w:tc>
          <w:tcPr>
            <w:tcW w:w="1394" w:type="dxa"/>
            <w:gridSpan w:val="2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30</w:t>
            </w:r>
          </w:p>
        </w:tc>
      </w:tr>
    </w:tbl>
    <w:p w:rsidR="00F54325" w:rsidRDefault="00F54325" w:rsidP="007F030C">
      <w:pPr>
        <w:pStyle w:val="ad"/>
      </w:pPr>
    </w:p>
    <w:p w:rsidR="00F54325" w:rsidRDefault="00F54325" w:rsidP="007F030C">
      <w:pPr>
        <w:pStyle w:val="ad"/>
      </w:pPr>
      <w:r>
        <w:t>Таблица 3</w:t>
      </w:r>
    </w:p>
    <w:p w:rsidR="00F54325" w:rsidRDefault="00F54325" w:rsidP="007F030C">
      <w:pPr>
        <w:pStyle w:val="ad"/>
      </w:pPr>
      <w:r>
        <w:t>Электроды для конструкционных сталей повышенной прочности, работающие при знакопеременных нагрузках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55"/>
        <w:gridCol w:w="939"/>
        <w:gridCol w:w="823"/>
        <w:gridCol w:w="810"/>
        <w:gridCol w:w="991"/>
        <w:gridCol w:w="829"/>
        <w:gridCol w:w="991"/>
        <w:gridCol w:w="992"/>
      </w:tblGrid>
      <w:tr w:rsidR="00F54325" w:rsidRPr="00F54325" w:rsidTr="00F54325">
        <w:trPr>
          <w:trHeight w:val="254"/>
        </w:trPr>
        <w:tc>
          <w:tcPr>
            <w:tcW w:w="2455" w:type="dxa"/>
            <w:vMerge w:val="restart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Состав покрытия, %</w:t>
            </w:r>
          </w:p>
        </w:tc>
        <w:tc>
          <w:tcPr>
            <w:tcW w:w="6375" w:type="dxa"/>
            <w:gridSpan w:val="7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Марка электрода</w:t>
            </w:r>
          </w:p>
        </w:tc>
      </w:tr>
      <w:tr w:rsidR="00F54325" w:rsidRPr="00F54325" w:rsidTr="00F54325">
        <w:trPr>
          <w:trHeight w:val="490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</w:p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УОМИ 13/45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УОНИ 13/55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УОНИ 13/65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УОНИ 13/85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ВН-45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СМ-11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ОЗС-2</w:t>
            </w:r>
          </w:p>
        </w:tc>
      </w:tr>
      <w:tr w:rsidR="00F54325" w:rsidRPr="00F54325" w:rsidTr="00F54325">
        <w:trPr>
          <w:trHeight w:val="230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1. Мрамор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53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54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51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54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33,5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28,5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44</w:t>
            </w:r>
          </w:p>
        </w:tc>
      </w:tr>
      <w:tr w:rsidR="00F54325" w:rsidRPr="00F54325" w:rsidTr="00F54325">
        <w:trPr>
          <w:trHeight w:val="20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2. Плавиковый шпат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18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15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15,5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15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16,5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20,4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20,7</w:t>
            </w:r>
          </w:p>
        </w:tc>
      </w:tr>
      <w:tr w:rsidR="00F54325" w:rsidRPr="00F54325" w:rsidTr="00F54325">
        <w:trPr>
          <w:trHeight w:val="22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3. Кварцевый песок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9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9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8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</w:tr>
      <w:tr w:rsidR="00F54325" w:rsidRPr="00F54325" w:rsidTr="00F54325">
        <w:trPr>
          <w:trHeight w:val="21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4. Ферромарганец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2,4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3,5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2</w:t>
            </w:r>
          </w:p>
        </w:tc>
      </w:tr>
      <w:tr w:rsidR="00F54325" w:rsidRPr="00F54325" w:rsidTr="00F54325">
        <w:trPr>
          <w:trHeight w:val="211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5. Ферросилиций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3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3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10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8,6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7,9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15</w:t>
            </w:r>
          </w:p>
        </w:tc>
      </w:tr>
      <w:tr w:rsidR="00F54325" w:rsidRPr="00F54325" w:rsidTr="00F54325">
        <w:trPr>
          <w:trHeight w:val="21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6. Ферротитан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15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12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15,5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9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</w:tr>
      <w:tr w:rsidR="00F54325" w:rsidRPr="00F54325" w:rsidTr="00F54325">
        <w:trPr>
          <w:trHeight w:val="221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7. Ферромолибден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5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</w:tr>
      <w:tr w:rsidR="00F54325" w:rsidRPr="00F54325" w:rsidTr="00F54325">
        <w:trPr>
          <w:trHeight w:val="211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8. Двуокись титана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3,5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</w:tr>
      <w:tr w:rsidR="00F54325" w:rsidRPr="00F54325" w:rsidTr="00F54325">
        <w:trPr>
          <w:trHeight w:val="21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9. Марганцевая руда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4,1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6</w:t>
            </w:r>
          </w:p>
        </w:tc>
      </w:tr>
      <w:tr w:rsidR="00F54325" w:rsidRPr="00F54325" w:rsidTr="00F54325">
        <w:trPr>
          <w:trHeight w:val="20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10. Рутил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4,1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6</w:t>
            </w:r>
          </w:p>
        </w:tc>
      </w:tr>
      <w:tr w:rsidR="00F54325" w:rsidRPr="00F54325" w:rsidTr="00F54325">
        <w:trPr>
          <w:trHeight w:val="20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11. Слюда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3</w:t>
            </w:r>
          </w:p>
        </w:tc>
      </w:tr>
      <w:tr w:rsidR="00F54325" w:rsidRPr="00F54325" w:rsidTr="00F54325">
        <w:trPr>
          <w:trHeight w:val="20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12. Сода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0,3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0,3</w:t>
            </w:r>
          </w:p>
        </w:tc>
      </w:tr>
      <w:tr w:rsidR="00F54325" w:rsidRPr="00F54325" w:rsidTr="00F54325">
        <w:trPr>
          <w:trHeight w:val="21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13. Железный порошок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33,6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33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</w:tr>
      <w:tr w:rsidR="00F54325" w:rsidRPr="00F54325" w:rsidTr="00F54325">
        <w:trPr>
          <w:trHeight w:val="206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14. Целлюлоза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1,0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1,2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</w:tr>
      <w:tr w:rsidR="00F54325" w:rsidRPr="00F54325" w:rsidTr="00F54325">
        <w:trPr>
          <w:trHeight w:val="250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15. Поташ</w:t>
            </w:r>
          </w:p>
        </w:tc>
        <w:tc>
          <w:tcPr>
            <w:tcW w:w="93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823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  <w:tc>
          <w:tcPr>
            <w:tcW w:w="810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-</w:t>
            </w:r>
          </w:p>
        </w:tc>
        <w:tc>
          <w:tcPr>
            <w:tcW w:w="829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  <w:bCs/>
              </w:rPr>
            </w:pPr>
            <w:r w:rsidRPr="00F54325">
              <w:rPr>
                <w:rFonts w:cs="Times New Roman"/>
                <w:bCs/>
              </w:rPr>
              <w:t>1,0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1,2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-</w:t>
            </w:r>
          </w:p>
        </w:tc>
      </w:tr>
      <w:tr w:rsidR="00F54325" w:rsidRPr="00F54325" w:rsidTr="00F54325">
        <w:trPr>
          <w:trHeight w:val="403"/>
        </w:trPr>
        <w:tc>
          <w:tcPr>
            <w:tcW w:w="2455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 xml:space="preserve">16. </w:t>
            </w:r>
            <w:r w:rsidRPr="00C52E05">
              <w:rPr>
                <w:rFonts w:cs="Times New Roman"/>
                <w:sz w:val="20"/>
                <w:szCs w:val="20"/>
              </w:rPr>
              <w:t xml:space="preserve">Жидкое стекло (на 100 частей </w:t>
            </w:r>
            <w:r w:rsidRPr="00C52E05">
              <w:rPr>
                <w:rFonts w:cs="Times New Roman"/>
                <w:bCs/>
                <w:smallCaps/>
                <w:sz w:val="20"/>
                <w:szCs w:val="20"/>
              </w:rPr>
              <w:t>сухой</w:t>
            </w:r>
            <w:r w:rsidRPr="00F54325">
              <w:rPr>
                <w:rFonts w:cs="Times New Roman"/>
                <w:bCs/>
                <w:smallCaps/>
              </w:rPr>
              <w:t xml:space="preserve"> </w:t>
            </w:r>
            <w:r w:rsidRPr="00F54325">
              <w:rPr>
                <w:rFonts w:cs="Times New Roman"/>
              </w:rPr>
              <w:t>смеси)</w:t>
            </w:r>
          </w:p>
        </w:tc>
        <w:tc>
          <w:tcPr>
            <w:tcW w:w="4392" w:type="dxa"/>
            <w:gridSpan w:val="5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25-30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25</w:t>
            </w:r>
          </w:p>
        </w:tc>
        <w:tc>
          <w:tcPr>
            <w:tcW w:w="991" w:type="dxa"/>
          </w:tcPr>
          <w:p w:rsidR="00F54325" w:rsidRPr="00F54325" w:rsidRDefault="00F54325" w:rsidP="007F030C">
            <w:pPr>
              <w:pStyle w:val="ad"/>
              <w:rPr>
                <w:rFonts w:cs="Times New Roman"/>
              </w:rPr>
            </w:pPr>
            <w:r w:rsidRPr="00F54325">
              <w:rPr>
                <w:rFonts w:cs="Times New Roman"/>
              </w:rPr>
              <w:t>23</w:t>
            </w:r>
          </w:p>
        </w:tc>
      </w:tr>
    </w:tbl>
    <w:p w:rsidR="00F54325" w:rsidRDefault="00F54325" w:rsidP="007F030C">
      <w:pPr>
        <w:pStyle w:val="ad"/>
      </w:pPr>
    </w:p>
    <w:p w:rsidR="00F54325" w:rsidRDefault="006E7065" w:rsidP="007F030C">
      <w:pPr>
        <w:pStyle w:val="ad"/>
      </w:pPr>
      <w:r>
        <w:t>Таблица 4</w:t>
      </w:r>
    </w:p>
    <w:p w:rsidR="006E7065" w:rsidRDefault="006E7065" w:rsidP="007F030C">
      <w:pPr>
        <w:pStyle w:val="ad"/>
      </w:pPr>
      <w:r>
        <w:t>Электроды для неответственных сталей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48"/>
        <w:gridCol w:w="830"/>
        <w:gridCol w:w="657"/>
        <w:gridCol w:w="650"/>
        <w:gridCol w:w="823"/>
        <w:gridCol w:w="830"/>
        <w:gridCol w:w="668"/>
        <w:gridCol w:w="823"/>
        <w:gridCol w:w="682"/>
      </w:tblGrid>
      <w:tr w:rsidR="006E7065" w:rsidTr="006E7065">
        <w:trPr>
          <w:trHeight w:val="501"/>
        </w:trPr>
        <w:tc>
          <w:tcPr>
            <w:tcW w:w="2316" w:type="dxa"/>
            <w:gridSpan w:val="2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Состав покрытия, %</w:t>
            </w:r>
          </w:p>
        </w:tc>
        <w:tc>
          <w:tcPr>
            <w:tcW w:w="2960" w:type="dxa"/>
            <w:gridSpan w:val="4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Марки электродов для лю</w:t>
            </w:r>
            <w:r>
              <w:rPr>
                <w:rFonts w:cs="Times New Roman"/>
              </w:rPr>
              <w:softHyphen/>
              <w:t>бой толщины материала</w:t>
            </w:r>
          </w:p>
        </w:tc>
        <w:tc>
          <w:tcPr>
            <w:tcW w:w="3003" w:type="dxa"/>
            <w:gridSpan w:val="4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Марки электродов для толщины 0,5 - 2,5 мм</w:t>
            </w:r>
          </w:p>
        </w:tc>
      </w:tr>
      <w:tr w:rsidR="006E7065" w:rsidTr="006E7065">
        <w:trPr>
          <w:trHeight w:val="726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cs="Times New Roman"/>
                <w:b/>
                <w:bCs/>
                <w:sz w:val="8"/>
                <w:szCs w:val="8"/>
              </w:rPr>
            </w:pPr>
            <w:r>
              <w:rPr>
                <w:rFonts w:cs="Times New Roman"/>
              </w:rPr>
              <w:t xml:space="preserve"> мело</w:t>
            </w:r>
            <w:r>
              <w:rPr>
                <w:rFonts w:cs="Times New Roman"/>
              </w:rPr>
              <w:softHyphen/>
              <w:t>вые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КЗ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А-1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АК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ОМА-2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МТ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ВИД-6</w:t>
            </w:r>
          </w:p>
        </w:tc>
        <w:tc>
          <w:tcPr>
            <w:tcW w:w="682" w:type="dxa"/>
          </w:tcPr>
          <w:p w:rsidR="006E7065" w:rsidRPr="006E7065" w:rsidRDefault="006E7065" w:rsidP="007F030C">
            <w:pPr>
              <w:pStyle w:val="ad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ВИАМ</w:t>
            </w:r>
            <w:r>
              <w:rPr>
                <w:rFonts w:cs="Times New Roman"/>
              </w:rPr>
              <w:t>-25</w:t>
            </w:r>
          </w:p>
        </w:tc>
      </w:tr>
      <w:tr w:rsidR="006E7065" w:rsidTr="006E7065">
        <w:trPr>
          <w:trHeight w:val="225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1. Мел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</w:tr>
      <w:tr w:rsidR="006E7065" w:rsidTr="006E7065">
        <w:trPr>
          <w:trHeight w:val="258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2. Титановый концентрат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57,8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86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86,6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36,5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6E7065" w:rsidTr="006E7065">
        <w:trPr>
          <w:trHeight w:val="244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3. Двуокись титана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46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46</w:t>
            </w:r>
          </w:p>
        </w:tc>
      </w:tr>
      <w:tr w:rsidR="006E7065" w:rsidTr="006E7065">
        <w:trPr>
          <w:trHeight w:val="229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4. Марганцевая руда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42,2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10,2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3,5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6E7065" w:rsidTr="006E7065">
        <w:trPr>
          <w:trHeight w:val="253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5. Двуокись марганца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</w:tr>
      <w:tr w:rsidR="006E7065" w:rsidTr="006E7065">
        <w:trPr>
          <w:trHeight w:val="249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6. Полевой шпат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</w:tr>
      <w:tr w:rsidR="006E7065" w:rsidTr="006E7065">
        <w:trPr>
          <w:trHeight w:val="220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7. Ферросилиций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5,2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</w:tr>
      <w:tr w:rsidR="006E7065" w:rsidTr="006E7065">
        <w:trPr>
          <w:trHeight w:val="234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8. Селитра калиевая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</w:tr>
      <w:tr w:rsidR="006E7065" w:rsidTr="006E7065">
        <w:trPr>
          <w:trHeight w:val="258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9. Углекислый барий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cs="Times New Roman"/>
                <w:b/>
                <w:bCs/>
                <w:sz w:val="16"/>
                <w:szCs w:val="16"/>
              </w:rPr>
            </w:pPr>
            <w:r>
              <w:rPr>
                <w:rFonts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6E7065" w:rsidTr="006E7065">
        <w:trPr>
          <w:trHeight w:val="234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10. Древесная мука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46,8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</w:tr>
      <w:tr w:rsidR="006E7065" w:rsidTr="006E7065">
        <w:trPr>
          <w:trHeight w:val="244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11. Хромовокислый калий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</w:tr>
      <w:tr w:rsidR="006E7065" w:rsidTr="006E7065">
        <w:trPr>
          <w:trHeight w:val="244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12. Декстрин</w:t>
            </w:r>
          </w:p>
        </w:tc>
        <w:tc>
          <w:tcPr>
            <w:tcW w:w="878" w:type="dxa"/>
            <w:gridSpan w:val="2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7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50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 w:hAnsi="Franklin Gothic Demi" w:cs="Franklin Gothic Demi"/>
                <w:sz w:val="20"/>
                <w:szCs w:val="20"/>
              </w:rPr>
              <w:t>-</w:t>
            </w:r>
          </w:p>
        </w:tc>
        <w:tc>
          <w:tcPr>
            <w:tcW w:w="823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  <w:tc>
          <w:tcPr>
            <w:tcW w:w="682" w:type="dxa"/>
          </w:tcPr>
          <w:p w:rsidR="006E7065" w:rsidRDefault="006E7065" w:rsidP="007F030C">
            <w:pPr>
              <w:pStyle w:val="ad"/>
              <w:rPr>
                <w:rFonts w:ascii="Franklin Gothic Demi" w:hAnsi="Franklin Gothic Demi" w:cs="Franklin Gothic Demi"/>
                <w:b/>
                <w:bCs/>
              </w:rPr>
            </w:pPr>
            <w:r>
              <w:rPr>
                <w:rFonts w:ascii="Franklin Gothic Demi" w:hAnsi="Franklin Gothic Demi" w:cs="Franklin Gothic Demi"/>
                <w:b/>
                <w:bCs/>
              </w:rPr>
              <w:t>-</w:t>
            </w:r>
          </w:p>
        </w:tc>
      </w:tr>
      <w:tr w:rsidR="006E7065" w:rsidTr="006E7065">
        <w:trPr>
          <w:trHeight w:val="526"/>
        </w:trPr>
        <w:tc>
          <w:tcPr>
            <w:tcW w:w="22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13. Жидкое стекло (на 100 частей сухой смеси)</w:t>
            </w:r>
          </w:p>
        </w:tc>
        <w:tc>
          <w:tcPr>
            <w:tcW w:w="1535" w:type="dxa"/>
            <w:gridSpan w:val="3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25-30</w:t>
            </w:r>
          </w:p>
        </w:tc>
        <w:tc>
          <w:tcPr>
            <w:tcW w:w="1473" w:type="dxa"/>
            <w:gridSpan w:val="2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30-35</w:t>
            </w:r>
          </w:p>
        </w:tc>
        <w:tc>
          <w:tcPr>
            <w:tcW w:w="830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668" w:type="dxa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505" w:type="dxa"/>
            <w:gridSpan w:val="2"/>
          </w:tcPr>
          <w:p w:rsidR="006E7065" w:rsidRDefault="006E706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35-40</w:t>
            </w:r>
          </w:p>
        </w:tc>
      </w:tr>
    </w:tbl>
    <w:p w:rsidR="006E7065" w:rsidRDefault="006E7065" w:rsidP="005C17C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5C17C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5C17C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5C17C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5C17C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7F030C" w:rsidRDefault="007F030C" w:rsidP="005C17C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6E7065" w:rsidRDefault="00C512D1" w:rsidP="007F030C">
      <w:pPr>
        <w:pStyle w:val="ad"/>
        <w:jc w:val="center"/>
        <w:rPr>
          <w:b/>
          <w:sz w:val="28"/>
          <w:szCs w:val="28"/>
        </w:rPr>
      </w:pPr>
      <w:r w:rsidRPr="007F030C">
        <w:rPr>
          <w:b/>
          <w:sz w:val="28"/>
          <w:szCs w:val="28"/>
        </w:rPr>
        <w:t>Лабораторная работа №9</w:t>
      </w:r>
    </w:p>
    <w:p w:rsidR="007F030C" w:rsidRPr="007F030C" w:rsidRDefault="007F030C" w:rsidP="007F030C">
      <w:pPr>
        <w:pStyle w:val="ad"/>
        <w:jc w:val="center"/>
        <w:rPr>
          <w:b/>
          <w:sz w:val="28"/>
          <w:szCs w:val="28"/>
        </w:rPr>
      </w:pPr>
    </w:p>
    <w:p w:rsidR="00C512D1" w:rsidRDefault="00C512D1" w:rsidP="007F030C">
      <w:pPr>
        <w:pStyle w:val="ad"/>
        <w:jc w:val="center"/>
      </w:pPr>
      <w:r>
        <w:t>ВЫБОР СПОСОБА СВАРКИ</w:t>
      </w:r>
    </w:p>
    <w:p w:rsidR="007F030C" w:rsidRDefault="007F030C" w:rsidP="007F030C">
      <w:pPr>
        <w:pStyle w:val="ad"/>
        <w:jc w:val="center"/>
      </w:pPr>
    </w:p>
    <w:p w:rsidR="00C512D1" w:rsidRDefault="007F030C" w:rsidP="007F030C">
      <w:pPr>
        <w:pStyle w:val="ad"/>
      </w:pPr>
      <w:r>
        <w:t>ЦЕЛЬ РАБОТЫ</w:t>
      </w:r>
    </w:p>
    <w:p w:rsidR="00C512D1" w:rsidRDefault="00C512D1" w:rsidP="007F030C">
      <w:pPr>
        <w:pStyle w:val="ad"/>
      </w:pPr>
      <w:r>
        <w:t xml:space="preserve"> Научиться выбирать способ сварки с использованием ЭВМ.</w:t>
      </w:r>
    </w:p>
    <w:p w:rsidR="007F030C" w:rsidRDefault="007F030C" w:rsidP="007F030C">
      <w:pPr>
        <w:pStyle w:val="ad"/>
      </w:pPr>
    </w:p>
    <w:p w:rsidR="00C512D1" w:rsidRDefault="007F030C" w:rsidP="007F030C">
      <w:pPr>
        <w:pStyle w:val="ad"/>
      </w:pPr>
      <w:r>
        <w:t>ЗАДАНИЯ</w:t>
      </w:r>
    </w:p>
    <w:p w:rsidR="00C512D1" w:rsidRDefault="00C512D1" w:rsidP="007F030C">
      <w:pPr>
        <w:pStyle w:val="ad"/>
      </w:pPr>
      <w:r>
        <w:t>1.</w:t>
      </w:r>
      <w:r>
        <w:rPr>
          <w:sz w:val="20"/>
          <w:szCs w:val="20"/>
        </w:rPr>
        <w:t xml:space="preserve"> </w:t>
      </w:r>
      <w:r>
        <w:t>Ознакомиться с процессом электроконтактной точечной сварки.</w:t>
      </w:r>
    </w:p>
    <w:p w:rsidR="00C512D1" w:rsidRDefault="00C512D1" w:rsidP="007F030C">
      <w:pPr>
        <w:pStyle w:val="ad"/>
      </w:pPr>
      <w:r>
        <w:t>2.</w:t>
      </w:r>
      <w:r>
        <w:rPr>
          <w:sz w:val="20"/>
          <w:szCs w:val="20"/>
        </w:rPr>
        <w:t xml:space="preserve"> </w:t>
      </w:r>
      <w:r>
        <w:t>На участке ручной дуговой сварки зажечь электрическую дугу и наложить на заготовке сварной шов длиной 50- 100 мм.</w:t>
      </w:r>
    </w:p>
    <w:p w:rsidR="00C512D1" w:rsidRDefault="00C512D1" w:rsidP="007F030C">
      <w:pPr>
        <w:pStyle w:val="ad"/>
      </w:pPr>
      <w:r>
        <w:t>3.</w:t>
      </w:r>
      <w:r>
        <w:rPr>
          <w:sz w:val="20"/>
          <w:szCs w:val="20"/>
        </w:rPr>
        <w:t xml:space="preserve"> </w:t>
      </w:r>
      <w:r>
        <w:t>Описать область применения способов сварки заготовок с призна</w:t>
      </w:r>
      <w:r>
        <w:softHyphen/>
        <w:t>ками, указанными преподавателем.</w:t>
      </w:r>
    </w:p>
    <w:p w:rsidR="00C512D1" w:rsidRDefault="00C512D1" w:rsidP="007F030C">
      <w:pPr>
        <w:pStyle w:val="ad"/>
      </w:pPr>
      <w:r>
        <w:t>4.</w:t>
      </w:r>
      <w:r>
        <w:rPr>
          <w:sz w:val="20"/>
          <w:szCs w:val="20"/>
        </w:rPr>
        <w:t xml:space="preserve"> </w:t>
      </w:r>
      <w:r>
        <w:t>Выбрать наиболее рациональные способы сварки конкретной за</w:t>
      </w:r>
      <w:r>
        <w:softHyphen/>
        <w:t>готовки, предложенной преподавателем (эскизы сварн</w:t>
      </w:r>
      <w:r w:rsidR="001A055F">
        <w:t>ых изделий приве</w:t>
      </w:r>
      <w:r w:rsidR="001A055F">
        <w:softHyphen/>
        <w:t>дены на рис 9.1</w:t>
      </w:r>
      <w:r>
        <w:t>) и указать термообработку.</w:t>
      </w:r>
    </w:p>
    <w:p w:rsidR="00C512D1" w:rsidRDefault="00C512D1" w:rsidP="007F030C">
      <w:pPr>
        <w:pStyle w:val="ad"/>
      </w:pPr>
      <w:r>
        <w:t>5.</w:t>
      </w:r>
      <w:r>
        <w:rPr>
          <w:sz w:val="20"/>
          <w:szCs w:val="20"/>
        </w:rPr>
        <w:t xml:space="preserve"> </w:t>
      </w:r>
      <w:r>
        <w:t>Составить отчет.</w:t>
      </w:r>
    </w:p>
    <w:p w:rsidR="00EA2B25" w:rsidRDefault="00EA2B25" w:rsidP="007F030C">
      <w:pPr>
        <w:pStyle w:val="ad"/>
      </w:pPr>
    </w:p>
    <w:p w:rsidR="00EA2B25" w:rsidRDefault="00EA2B25" w:rsidP="007F030C">
      <w:pPr>
        <w:pStyle w:val="ad"/>
      </w:pPr>
    </w:p>
    <w:p w:rsidR="00EA2B25" w:rsidRDefault="00EA2B25" w:rsidP="007F030C">
      <w:pPr>
        <w:pStyle w:val="ad"/>
      </w:pPr>
    </w:p>
    <w:p w:rsidR="00EA2B25" w:rsidRDefault="00EA2B25" w:rsidP="007F030C">
      <w:pPr>
        <w:pStyle w:val="ad"/>
      </w:pPr>
    </w:p>
    <w:p w:rsidR="00EA2B25" w:rsidRDefault="00EA2B25" w:rsidP="007F030C">
      <w:pPr>
        <w:pStyle w:val="ad"/>
      </w:pPr>
    </w:p>
    <w:p w:rsidR="007F030C" w:rsidRDefault="007F030C" w:rsidP="007F030C">
      <w:pPr>
        <w:pStyle w:val="ad"/>
      </w:pPr>
    </w:p>
    <w:p w:rsidR="001A055F" w:rsidRPr="007F030C" w:rsidRDefault="007F030C" w:rsidP="007F030C">
      <w:pPr>
        <w:pStyle w:val="ad"/>
        <w:rPr>
          <w:bCs/>
          <w:sz w:val="12"/>
          <w:szCs w:val="12"/>
        </w:rPr>
      </w:pPr>
      <w:r w:rsidRPr="007F030C">
        <w:rPr>
          <w:bCs/>
        </w:rPr>
        <w:t>ПОРЯДОК ВЫПОЛНЕНИЯ РАБОТЫ</w:t>
      </w:r>
    </w:p>
    <w:p w:rsidR="001A055F" w:rsidRDefault="001A055F" w:rsidP="007F030C">
      <w:pPr>
        <w:pStyle w:val="ad"/>
      </w:pPr>
      <w:r>
        <w:t>Разрабатывая сварные изделия, конструктор обязан выбрать способ сварки и необходимую термообработку.</w:t>
      </w:r>
    </w:p>
    <w:p w:rsidR="001A055F" w:rsidRDefault="001A055F" w:rsidP="007F030C">
      <w:pPr>
        <w:pStyle w:val="ad"/>
      </w:pPr>
      <w:r>
        <w:t>При выборе сварки учитывается тип производства (единичное, се</w:t>
      </w:r>
      <w:r>
        <w:softHyphen/>
        <w:t>рийное, массовое), наличие сварочного оборудования и возможность каж</w:t>
      </w:r>
      <w:r>
        <w:softHyphen/>
        <w:t>дого способа сварки.</w:t>
      </w:r>
    </w:p>
    <w:p w:rsidR="001A055F" w:rsidRDefault="001A055F" w:rsidP="007F030C">
      <w:pPr>
        <w:pStyle w:val="ad"/>
      </w:pPr>
      <w:r>
        <w:t>Практически руководящими материалами служат ГОСТы (5264-80, 15878-79, 16037-80, 14771-76, 14806-80, 2312-72 и др.), регламентирую</w:t>
      </w:r>
      <w:r>
        <w:softHyphen/>
        <w:t>щие возможность того или иного способа сварки.</w:t>
      </w:r>
    </w:p>
    <w:p w:rsidR="001A055F" w:rsidRDefault="001A055F" w:rsidP="007F030C">
      <w:pPr>
        <w:pStyle w:val="ad"/>
      </w:pPr>
      <w:r>
        <w:t>Данная работа выполняется студентами, имеющими необходимые знания по сварке.</w:t>
      </w:r>
    </w:p>
    <w:p w:rsidR="001A055F" w:rsidRDefault="001A055F" w:rsidP="007F030C">
      <w:pPr>
        <w:pStyle w:val="ad"/>
      </w:pPr>
      <w:r>
        <w:t>Учитывая, что в отдельных учебных пособиях не рассматривается сварка электрозаклепками, ниже приводятся параметры этого способа сварки.</w:t>
      </w:r>
    </w:p>
    <w:p w:rsidR="001A055F" w:rsidRDefault="001A055F" w:rsidP="007F030C">
      <w:pPr>
        <w:pStyle w:val="ad"/>
      </w:pPr>
      <w:r>
        <w:t>Сварка электрозаклепками состоит в том, что две заготовки соеди</w:t>
      </w:r>
      <w:r>
        <w:softHyphen/>
        <w:t>няются внахлест отдельными точками (рис. 9.1, 9.2). В местах сварки ме</w:t>
      </w:r>
      <w:r>
        <w:softHyphen/>
        <w:t>талл приваривается с проплавлением всей толщины верхней заготовки или через предварительно проделанное отверстие. Рекомендуется делать отверстия в заготовках толщиной более 6 мм.</w:t>
      </w:r>
    </w:p>
    <w:p w:rsidR="001A055F" w:rsidRDefault="001A055F" w:rsidP="007F030C">
      <w:pPr>
        <w:pStyle w:val="ad"/>
      </w:pPr>
      <w:r>
        <w:t>Приваривание производится различными способами: ручной дуго</w:t>
      </w:r>
      <w:r>
        <w:softHyphen/>
        <w:t>вой сваркой, сваркой в углекислом газе или аргоне, сваркой под флюсом.</w:t>
      </w:r>
    </w:p>
    <w:p w:rsidR="001A055F" w:rsidRDefault="001A055F" w:rsidP="007F030C">
      <w:pPr>
        <w:pStyle w:val="ad"/>
      </w:pPr>
      <w:r>
        <w:t>Электрозаклепками сваривают сталь конструкционную или алюми</w:t>
      </w:r>
      <w:r>
        <w:softHyphen/>
        <w:t>ниевые сплавы толщиной 0,8 - 12 мм в единичном, серийном и массовом производстве. Применяют этот способ в тех случаях, когда невозможна по каким-либо причинам электроконтактная точечная сварка. Рекомендуется следующий порядок.</w:t>
      </w:r>
    </w:p>
    <w:p w:rsidR="001A055F" w:rsidRDefault="001A055F" w:rsidP="007F030C">
      <w:pPr>
        <w:pStyle w:val="ad"/>
      </w:pPr>
      <w:r>
        <w:t>1.</w:t>
      </w:r>
      <w:r>
        <w:rPr>
          <w:sz w:val="20"/>
          <w:szCs w:val="20"/>
        </w:rPr>
        <w:t xml:space="preserve"> </w:t>
      </w:r>
      <w:r>
        <w:t>Инструктаж по технике безопасности.</w:t>
      </w:r>
    </w:p>
    <w:p w:rsidR="001A055F" w:rsidRDefault="001A055F" w:rsidP="007F030C">
      <w:pPr>
        <w:pStyle w:val="ad"/>
      </w:pPr>
      <w:r>
        <w:t>2.</w:t>
      </w:r>
      <w:r>
        <w:rPr>
          <w:sz w:val="20"/>
          <w:szCs w:val="20"/>
        </w:rPr>
        <w:t xml:space="preserve"> </w:t>
      </w:r>
      <w:r>
        <w:t>Выдача студентам эскизов сварных заготовок.</w:t>
      </w:r>
    </w:p>
    <w:p w:rsidR="001A055F" w:rsidRDefault="001A055F" w:rsidP="007F030C">
      <w:pPr>
        <w:pStyle w:val="ad"/>
      </w:pPr>
      <w:r>
        <w:t>3.</w:t>
      </w:r>
      <w:r>
        <w:rPr>
          <w:sz w:val="20"/>
          <w:szCs w:val="20"/>
        </w:rPr>
        <w:t xml:space="preserve"> </w:t>
      </w:r>
      <w:r>
        <w:t>Демонстрация студентам всей подгруппы электроконтактной то</w:t>
      </w:r>
      <w:r>
        <w:softHyphen/>
        <w:t>чечной сварки.</w:t>
      </w:r>
    </w:p>
    <w:p w:rsidR="001A055F" w:rsidRDefault="001A055F" w:rsidP="007F030C">
      <w:pPr>
        <w:pStyle w:val="ad"/>
      </w:pPr>
      <w:r>
        <w:t>4. Параллельное выполнение 2-го, 3-го и 4-го заданий. В соответст</w:t>
      </w:r>
      <w:r>
        <w:softHyphen/>
        <w:t>вии с наличием рабочих мест часть студентов занимается практикой руч</w:t>
      </w:r>
      <w:r>
        <w:softHyphen/>
        <w:t>ной дуговой сварки, а остальные выполняют задания 3 и 4.</w:t>
      </w:r>
    </w:p>
    <w:p w:rsidR="007F030C" w:rsidRDefault="007F030C" w:rsidP="007F030C">
      <w:pPr>
        <w:pStyle w:val="ad"/>
      </w:pPr>
    </w:p>
    <w:p w:rsidR="001A055F" w:rsidRPr="007F030C" w:rsidRDefault="001A055F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1</w:t>
      </w:r>
    </w:p>
    <w:p w:rsidR="001A055F" w:rsidRDefault="001A055F" w:rsidP="007F030C">
      <w:pPr>
        <w:pStyle w:val="ad"/>
      </w:pPr>
      <w:r>
        <w:t>Мастер или лаборант демонстрирует соединение двух заготовок электроконтактной точечной сваркой.</w:t>
      </w:r>
    </w:p>
    <w:p w:rsidR="007F030C" w:rsidRDefault="007F030C" w:rsidP="007F030C">
      <w:pPr>
        <w:pStyle w:val="ad"/>
      </w:pPr>
    </w:p>
    <w:p w:rsidR="001A055F" w:rsidRPr="007F030C" w:rsidRDefault="001A055F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2</w:t>
      </w:r>
    </w:p>
    <w:p w:rsidR="001A055F" w:rsidRDefault="001A055F" w:rsidP="007F030C">
      <w:pPr>
        <w:pStyle w:val="ad"/>
      </w:pPr>
      <w:r>
        <w:t>Подключить источник питания к сварочной цепи. Электродом (при включенном токе) коснуться заготовки и отвести его обратно на расстоя</w:t>
      </w:r>
      <w:r>
        <w:softHyphen/>
        <w:t>ние, не превышающее диаметра электрода (рис. 9.3).</w:t>
      </w:r>
    </w:p>
    <w:p w:rsidR="001A055F" w:rsidRDefault="001A055F" w:rsidP="007F030C">
      <w:pPr>
        <w:pStyle w:val="ad"/>
      </w:pPr>
      <w:r>
        <w:t>При замедленном отрыве электрод может привариться к заготовке. Чтобы оторвать приваренный электрод, нужно покачать его из стороны в сторону. Дуга легче зажигается, если электродом чиркать по заго</w:t>
      </w:r>
      <w:r>
        <w:softHyphen/>
        <w:t>товке. После зажигания дуги необходимо все время поддерживать ее длину постоянной, по</w:t>
      </w:r>
      <w:r>
        <w:softHyphen/>
        <w:t>давая электрод в зону сварки. Для правильного формирования шва необходимо, чтобы электрод был наклонен на 15 - 20 от вертикали в сторо</w:t>
      </w:r>
      <w:r>
        <w:softHyphen/>
        <w:t>ну наложения направления шва (рис. 9.4).</w:t>
      </w:r>
    </w:p>
    <w:p w:rsidR="007F030C" w:rsidRDefault="007F030C" w:rsidP="007F030C">
      <w:pPr>
        <w:pStyle w:val="ad"/>
      </w:pPr>
    </w:p>
    <w:p w:rsidR="001A055F" w:rsidRPr="007F030C" w:rsidRDefault="001A055F" w:rsidP="007F030C">
      <w:pPr>
        <w:pStyle w:val="ad"/>
        <w:rPr>
          <w:u w:val="single"/>
          <w:vertAlign w:val="superscript"/>
        </w:rPr>
      </w:pPr>
      <w:r w:rsidRPr="007F030C">
        <w:rPr>
          <w:u w:val="single"/>
        </w:rPr>
        <w:t>Выполнение задания 3</w:t>
      </w:r>
    </w:p>
    <w:p w:rsidR="001A055F" w:rsidRDefault="001A055F" w:rsidP="007F030C">
      <w:pPr>
        <w:pStyle w:val="ad"/>
        <w:rPr>
          <w:i/>
          <w:iCs/>
          <w:sz w:val="20"/>
          <w:szCs w:val="20"/>
        </w:rPr>
      </w:pPr>
      <w:r>
        <w:t>Применение ЭВМ для выбора способа сварки требует формализо</w:t>
      </w:r>
      <w:r>
        <w:softHyphen/>
        <w:t xml:space="preserve">ванного описания области применения каждого из них. Такое описание предлагается выполнить в виде матрицы </w:t>
      </w:r>
      <w:r>
        <w:rPr>
          <w:i/>
          <w:iCs/>
          <w:sz w:val="20"/>
          <w:szCs w:val="20"/>
        </w:rPr>
        <w:t>А.</w:t>
      </w:r>
    </w:p>
    <w:p w:rsidR="00EA2B25" w:rsidRDefault="00EA2B25" w:rsidP="007F030C">
      <w:pPr>
        <w:pStyle w:val="ad"/>
        <w:rPr>
          <w:i/>
          <w:iCs/>
          <w:sz w:val="20"/>
          <w:szCs w:val="20"/>
        </w:rPr>
      </w:pPr>
    </w:p>
    <w:p w:rsidR="00EA2B25" w:rsidRDefault="00EA2B25" w:rsidP="007F030C">
      <w:pPr>
        <w:pStyle w:val="ad"/>
        <w:rPr>
          <w:i/>
          <w:iCs/>
          <w:sz w:val="20"/>
          <w:szCs w:val="20"/>
        </w:rPr>
      </w:pPr>
    </w:p>
    <w:p w:rsidR="000068ED" w:rsidRDefault="000068ED" w:rsidP="007F030C">
      <w:pPr>
        <w:pStyle w:val="ad"/>
        <w:rPr>
          <w:rFonts w:ascii="Cambria" w:hAnsi="Cambria" w:cs="Cambria"/>
        </w:rPr>
      </w:pPr>
      <w:r>
        <w:rPr>
          <w:noProof/>
        </w:rPr>
        <w:lastRenderedPageBreak/>
        <w:drawing>
          <wp:inline distT="0" distB="0" distL="0" distR="0">
            <wp:extent cx="6027127" cy="1371600"/>
            <wp:effectExtent l="1905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2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5F" w:rsidRDefault="000068ED" w:rsidP="007F030C">
      <w:pPr>
        <w:pStyle w:val="ad"/>
        <w:rPr>
          <w:rFonts w:ascii="Cambria" w:hAnsi="Cambria" w:cs="Cambria"/>
        </w:rPr>
      </w:pPr>
      <w:r>
        <w:rPr>
          <w:rFonts w:ascii="Cambria" w:hAnsi="Cambria" w:cs="Cambria"/>
        </w:rPr>
        <w:t>рис. 9.1. Заготовки, соединённые</w:t>
      </w:r>
      <w:r>
        <w:rPr>
          <w:rFonts w:ascii="Cambria" w:hAnsi="Cambria" w:cs="Cambria"/>
        </w:rPr>
        <w:tab/>
        <w:t>рис. 9.2 Схема сварки электрозаклёпками:</w:t>
      </w:r>
      <w:r w:rsidR="00EA2B25">
        <w:rPr>
          <w:rFonts w:ascii="Cambria" w:hAnsi="Cambria" w:cs="Cambria"/>
        </w:rPr>
        <w:t xml:space="preserve">                                                              электрозаклёпками.                                                1.электрод; 2- флюс;   3 – заготовки.</w:t>
      </w:r>
    </w:p>
    <w:p w:rsidR="000068ED" w:rsidRDefault="000068ED" w:rsidP="007F030C">
      <w:pPr>
        <w:pStyle w:val="ad"/>
        <w:rPr>
          <w:rFonts w:ascii="Cambria" w:hAnsi="Cambria" w:cs="Cambria"/>
        </w:rPr>
      </w:pPr>
      <w:r>
        <w:rPr>
          <w:noProof/>
        </w:rPr>
        <w:drawing>
          <wp:inline distT="0" distB="0" distL="0" distR="0">
            <wp:extent cx="4248150" cy="1352550"/>
            <wp:effectExtent l="19050" t="0" r="0" b="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ED" w:rsidRDefault="000068ED" w:rsidP="007F030C">
      <w:pPr>
        <w:pStyle w:val="ad"/>
        <w:rPr>
          <w:rFonts w:ascii="Cambria" w:hAnsi="Cambria" w:cs="Cambria"/>
        </w:rPr>
      </w:pPr>
      <w:r>
        <w:rPr>
          <w:rFonts w:ascii="Cambria" w:hAnsi="Cambria" w:cs="Cambria"/>
        </w:rPr>
        <w:t>Рис. 9.3. Схема зажигания сварочной дуги: 1 – электрод; 2 – заготовки</w:t>
      </w:r>
    </w:p>
    <w:p w:rsidR="000068ED" w:rsidRDefault="000068ED" w:rsidP="007F030C">
      <w:pPr>
        <w:pStyle w:val="ad"/>
        <w:rPr>
          <w:rFonts w:ascii="Cambria" w:hAnsi="Cambria" w:cs="Cambria"/>
        </w:rPr>
      </w:pPr>
    </w:p>
    <w:p w:rsidR="000068ED" w:rsidRDefault="000068ED" w:rsidP="007F030C">
      <w:pPr>
        <w:pStyle w:val="ad"/>
      </w:pPr>
    </w:p>
    <w:p w:rsidR="000068ED" w:rsidRDefault="0039324E" w:rsidP="007F030C">
      <w:pPr>
        <w:pStyle w:val="ad"/>
        <w:rPr>
          <w:rFonts w:ascii="Cambria" w:hAnsi="Cambria" w:cs="Cambria"/>
        </w:rPr>
      </w:pPr>
      <w:r>
        <w:rPr>
          <w:noProof/>
        </w:rPr>
        <w:drawing>
          <wp:inline distT="0" distB="0" distL="0" distR="0">
            <wp:extent cx="1323810" cy="1095238"/>
            <wp:effectExtent l="19050" t="0" r="0" b="0"/>
            <wp:docPr id="8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ED" w:rsidRDefault="000068ED" w:rsidP="007F030C">
      <w:pPr>
        <w:pStyle w:val="ad"/>
        <w:rPr>
          <w:rFonts w:ascii="Cambria" w:hAnsi="Cambria" w:cs="Cambria"/>
        </w:rPr>
      </w:pPr>
      <w:r>
        <w:rPr>
          <w:rFonts w:ascii="Cambria" w:hAnsi="Cambria" w:cs="Cambria"/>
        </w:rPr>
        <w:t>Рис.9.4. Наклон электрода при сварке</w:t>
      </w:r>
    </w:p>
    <w:p w:rsidR="000068ED" w:rsidRDefault="000068ED" w:rsidP="007F030C">
      <w:pPr>
        <w:pStyle w:val="ad"/>
        <w:rPr>
          <w:rFonts w:ascii="Cambria" w:hAnsi="Cambria" w:cs="Cambria"/>
        </w:rPr>
      </w:pPr>
    </w:p>
    <w:p w:rsidR="000068ED" w:rsidRDefault="000068ED" w:rsidP="007F030C">
      <w:pPr>
        <w:pStyle w:val="ad"/>
        <w:rPr>
          <w:rFonts w:ascii="Cambria" w:hAnsi="Cambria" w:cs="Cambria"/>
        </w:rPr>
      </w:pPr>
      <w:r>
        <w:rPr>
          <w:rFonts w:ascii="Cambria" w:hAnsi="Cambria" w:cs="Cambria"/>
        </w:rPr>
        <w:t>Применение способов сварки заготовок без разделок кромок (матрица А)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70"/>
        <w:gridCol w:w="5467"/>
      </w:tblGrid>
      <w:tr w:rsidR="00B75DB2">
        <w:trPr>
          <w:trHeight w:val="350"/>
        </w:trPr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Способы сварки</w:t>
            </w:r>
          </w:p>
        </w:tc>
        <w:tc>
          <w:tcPr>
            <w:tcW w:w="5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Применяемость способов сварки</w:t>
            </w:r>
          </w:p>
        </w:tc>
      </w:tr>
      <w:tr w:rsidR="00B75DB2">
        <w:trPr>
          <w:trHeight w:val="379"/>
        </w:trPr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</w:p>
          <w:p w:rsidR="00B75DB2" w:rsidRDefault="00B75DB2" w:rsidP="007F030C">
            <w:pPr>
              <w:pStyle w:val="ad"/>
            </w:pPr>
          </w:p>
        </w:tc>
        <w:tc>
          <w:tcPr>
            <w:tcW w:w="5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1 2 3 4 5 6 7 8 9 10 11 12 13 14 15 16 17 18 19 20 21 22 23 24</w:t>
            </w:r>
          </w:p>
        </w:tc>
      </w:tr>
      <w:tr w:rsidR="00B75DB2">
        <w:trPr>
          <w:trHeight w:val="456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1</w:t>
            </w:r>
          </w:p>
          <w:p w:rsidR="00B75DB2" w:rsidRDefault="00B75DB2" w:rsidP="007F030C">
            <w:pPr>
              <w:pStyle w:val="ad"/>
            </w:pPr>
            <w:r>
              <w:t>2</w:t>
            </w:r>
          </w:p>
        </w:tc>
        <w:tc>
          <w:tcPr>
            <w:tcW w:w="5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szCs w:val="24"/>
              </w:rPr>
            </w:pPr>
          </w:p>
        </w:tc>
      </w:tr>
      <w:tr w:rsidR="00B75DB2">
        <w:trPr>
          <w:trHeight w:val="240"/>
        </w:trPr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3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szCs w:val="24"/>
              </w:rPr>
            </w:pPr>
          </w:p>
        </w:tc>
      </w:tr>
      <w:tr w:rsidR="00B75DB2">
        <w:trPr>
          <w:trHeight w:val="235"/>
        </w:trPr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4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szCs w:val="24"/>
              </w:rPr>
            </w:pPr>
          </w:p>
        </w:tc>
      </w:tr>
      <w:tr w:rsidR="00B75DB2">
        <w:trPr>
          <w:trHeight w:val="240"/>
        </w:trPr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5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i/>
                <w:iCs/>
                <w:sz w:val="16"/>
                <w:szCs w:val="16"/>
              </w:rPr>
            </w:pPr>
          </w:p>
        </w:tc>
      </w:tr>
      <w:tr w:rsidR="00B75DB2">
        <w:trPr>
          <w:trHeight w:val="240"/>
        </w:trPr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6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szCs w:val="24"/>
              </w:rPr>
            </w:pPr>
          </w:p>
        </w:tc>
      </w:tr>
      <w:tr w:rsidR="00B75DB2">
        <w:trPr>
          <w:trHeight w:val="240"/>
        </w:trPr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7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szCs w:val="24"/>
              </w:rPr>
            </w:pPr>
          </w:p>
        </w:tc>
      </w:tr>
      <w:tr w:rsidR="00B75DB2">
        <w:trPr>
          <w:trHeight w:val="230"/>
        </w:trPr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8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rFonts w:ascii="Century Gothic" w:hAnsi="Century Gothic" w:cs="Century Gothic"/>
                <w:sz w:val="12"/>
                <w:szCs w:val="12"/>
              </w:rPr>
            </w:pPr>
          </w:p>
        </w:tc>
      </w:tr>
      <w:tr w:rsidR="00B75DB2">
        <w:trPr>
          <w:trHeight w:val="240"/>
        </w:trPr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9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szCs w:val="24"/>
              </w:rPr>
            </w:pPr>
          </w:p>
        </w:tc>
      </w:tr>
      <w:tr w:rsidR="00B75DB2">
        <w:trPr>
          <w:trHeight w:val="259"/>
        </w:trPr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10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rFonts w:ascii="Century Gothic" w:hAnsi="Century Gothic" w:cs="Century Gothic"/>
                <w:sz w:val="12"/>
                <w:szCs w:val="12"/>
              </w:rPr>
            </w:pPr>
          </w:p>
        </w:tc>
      </w:tr>
      <w:tr w:rsidR="00B75DB2">
        <w:trPr>
          <w:trHeight w:val="235"/>
        </w:trPr>
        <w:tc>
          <w:tcPr>
            <w:tcW w:w="9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11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szCs w:val="24"/>
              </w:rPr>
            </w:pPr>
          </w:p>
        </w:tc>
      </w:tr>
      <w:tr w:rsidR="00B75DB2">
        <w:trPr>
          <w:trHeight w:val="317"/>
        </w:trPr>
        <w:tc>
          <w:tcPr>
            <w:tcW w:w="9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Default="00B75DB2" w:rsidP="007F030C">
            <w:pPr>
              <w:pStyle w:val="ad"/>
            </w:pPr>
            <w:r>
              <w:t>12</w:t>
            </w:r>
          </w:p>
        </w:tc>
        <w:tc>
          <w:tcPr>
            <w:tcW w:w="5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Default="00B75DB2" w:rsidP="007F030C">
            <w:pPr>
              <w:pStyle w:val="ad"/>
              <w:rPr>
                <w:szCs w:val="24"/>
              </w:rPr>
            </w:pPr>
          </w:p>
        </w:tc>
      </w:tr>
    </w:tbl>
    <w:p w:rsidR="000068ED" w:rsidRDefault="000068ED" w:rsidP="007F030C">
      <w:pPr>
        <w:pStyle w:val="ad"/>
        <w:rPr>
          <w:rFonts w:ascii="Cambria" w:hAnsi="Cambria" w:cs="Cambria"/>
        </w:rPr>
      </w:pPr>
    </w:p>
    <w:p w:rsidR="00B75DB2" w:rsidRDefault="00B75DB2" w:rsidP="007F030C">
      <w:pPr>
        <w:pStyle w:val="ad"/>
      </w:pPr>
      <w:r>
        <w:t>В матрице А в первой колонке цифрами обозначены способы сварки:</w:t>
      </w:r>
    </w:p>
    <w:p w:rsidR="00B75DB2" w:rsidRDefault="00B75DB2" w:rsidP="007F030C">
      <w:pPr>
        <w:pStyle w:val="ad"/>
      </w:pPr>
      <w:r>
        <w:t>1</w:t>
      </w:r>
      <w:r>
        <w:rPr>
          <w:sz w:val="20"/>
          <w:szCs w:val="20"/>
        </w:rPr>
        <w:t xml:space="preserve"> </w:t>
      </w:r>
      <w:r>
        <w:t>- ручная дуговая</w:t>
      </w:r>
    </w:p>
    <w:p w:rsidR="00B75DB2" w:rsidRDefault="00B75DB2" w:rsidP="007F030C">
      <w:pPr>
        <w:pStyle w:val="ad"/>
      </w:pPr>
      <w:r>
        <w:t>2</w:t>
      </w:r>
      <w:r>
        <w:rPr>
          <w:sz w:val="20"/>
          <w:szCs w:val="20"/>
        </w:rPr>
        <w:t xml:space="preserve"> </w:t>
      </w:r>
      <w:r>
        <w:t>- под флюсом</w:t>
      </w:r>
    </w:p>
    <w:p w:rsidR="00B75DB2" w:rsidRPr="00B75DB2" w:rsidRDefault="00B75DB2" w:rsidP="007F030C">
      <w:pPr>
        <w:pStyle w:val="ad"/>
        <w:rPr>
          <w:b/>
          <w:bCs/>
        </w:rPr>
      </w:pPr>
      <w:r>
        <w:t>3</w:t>
      </w:r>
      <w:r>
        <w:rPr>
          <w:sz w:val="20"/>
          <w:szCs w:val="20"/>
        </w:rPr>
        <w:t xml:space="preserve"> </w:t>
      </w:r>
      <w:r>
        <w:t xml:space="preserve">- в среде углекислого газа </w:t>
      </w:r>
    </w:p>
    <w:p w:rsidR="00B75DB2" w:rsidRDefault="00B75DB2" w:rsidP="007F030C">
      <w:pPr>
        <w:pStyle w:val="ad"/>
      </w:pPr>
      <w:r>
        <w:t>4</w:t>
      </w:r>
      <w:r>
        <w:rPr>
          <w:sz w:val="20"/>
          <w:szCs w:val="20"/>
        </w:rPr>
        <w:t xml:space="preserve"> </w:t>
      </w:r>
      <w:r>
        <w:t xml:space="preserve">- в среде аргона </w:t>
      </w:r>
    </w:p>
    <w:p w:rsidR="00B75DB2" w:rsidRDefault="00B75DB2" w:rsidP="007F030C">
      <w:pPr>
        <w:pStyle w:val="ad"/>
      </w:pPr>
      <w:r>
        <w:t>5-плазменная</w:t>
      </w:r>
    </w:p>
    <w:p w:rsidR="00B75DB2" w:rsidRDefault="00B75DB2" w:rsidP="007F030C">
      <w:pPr>
        <w:pStyle w:val="ad"/>
      </w:pPr>
      <w:r>
        <w:lastRenderedPageBreak/>
        <w:t>6</w:t>
      </w:r>
      <w:r>
        <w:rPr>
          <w:sz w:val="20"/>
          <w:szCs w:val="20"/>
        </w:rPr>
        <w:t xml:space="preserve"> </w:t>
      </w:r>
      <w:r>
        <w:t>- электрошлаковая</w:t>
      </w:r>
    </w:p>
    <w:p w:rsidR="00B75DB2" w:rsidRDefault="00B75DB2" w:rsidP="007F030C">
      <w:pPr>
        <w:pStyle w:val="ad"/>
        <w:rPr>
          <w:b/>
          <w:bCs/>
        </w:rPr>
      </w:pPr>
      <w:r>
        <w:t>7</w:t>
      </w:r>
      <w:r>
        <w:rPr>
          <w:sz w:val="20"/>
          <w:szCs w:val="20"/>
        </w:rPr>
        <w:t xml:space="preserve"> </w:t>
      </w:r>
      <w:r>
        <w:t>- электронно-лучевая</w:t>
      </w:r>
    </w:p>
    <w:p w:rsidR="00B75DB2" w:rsidRDefault="00B75DB2" w:rsidP="007F030C">
      <w:pPr>
        <w:pStyle w:val="ad"/>
      </w:pPr>
      <w:r>
        <w:t>8</w:t>
      </w:r>
      <w:r>
        <w:rPr>
          <w:sz w:val="20"/>
          <w:szCs w:val="20"/>
        </w:rPr>
        <w:t xml:space="preserve"> </w:t>
      </w:r>
      <w:r>
        <w:t>- газокислородная</w:t>
      </w:r>
    </w:p>
    <w:p w:rsidR="00B75DB2" w:rsidRDefault="00B75DB2" w:rsidP="007F030C">
      <w:pPr>
        <w:pStyle w:val="ad"/>
      </w:pPr>
      <w:r>
        <w:t>9</w:t>
      </w:r>
      <w:r>
        <w:rPr>
          <w:sz w:val="20"/>
          <w:szCs w:val="20"/>
        </w:rPr>
        <w:t xml:space="preserve"> </w:t>
      </w:r>
      <w:r>
        <w:t>- электроконтактная стыковая</w:t>
      </w:r>
    </w:p>
    <w:p w:rsidR="00B75DB2" w:rsidRDefault="00B75DB2" w:rsidP="007F030C">
      <w:pPr>
        <w:pStyle w:val="ad"/>
      </w:pPr>
      <w:r>
        <w:t>10</w:t>
      </w:r>
      <w:r>
        <w:rPr>
          <w:sz w:val="20"/>
          <w:szCs w:val="20"/>
        </w:rPr>
        <w:t xml:space="preserve"> </w:t>
      </w:r>
      <w:r>
        <w:t>- электроконтактная точечная</w:t>
      </w:r>
    </w:p>
    <w:p w:rsidR="00B75DB2" w:rsidRPr="00B75DB2" w:rsidRDefault="00B75DB2" w:rsidP="007F030C">
      <w:pPr>
        <w:pStyle w:val="ad"/>
        <w:rPr>
          <w:vertAlign w:val="superscript"/>
        </w:rPr>
      </w:pPr>
      <w:r>
        <w:t>11</w:t>
      </w:r>
      <w:r>
        <w:rPr>
          <w:sz w:val="20"/>
          <w:szCs w:val="20"/>
        </w:rPr>
        <w:t xml:space="preserve"> </w:t>
      </w:r>
      <w:r>
        <w:t>- электроконтактная роликовая (шовная)</w:t>
      </w:r>
    </w:p>
    <w:p w:rsidR="00B75DB2" w:rsidRDefault="00B75DB2" w:rsidP="007F030C">
      <w:pPr>
        <w:pStyle w:val="ad"/>
      </w:pPr>
      <w:r>
        <w:t>12</w:t>
      </w:r>
      <w:r>
        <w:rPr>
          <w:sz w:val="20"/>
          <w:szCs w:val="20"/>
        </w:rPr>
        <w:t xml:space="preserve"> </w:t>
      </w:r>
      <w:r>
        <w:t>- электрозаклепками.</w:t>
      </w:r>
    </w:p>
    <w:p w:rsidR="00B75DB2" w:rsidRDefault="00B75DB2" w:rsidP="007F030C">
      <w:pPr>
        <w:pStyle w:val="ad"/>
      </w:pPr>
      <w:r>
        <w:t>Под словами «применяемость способов сварки» цифрами от 1 до 24 обозначены характерные признаки свариваемых заготовок:</w:t>
      </w:r>
    </w:p>
    <w:p w:rsidR="00B75DB2" w:rsidRDefault="00B75DB2" w:rsidP="007F030C">
      <w:pPr>
        <w:pStyle w:val="ad"/>
      </w:pPr>
      <w:r>
        <w:t>1</w:t>
      </w:r>
      <w:r>
        <w:rPr>
          <w:sz w:val="20"/>
          <w:szCs w:val="20"/>
        </w:rPr>
        <w:t xml:space="preserve"> </w:t>
      </w:r>
      <w:r>
        <w:t>- минимальная толщина заготовок стыкового соединения</w:t>
      </w:r>
    </w:p>
    <w:p w:rsidR="00B75DB2" w:rsidRDefault="00B75DB2" w:rsidP="007F030C">
      <w:pPr>
        <w:pStyle w:val="ad"/>
      </w:pPr>
      <w:r>
        <w:t>2</w:t>
      </w:r>
      <w:r>
        <w:rPr>
          <w:sz w:val="20"/>
          <w:szCs w:val="20"/>
        </w:rPr>
        <w:t xml:space="preserve"> </w:t>
      </w:r>
      <w:r>
        <w:t>- максимальная толщина заготовок стыкового соединения</w:t>
      </w:r>
      <w:r>
        <w:rPr>
          <w:sz w:val="20"/>
          <w:szCs w:val="20"/>
        </w:rPr>
        <w:t xml:space="preserve"> </w:t>
      </w:r>
      <w:r>
        <w:t>/'</w:t>
      </w:r>
    </w:p>
    <w:p w:rsidR="00B75DB2" w:rsidRDefault="00B75DB2" w:rsidP="007F030C">
      <w:pPr>
        <w:pStyle w:val="ad"/>
      </w:pPr>
      <w:r>
        <w:t>3</w:t>
      </w:r>
      <w:r>
        <w:rPr>
          <w:sz w:val="20"/>
          <w:szCs w:val="20"/>
        </w:rPr>
        <w:t xml:space="preserve"> </w:t>
      </w:r>
      <w:r>
        <w:t>- минимальная толщина заготовок нахлесточного соединения</w:t>
      </w:r>
    </w:p>
    <w:p w:rsidR="00B75DB2" w:rsidRDefault="00B75DB2" w:rsidP="007F030C">
      <w:pPr>
        <w:pStyle w:val="ad"/>
      </w:pPr>
      <w:r>
        <w:t>4</w:t>
      </w:r>
      <w:r>
        <w:rPr>
          <w:sz w:val="20"/>
          <w:szCs w:val="20"/>
        </w:rPr>
        <w:t xml:space="preserve"> </w:t>
      </w:r>
      <w:r>
        <w:t>- максимальная толщина заготовок нахлесточного соединения</w:t>
      </w:r>
    </w:p>
    <w:p w:rsidR="00B75DB2" w:rsidRDefault="00B75DB2" w:rsidP="007F030C">
      <w:pPr>
        <w:pStyle w:val="ad"/>
      </w:pPr>
      <w:r>
        <w:t>5</w:t>
      </w:r>
      <w:r>
        <w:rPr>
          <w:sz w:val="20"/>
          <w:szCs w:val="20"/>
        </w:rPr>
        <w:t xml:space="preserve"> </w:t>
      </w:r>
      <w:r>
        <w:t>- минимальная толщина заготовок углового соединения</w:t>
      </w:r>
    </w:p>
    <w:p w:rsidR="00B75DB2" w:rsidRDefault="00B75DB2" w:rsidP="007F030C">
      <w:pPr>
        <w:pStyle w:val="ad"/>
      </w:pPr>
      <w:r>
        <w:t>6</w:t>
      </w:r>
      <w:r>
        <w:rPr>
          <w:sz w:val="20"/>
          <w:szCs w:val="20"/>
        </w:rPr>
        <w:t xml:space="preserve"> </w:t>
      </w:r>
      <w:r>
        <w:t>- максимальная толщина заготовок углового соединения</w:t>
      </w:r>
    </w:p>
    <w:p w:rsidR="00B75DB2" w:rsidRDefault="00B75DB2" w:rsidP="007F030C">
      <w:pPr>
        <w:pStyle w:val="ad"/>
      </w:pPr>
      <w:r>
        <w:t>7</w:t>
      </w:r>
      <w:r>
        <w:rPr>
          <w:sz w:val="20"/>
          <w:szCs w:val="20"/>
        </w:rPr>
        <w:t xml:space="preserve"> </w:t>
      </w:r>
      <w:r>
        <w:t>- минимальная толщина заготовок таврового соединения</w:t>
      </w:r>
    </w:p>
    <w:p w:rsidR="00B75DB2" w:rsidRDefault="00B75DB2" w:rsidP="007F030C">
      <w:pPr>
        <w:pStyle w:val="ad"/>
      </w:pPr>
      <w:r>
        <w:t>8</w:t>
      </w:r>
      <w:r>
        <w:rPr>
          <w:sz w:val="20"/>
          <w:szCs w:val="20"/>
        </w:rPr>
        <w:t xml:space="preserve"> </w:t>
      </w:r>
      <w:r>
        <w:t>- максимальная толщина заготовок таврового соединения</w:t>
      </w:r>
    </w:p>
    <w:p w:rsidR="00B75DB2" w:rsidRDefault="00B75DB2" w:rsidP="007F030C">
      <w:pPr>
        <w:pStyle w:val="ad"/>
      </w:pPr>
      <w:r>
        <w:t>9</w:t>
      </w:r>
      <w:r>
        <w:rPr>
          <w:sz w:val="20"/>
          <w:szCs w:val="20"/>
        </w:rPr>
        <w:t xml:space="preserve"> </w:t>
      </w:r>
      <w:r>
        <w:t>- заготовка из стали конструкционной</w:t>
      </w:r>
    </w:p>
    <w:p w:rsidR="00B75DB2" w:rsidRDefault="00B75DB2" w:rsidP="007F030C">
      <w:pPr>
        <w:pStyle w:val="ad"/>
      </w:pPr>
      <w:r>
        <w:t>10</w:t>
      </w:r>
      <w:r>
        <w:rPr>
          <w:sz w:val="20"/>
          <w:szCs w:val="20"/>
        </w:rPr>
        <w:t xml:space="preserve"> </w:t>
      </w:r>
      <w:r>
        <w:t>- заготовка из стали инструментальной</w:t>
      </w:r>
    </w:p>
    <w:p w:rsidR="00B75DB2" w:rsidRDefault="00B75DB2" w:rsidP="007F030C">
      <w:pPr>
        <w:pStyle w:val="ad"/>
      </w:pPr>
      <w:r>
        <w:t>11</w:t>
      </w:r>
      <w:r>
        <w:rPr>
          <w:sz w:val="20"/>
          <w:szCs w:val="20"/>
        </w:rPr>
        <w:t xml:space="preserve"> </w:t>
      </w:r>
      <w:r>
        <w:t>- заготовка из алюминиевого сплава</w:t>
      </w:r>
    </w:p>
    <w:p w:rsidR="00B75DB2" w:rsidRDefault="00B75DB2" w:rsidP="007F030C">
      <w:pPr>
        <w:pStyle w:val="ad"/>
        <w:rPr>
          <w:rFonts w:ascii="Century Gothic" w:hAnsi="Century Gothic" w:cs="Century Gothic"/>
          <w:sz w:val="12"/>
          <w:szCs w:val="12"/>
        </w:rPr>
      </w:pPr>
      <w:r>
        <w:t>12</w:t>
      </w:r>
      <w:r>
        <w:rPr>
          <w:sz w:val="20"/>
          <w:szCs w:val="20"/>
        </w:rPr>
        <w:t xml:space="preserve"> </w:t>
      </w:r>
      <w:r>
        <w:t>- заготовка из медного сплава</w:t>
      </w:r>
    </w:p>
    <w:p w:rsidR="00B75DB2" w:rsidRDefault="00B75DB2" w:rsidP="007F030C">
      <w:pPr>
        <w:pStyle w:val="ad"/>
      </w:pPr>
      <w:r>
        <w:t>13</w:t>
      </w:r>
      <w:r>
        <w:rPr>
          <w:sz w:val="20"/>
          <w:szCs w:val="20"/>
        </w:rPr>
        <w:t xml:space="preserve"> </w:t>
      </w:r>
      <w:r>
        <w:t>- заготовка - труба диаметром до 10 мм. Поверхность сварки перпен</w:t>
      </w:r>
      <w:r>
        <w:softHyphen/>
        <w:t>дикулярна оси трубы</w:t>
      </w:r>
    </w:p>
    <w:p w:rsidR="00B75DB2" w:rsidRDefault="00B75DB2" w:rsidP="007F030C">
      <w:pPr>
        <w:pStyle w:val="ad"/>
      </w:pPr>
      <w:r>
        <w:t>14</w:t>
      </w:r>
      <w:r>
        <w:rPr>
          <w:sz w:val="20"/>
          <w:szCs w:val="20"/>
        </w:rPr>
        <w:t xml:space="preserve"> </w:t>
      </w:r>
      <w:r>
        <w:t>- заготовка - труба диаметром более 10 мм. Поверхность сварки пер</w:t>
      </w:r>
      <w:r>
        <w:softHyphen/>
        <w:t>пендикулярна оси трубы</w:t>
      </w:r>
    </w:p>
    <w:p w:rsidR="00B75DB2" w:rsidRDefault="00B75DB2" w:rsidP="007F030C">
      <w:pPr>
        <w:pStyle w:val="ad"/>
        <w:rPr>
          <w:sz w:val="16"/>
          <w:szCs w:val="16"/>
        </w:rPr>
      </w:pPr>
      <w:r>
        <w:t>15</w:t>
      </w:r>
      <w:r>
        <w:rPr>
          <w:sz w:val="20"/>
          <w:szCs w:val="20"/>
        </w:rPr>
        <w:t xml:space="preserve"> </w:t>
      </w:r>
      <w:r>
        <w:t>- заготовка стержневого типа</w:t>
      </w:r>
    </w:p>
    <w:p w:rsidR="00B75DB2" w:rsidRDefault="00B75DB2" w:rsidP="007F030C">
      <w:pPr>
        <w:pStyle w:val="ad"/>
      </w:pPr>
      <w:r>
        <w:t>16</w:t>
      </w:r>
      <w:r>
        <w:rPr>
          <w:sz w:val="20"/>
          <w:szCs w:val="20"/>
        </w:rPr>
        <w:t xml:space="preserve"> </w:t>
      </w:r>
      <w:r>
        <w:t>- форма заготовки отличается от трубы и от стержня</w:t>
      </w:r>
    </w:p>
    <w:p w:rsidR="00B75DB2" w:rsidRDefault="00B75DB2" w:rsidP="007F030C">
      <w:pPr>
        <w:pStyle w:val="ad"/>
      </w:pPr>
      <w:r>
        <w:t>17</w:t>
      </w:r>
      <w:r>
        <w:rPr>
          <w:sz w:val="20"/>
          <w:szCs w:val="20"/>
        </w:rPr>
        <w:t xml:space="preserve"> </w:t>
      </w:r>
      <w:r>
        <w:t>- шов располагается по кромке (или выходит на кромку)</w:t>
      </w:r>
    </w:p>
    <w:p w:rsidR="00B75DB2" w:rsidRDefault="00B75DB2" w:rsidP="007F030C">
      <w:pPr>
        <w:pStyle w:val="ad"/>
      </w:pPr>
      <w:r>
        <w:t>18</w:t>
      </w:r>
      <w:r>
        <w:rPr>
          <w:sz w:val="20"/>
          <w:szCs w:val="20"/>
        </w:rPr>
        <w:t xml:space="preserve"> </w:t>
      </w:r>
      <w:r>
        <w:t>- шов располагается не по кромке (не выходит на кромку)</w:t>
      </w:r>
    </w:p>
    <w:p w:rsidR="00B75DB2" w:rsidRDefault="00B75DB2" w:rsidP="007F030C">
      <w:pPr>
        <w:pStyle w:val="ad"/>
      </w:pPr>
      <w:r>
        <w:t>19</w:t>
      </w:r>
      <w:r>
        <w:rPr>
          <w:sz w:val="20"/>
          <w:szCs w:val="20"/>
        </w:rPr>
        <w:t xml:space="preserve"> </w:t>
      </w:r>
      <w:r>
        <w:t>- шов в виде прямой или кольцевой линии длиной до 1000 мм</w:t>
      </w:r>
    </w:p>
    <w:p w:rsidR="00B75DB2" w:rsidRDefault="00B75DB2" w:rsidP="007F030C">
      <w:pPr>
        <w:pStyle w:val="ad"/>
      </w:pPr>
      <w:r>
        <w:t>20</w:t>
      </w:r>
      <w:r>
        <w:rPr>
          <w:sz w:val="20"/>
          <w:szCs w:val="20"/>
        </w:rPr>
        <w:t xml:space="preserve"> </w:t>
      </w:r>
      <w:r>
        <w:t>- шов в виде прямой или кольцевой линии длиной более 1000 мм</w:t>
      </w:r>
    </w:p>
    <w:p w:rsidR="00B75DB2" w:rsidRDefault="00B75DB2" w:rsidP="007F030C">
      <w:pPr>
        <w:pStyle w:val="ad"/>
      </w:pPr>
      <w:r>
        <w:t>21</w:t>
      </w:r>
      <w:r>
        <w:rPr>
          <w:sz w:val="20"/>
          <w:szCs w:val="20"/>
        </w:rPr>
        <w:t xml:space="preserve"> </w:t>
      </w:r>
      <w:r>
        <w:t>- шов в виде кривой (некольцевой) линии</w:t>
      </w:r>
    </w:p>
    <w:p w:rsidR="00B75DB2" w:rsidRDefault="00B75DB2" w:rsidP="007F030C">
      <w:pPr>
        <w:pStyle w:val="ad"/>
      </w:pPr>
      <w:r>
        <w:t>22</w:t>
      </w:r>
      <w:r>
        <w:rPr>
          <w:sz w:val="20"/>
          <w:szCs w:val="20"/>
        </w:rPr>
        <w:t xml:space="preserve"> </w:t>
      </w:r>
      <w:r>
        <w:t>- шов в виде точек</w:t>
      </w:r>
    </w:p>
    <w:p w:rsidR="00B75DB2" w:rsidRDefault="00B75DB2" w:rsidP="007F030C">
      <w:pPr>
        <w:pStyle w:val="ad"/>
      </w:pPr>
      <w:r>
        <w:t>23</w:t>
      </w:r>
      <w:r>
        <w:rPr>
          <w:sz w:val="20"/>
          <w:szCs w:val="20"/>
        </w:rPr>
        <w:t xml:space="preserve"> </w:t>
      </w:r>
      <w:r>
        <w:t>- доступ к свариваемым участкам с одной стороны</w:t>
      </w:r>
    </w:p>
    <w:p w:rsidR="00B75DB2" w:rsidRDefault="00B75DB2" w:rsidP="007F030C">
      <w:pPr>
        <w:pStyle w:val="ad"/>
      </w:pPr>
      <w:r>
        <w:t>24</w:t>
      </w:r>
      <w:r>
        <w:rPr>
          <w:sz w:val="20"/>
          <w:szCs w:val="20"/>
        </w:rPr>
        <w:t xml:space="preserve"> </w:t>
      </w:r>
      <w:r>
        <w:t>- доступ к свариваемым участкам с двух сторон.</w:t>
      </w:r>
    </w:p>
    <w:p w:rsidR="00EA2B25" w:rsidRDefault="00EA2B25" w:rsidP="007F030C">
      <w:pPr>
        <w:pStyle w:val="ad"/>
      </w:pPr>
    </w:p>
    <w:p w:rsidR="00205EDB" w:rsidRDefault="00205EDB" w:rsidP="007F030C">
      <w:pPr>
        <w:pStyle w:val="ad"/>
      </w:pPr>
    </w:p>
    <w:p w:rsidR="00EA2B25" w:rsidRDefault="00B75DB2" w:rsidP="00EA2B25">
      <w:pPr>
        <w:pStyle w:val="ad"/>
        <w:ind w:firstLine="708"/>
      </w:pPr>
      <w:r>
        <w:t xml:space="preserve">Каждому студенту дается задание описать применяемость всех способов сварки заготовок по двум признакам, используемым в матрице </w:t>
      </w:r>
      <w:r>
        <w:rPr>
          <w:i/>
          <w:iCs/>
        </w:rPr>
        <w:t xml:space="preserve">А </w:t>
      </w:r>
      <w:r>
        <w:t xml:space="preserve">(т. е. заполнить две колонки </w:t>
      </w:r>
    </w:p>
    <w:p w:rsidR="00205EDB" w:rsidRDefault="00B75DB2" w:rsidP="00EA2B25">
      <w:pPr>
        <w:pStyle w:val="ad"/>
        <w:ind w:firstLine="708"/>
        <w:rPr>
          <w:i/>
          <w:iCs/>
          <w:sz w:val="20"/>
          <w:szCs w:val="20"/>
        </w:rPr>
      </w:pPr>
      <w:r>
        <w:t xml:space="preserve">матрицы </w:t>
      </w:r>
      <w:r>
        <w:rPr>
          <w:i/>
          <w:iCs/>
          <w:sz w:val="20"/>
          <w:szCs w:val="20"/>
        </w:rPr>
        <w:t xml:space="preserve">А). </w:t>
      </w:r>
    </w:p>
    <w:p w:rsidR="00EA2B25" w:rsidRDefault="00B75DB2" w:rsidP="00EA2B25">
      <w:pPr>
        <w:pStyle w:val="ad"/>
        <w:ind w:firstLine="708"/>
      </w:pPr>
      <w:r>
        <w:t xml:space="preserve">Например, заполнить колонки: 1 и 2, 3 и 4, 5 и 6, 7 и 8, 9 и 10, 11 и 12, </w:t>
      </w:r>
    </w:p>
    <w:p w:rsidR="00205EDB" w:rsidRDefault="00205EDB" w:rsidP="00EA2B25">
      <w:pPr>
        <w:pStyle w:val="ad"/>
        <w:ind w:firstLine="708"/>
      </w:pPr>
    </w:p>
    <w:p w:rsidR="00205EDB" w:rsidRDefault="00B75DB2" w:rsidP="00EA2B25">
      <w:pPr>
        <w:pStyle w:val="ad"/>
        <w:ind w:firstLine="708"/>
      </w:pPr>
      <w:r>
        <w:t xml:space="preserve">13 и 14, 15 и 16, 17 и 18, 19 и 20, 21 и 22, 23 и 24 (в формализованном виде это </w:t>
      </w:r>
    </w:p>
    <w:p w:rsidR="00205EDB" w:rsidRDefault="00205EDB" w:rsidP="00EA2B25">
      <w:pPr>
        <w:pStyle w:val="ad"/>
        <w:ind w:firstLine="708"/>
      </w:pPr>
    </w:p>
    <w:p w:rsidR="00B75DB2" w:rsidRDefault="00B75DB2" w:rsidP="00EA2B25">
      <w:pPr>
        <w:pStyle w:val="ad"/>
        <w:ind w:firstLine="708"/>
      </w:pPr>
      <w:r>
        <w:t>задание</w:t>
      </w:r>
      <w:r w:rsidRPr="00205EDB">
        <w:rPr>
          <w:lang w:val="en-US"/>
        </w:rPr>
        <w:t xml:space="preserve"> </w:t>
      </w:r>
      <w:r>
        <w:t>зашифровывается</w:t>
      </w:r>
      <w:r w:rsidRPr="00205EDB">
        <w:rPr>
          <w:lang w:val="en-US"/>
        </w:rPr>
        <w:t xml:space="preserve"> </w:t>
      </w:r>
      <w:r>
        <w:t>так</w:t>
      </w:r>
      <w:r w:rsidRPr="00205EDB">
        <w:rPr>
          <w:lang w:val="en-US"/>
        </w:rPr>
        <w:t xml:space="preserve">: </w:t>
      </w:r>
      <w:r>
        <w:rPr>
          <w:lang w:val="en-US"/>
        </w:rPr>
        <w:t>S</w:t>
      </w:r>
      <w:r w:rsidRPr="00205EDB">
        <w:rPr>
          <w:lang w:val="en-US"/>
        </w:rPr>
        <w:t xml:space="preserve">= 1, </w:t>
      </w:r>
      <w:r>
        <w:rPr>
          <w:lang w:val="en-US"/>
        </w:rPr>
        <w:t>S</w:t>
      </w:r>
      <w:r w:rsidRPr="00205EDB">
        <w:rPr>
          <w:lang w:val="en-US"/>
        </w:rPr>
        <w:t xml:space="preserve">=3, </w:t>
      </w:r>
      <w:r>
        <w:rPr>
          <w:lang w:val="en-US"/>
        </w:rPr>
        <w:t>S</w:t>
      </w:r>
      <w:r w:rsidRPr="00205EDB">
        <w:rPr>
          <w:lang w:val="en-US"/>
        </w:rPr>
        <w:t xml:space="preserve">=5, </w:t>
      </w:r>
      <w:r>
        <w:rPr>
          <w:lang w:val="en-US"/>
        </w:rPr>
        <w:t>S</w:t>
      </w:r>
      <w:r w:rsidRPr="00205EDB">
        <w:rPr>
          <w:lang w:val="en-US"/>
        </w:rPr>
        <w:t xml:space="preserve">=7, </w:t>
      </w:r>
      <w:r>
        <w:rPr>
          <w:lang w:val="en-US"/>
        </w:rPr>
        <w:t>S</w:t>
      </w:r>
      <w:r w:rsidRPr="00205EDB">
        <w:rPr>
          <w:lang w:val="en-US"/>
        </w:rPr>
        <w:t xml:space="preserve">=9, </w:t>
      </w:r>
      <w:r>
        <w:rPr>
          <w:lang w:val="en-US"/>
        </w:rPr>
        <w:t>S</w:t>
      </w:r>
      <w:r w:rsidRPr="00205EDB">
        <w:rPr>
          <w:lang w:val="en-US"/>
        </w:rPr>
        <w:t xml:space="preserve"> = 11, </w:t>
      </w:r>
      <w:r>
        <w:rPr>
          <w:lang w:val="en-US"/>
        </w:rPr>
        <w:t>S</w:t>
      </w:r>
      <w:r w:rsidRPr="00205EDB">
        <w:rPr>
          <w:lang w:val="en-US"/>
        </w:rPr>
        <w:t xml:space="preserve">= 13, </w:t>
      </w:r>
      <w:r>
        <w:rPr>
          <w:lang w:val="en-US"/>
        </w:rPr>
        <w:t>S</w:t>
      </w:r>
      <w:r w:rsidRPr="00205EDB">
        <w:rPr>
          <w:lang w:val="en-US"/>
        </w:rPr>
        <w:t xml:space="preserve"> = 15, </w:t>
      </w:r>
      <w:r>
        <w:rPr>
          <w:lang w:val="en-US"/>
        </w:rPr>
        <w:t>S</w:t>
      </w:r>
      <w:r w:rsidRPr="00205EDB">
        <w:rPr>
          <w:lang w:val="en-US"/>
        </w:rPr>
        <w:t xml:space="preserve"> = 17, </w:t>
      </w:r>
      <w:r>
        <w:rPr>
          <w:lang w:val="en-US"/>
        </w:rPr>
        <w:t>S</w:t>
      </w:r>
      <w:r w:rsidRPr="00205EDB">
        <w:rPr>
          <w:lang w:val="en-US"/>
        </w:rPr>
        <w:t xml:space="preserve"> = 19, </w:t>
      </w:r>
      <w:r>
        <w:rPr>
          <w:lang w:val="en-US"/>
        </w:rPr>
        <w:t>S</w:t>
      </w:r>
      <w:r w:rsidRPr="00205EDB">
        <w:rPr>
          <w:lang w:val="en-US"/>
        </w:rPr>
        <w:t xml:space="preserve">=21, </w:t>
      </w:r>
      <w:r>
        <w:rPr>
          <w:lang w:val="en-US"/>
        </w:rPr>
        <w:t>S</w:t>
      </w:r>
      <w:r w:rsidRPr="00205EDB">
        <w:rPr>
          <w:lang w:val="en-US"/>
        </w:rPr>
        <w:t xml:space="preserve"> = 23).</w:t>
      </w:r>
    </w:p>
    <w:p w:rsidR="00205EDB" w:rsidRPr="00205EDB" w:rsidRDefault="00205EDB" w:rsidP="00EA2B25">
      <w:pPr>
        <w:pStyle w:val="ad"/>
        <w:ind w:firstLine="708"/>
      </w:pPr>
    </w:p>
    <w:p w:rsidR="00B75DB2" w:rsidRDefault="00B75DB2" w:rsidP="00EA2B25">
      <w:pPr>
        <w:pStyle w:val="ad"/>
        <w:ind w:firstLine="708"/>
      </w:pPr>
      <w:r>
        <w:t xml:space="preserve">В отчете задание выполняется в виде табл. </w:t>
      </w:r>
      <w:r w:rsidRPr="00B75DB2">
        <w:t>9</w:t>
      </w:r>
      <w:r>
        <w:t>.</w:t>
      </w:r>
      <w:r w:rsidRPr="00B75DB2">
        <w:t>1</w:t>
      </w:r>
      <w:r>
        <w:t xml:space="preserve"> (см. образец выпол</w:t>
      </w:r>
      <w:r>
        <w:softHyphen/>
        <w:t xml:space="preserve">нения отчета). Табл. </w:t>
      </w:r>
      <w:r w:rsidRPr="00B75DB2">
        <w:t>9</w:t>
      </w:r>
      <w:r>
        <w:t>.1. заполняется следующим образом. Толщина заго</w:t>
      </w:r>
      <w:r>
        <w:softHyphen/>
        <w:t>товок указывается в миллиметрах с точностью до десятых. В остальных случаях ставится единица, если способ применяется, и ноль, если способ не применяется.</w:t>
      </w:r>
    </w:p>
    <w:p w:rsidR="007F030C" w:rsidRDefault="007F030C" w:rsidP="007F030C">
      <w:pPr>
        <w:pStyle w:val="ad"/>
      </w:pPr>
    </w:p>
    <w:p w:rsidR="00205EDB" w:rsidRDefault="00205EDB" w:rsidP="007F030C">
      <w:pPr>
        <w:pStyle w:val="ad"/>
      </w:pPr>
    </w:p>
    <w:p w:rsidR="00205EDB" w:rsidRDefault="00205EDB" w:rsidP="007F030C">
      <w:pPr>
        <w:pStyle w:val="ad"/>
      </w:pPr>
    </w:p>
    <w:p w:rsidR="00205EDB" w:rsidRPr="006133F9" w:rsidRDefault="00205EDB" w:rsidP="007F030C">
      <w:pPr>
        <w:pStyle w:val="ad"/>
      </w:pPr>
    </w:p>
    <w:p w:rsidR="00B75DB2" w:rsidRDefault="00B75DB2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4</w:t>
      </w:r>
    </w:p>
    <w:p w:rsidR="00205EDB" w:rsidRPr="007F030C" w:rsidRDefault="00205EDB" w:rsidP="007F030C">
      <w:pPr>
        <w:pStyle w:val="ad"/>
        <w:rPr>
          <w:u w:val="single"/>
        </w:rPr>
      </w:pPr>
    </w:p>
    <w:p w:rsidR="00B75DB2" w:rsidRDefault="00B75DB2" w:rsidP="007F030C">
      <w:pPr>
        <w:pStyle w:val="ad"/>
      </w:pPr>
      <w:r>
        <w:t>1.</w:t>
      </w:r>
      <w:r>
        <w:rPr>
          <w:sz w:val="20"/>
          <w:szCs w:val="20"/>
        </w:rPr>
        <w:t xml:space="preserve"> </w:t>
      </w:r>
      <w:r>
        <w:t>Составляется эскиз сварного изделия.</w:t>
      </w:r>
    </w:p>
    <w:p w:rsidR="00B75DB2" w:rsidRPr="006D5B36" w:rsidRDefault="00B75DB2" w:rsidP="007F030C">
      <w:pPr>
        <w:pStyle w:val="ad"/>
        <w:rPr>
          <w:i/>
          <w:iCs/>
          <w:sz w:val="20"/>
          <w:szCs w:val="20"/>
        </w:rPr>
      </w:pPr>
      <w:r>
        <w:t>2.</w:t>
      </w:r>
      <w:r>
        <w:rPr>
          <w:sz w:val="20"/>
          <w:szCs w:val="20"/>
        </w:rPr>
        <w:t xml:space="preserve"> </w:t>
      </w:r>
      <w:r>
        <w:t xml:space="preserve">Описывается в виде табл. </w:t>
      </w:r>
      <w:r w:rsidRPr="00B75DB2">
        <w:t>9</w:t>
      </w:r>
      <w:r>
        <w:t>.2 сварное устройство с использовани</w:t>
      </w:r>
      <w:r>
        <w:softHyphen/>
        <w:t xml:space="preserve">ем признаков матрицы </w:t>
      </w:r>
      <w:r>
        <w:rPr>
          <w:i/>
          <w:iCs/>
        </w:rPr>
        <w:t>А.</w:t>
      </w:r>
      <w:r>
        <w:rPr>
          <w:i/>
          <w:iCs/>
          <w:sz w:val="20"/>
          <w:szCs w:val="20"/>
        </w:rPr>
        <w:t xml:space="preserve"> </w:t>
      </w:r>
    </w:p>
    <w:p w:rsidR="00B75DB2" w:rsidRDefault="00B75DB2" w:rsidP="007F030C">
      <w:pPr>
        <w:pStyle w:val="ad"/>
      </w:pPr>
      <w:r>
        <w:t>3.</w:t>
      </w:r>
      <w:r>
        <w:rPr>
          <w:sz w:val="20"/>
          <w:szCs w:val="20"/>
        </w:rPr>
        <w:t xml:space="preserve"> </w:t>
      </w:r>
      <w:r>
        <w:t>Составляются формализованные данные, которые отправляются на ЭВМ. При этом нужно руководствоваться следующим.</w:t>
      </w:r>
    </w:p>
    <w:p w:rsidR="00B75DB2" w:rsidRDefault="00B75DB2" w:rsidP="00205EDB">
      <w:pPr>
        <w:pStyle w:val="ad"/>
        <w:ind w:firstLine="708"/>
      </w:pPr>
      <w:r>
        <w:t xml:space="preserve">В матрице </w:t>
      </w:r>
      <w:r>
        <w:rPr>
          <w:i/>
          <w:iCs/>
        </w:rPr>
        <w:t xml:space="preserve">С </w:t>
      </w:r>
      <w:r>
        <w:t>последовательно проставляются номера признаков из табл. 9.3.</w:t>
      </w:r>
    </w:p>
    <w:p w:rsidR="00B75DB2" w:rsidRDefault="00B75DB2" w:rsidP="00205EDB">
      <w:pPr>
        <w:pStyle w:val="ad"/>
        <w:ind w:firstLine="708"/>
        <w:rPr>
          <w:i/>
          <w:iCs/>
        </w:rPr>
      </w:pPr>
      <w:r>
        <w:t xml:space="preserve">В матрице Д в первых двух клеточках проставляется минимальная и максимальная толщина заготовок, соответственно в остальных клеточках ставятся единицы. Параметр </w:t>
      </w:r>
      <w:r>
        <w:rPr>
          <w:i/>
          <w:iCs/>
          <w:lang w:val="en-US"/>
        </w:rPr>
        <w:t>S</w:t>
      </w:r>
      <w:r w:rsidRPr="00B75DB2">
        <w:rPr>
          <w:i/>
          <w:iCs/>
        </w:rPr>
        <w:t xml:space="preserve"> </w:t>
      </w:r>
      <w:r>
        <w:t xml:space="preserve">задается преподавателем. Параметр </w:t>
      </w:r>
      <w:r>
        <w:rPr>
          <w:i/>
          <w:iCs/>
        </w:rPr>
        <w:t xml:space="preserve">Р </w:t>
      </w:r>
      <w:r>
        <w:t xml:space="preserve">есть номер колонки матрицы </w:t>
      </w:r>
      <w:r>
        <w:rPr>
          <w:i/>
          <w:iCs/>
        </w:rPr>
        <w:t xml:space="preserve">В (прил. 9.3), </w:t>
      </w:r>
      <w:r>
        <w:t xml:space="preserve">которая выбирается следующим образом. Сравнивая табл. 9.1 с матрицей </w:t>
      </w:r>
      <w:r>
        <w:rPr>
          <w:i/>
          <w:iCs/>
        </w:rPr>
        <w:t xml:space="preserve">В, </w:t>
      </w:r>
      <w:r>
        <w:t>выбирают две рядом находящиеся ко</w:t>
      </w:r>
      <w:r>
        <w:softHyphen/>
        <w:t xml:space="preserve">лонки матрицы </w:t>
      </w:r>
      <w:r>
        <w:rPr>
          <w:i/>
          <w:iCs/>
        </w:rPr>
        <w:t xml:space="preserve">В </w:t>
      </w:r>
      <w:r>
        <w:t>(нечетную и четную), данные которых в большей степе</w:t>
      </w:r>
      <w:r>
        <w:softHyphen/>
        <w:t xml:space="preserve">ни совпадают с первой и второй колонками табл. 9.1. Номер выбранной нечетной колонки матрицы </w:t>
      </w:r>
      <w:r>
        <w:rPr>
          <w:i/>
          <w:iCs/>
        </w:rPr>
        <w:t xml:space="preserve">В </w:t>
      </w:r>
      <w:r>
        <w:t xml:space="preserve">и является значением </w:t>
      </w:r>
      <w:r>
        <w:rPr>
          <w:i/>
          <w:iCs/>
        </w:rPr>
        <w:t>Р.</w:t>
      </w:r>
    </w:p>
    <w:p w:rsidR="00B75DB2" w:rsidRDefault="00205EDB" w:rsidP="007F030C">
      <w:pPr>
        <w:pStyle w:val="ad"/>
      </w:pPr>
      <w:r>
        <w:tab/>
      </w:r>
      <w:r w:rsidR="00B75DB2">
        <w:t>Термообработка выбирается на основании данных (табл. 9.2).</w:t>
      </w:r>
    </w:p>
    <w:p w:rsidR="007F030C" w:rsidRDefault="007F030C" w:rsidP="007F030C">
      <w:pPr>
        <w:pStyle w:val="ad"/>
      </w:pPr>
    </w:p>
    <w:p w:rsidR="0084546D" w:rsidRDefault="0084546D" w:rsidP="007F030C">
      <w:pPr>
        <w:pStyle w:val="ad"/>
      </w:pPr>
    </w:p>
    <w:p w:rsidR="00B75DB2" w:rsidRDefault="00B75DB2" w:rsidP="007F030C">
      <w:pPr>
        <w:pStyle w:val="ad"/>
        <w:rPr>
          <w:u w:val="single"/>
        </w:rPr>
      </w:pPr>
      <w:r w:rsidRPr="007F030C">
        <w:rPr>
          <w:u w:val="single"/>
        </w:rPr>
        <w:t>Содержание отчёта</w:t>
      </w:r>
    </w:p>
    <w:p w:rsidR="00F547D0" w:rsidRPr="007F030C" w:rsidRDefault="00F547D0" w:rsidP="007F030C">
      <w:pPr>
        <w:pStyle w:val="ad"/>
        <w:rPr>
          <w:u w:val="single"/>
        </w:rPr>
      </w:pPr>
    </w:p>
    <w:p w:rsidR="00B75DB2" w:rsidRPr="00205EDB" w:rsidRDefault="00B75DB2" w:rsidP="00B75DB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Название, цель работы, задания.</w:t>
      </w:r>
    </w:p>
    <w:p w:rsidR="00B75DB2" w:rsidRPr="00205EDB" w:rsidRDefault="00B75DB2" w:rsidP="00B75DB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Эскиз сварного изделия.</w:t>
      </w:r>
    </w:p>
    <w:p w:rsidR="00B75DB2" w:rsidRPr="00205EDB" w:rsidRDefault="00B75DB2" w:rsidP="00B75DB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Заполнение табл. 9.1 и 9.2.</w:t>
      </w:r>
    </w:p>
    <w:p w:rsidR="00B75DB2" w:rsidRPr="00205EDB" w:rsidRDefault="00B75DB2" w:rsidP="00B75DB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Распечатка.</w:t>
      </w:r>
    </w:p>
    <w:p w:rsidR="00B75DB2" w:rsidRPr="007F030C" w:rsidRDefault="00B75DB2" w:rsidP="00B75DB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Название термообработки с её обоснованием (прил. 9.2).</w:t>
      </w:r>
    </w:p>
    <w:p w:rsidR="00B75DB2" w:rsidRPr="007F030C" w:rsidRDefault="00B75DB2" w:rsidP="00B75DB2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Схема сварки заготовок выбранным способом.</w:t>
      </w:r>
    </w:p>
    <w:p w:rsidR="00B75DB2" w:rsidRDefault="00B75DB2" w:rsidP="00B75DB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84546D" w:rsidRDefault="0084546D" w:rsidP="00B75DB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84546D" w:rsidRDefault="0084546D" w:rsidP="00B75DB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B75DB2" w:rsidRDefault="00B75DB2" w:rsidP="007F030C">
      <w:pPr>
        <w:pStyle w:val="ad"/>
        <w:rPr>
          <w:u w:val="single"/>
        </w:rPr>
      </w:pPr>
      <w:r w:rsidRPr="007F030C">
        <w:rPr>
          <w:u w:val="single"/>
        </w:rPr>
        <w:t>Контрольные вопросы</w:t>
      </w:r>
    </w:p>
    <w:p w:rsidR="00F547D0" w:rsidRPr="007F030C" w:rsidRDefault="00F547D0" w:rsidP="007F030C">
      <w:pPr>
        <w:pStyle w:val="ad"/>
        <w:rPr>
          <w:u w:val="single"/>
        </w:rPr>
      </w:pPr>
    </w:p>
    <w:p w:rsidR="00B75DB2" w:rsidRPr="007F030C" w:rsidRDefault="00B75DB2" w:rsidP="00B75DB2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Какие способы сварки относятся к сварке плавлением и сварке давлением?</w:t>
      </w:r>
    </w:p>
    <w:p w:rsidR="00B75DB2" w:rsidRPr="007F030C" w:rsidRDefault="00B75DB2" w:rsidP="00B75DB2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В чём заключается сущность способов сварки?</w:t>
      </w:r>
    </w:p>
    <w:p w:rsidR="00B75DB2" w:rsidRDefault="00B75DB2" w:rsidP="00B75DB2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Как влияет химсостав сплава на свариваемость?</w:t>
      </w:r>
    </w:p>
    <w:p w:rsidR="00F547D0" w:rsidRPr="007F030C" w:rsidRDefault="00F547D0" w:rsidP="00B75DB2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Каковы технологические возможности и области рационального применения ручной дуговой сварки?</w:t>
      </w:r>
    </w:p>
    <w:p w:rsidR="00205EDB" w:rsidRPr="00F547D0" w:rsidRDefault="00205EDB" w:rsidP="00205ED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22"/>
        </w:rPr>
      </w:pPr>
      <w:r w:rsidRPr="00F547D0">
        <w:rPr>
          <w:rFonts w:ascii="Cambria" w:hAnsi="Cambria" w:cs="Cambria"/>
          <w:color w:val="000000"/>
          <w:sz w:val="22"/>
        </w:rPr>
        <w:t xml:space="preserve"> Какие разновидности дуговой сварки в защитных газах применяют соединения материалов?</w:t>
      </w:r>
    </w:p>
    <w:p w:rsidR="00205EDB" w:rsidRPr="00F547D0" w:rsidRDefault="00205EDB" w:rsidP="00205ED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22"/>
        </w:rPr>
      </w:pPr>
      <w:r w:rsidRPr="00F547D0">
        <w:rPr>
          <w:rFonts w:ascii="Cambria" w:hAnsi="Cambria" w:cs="Cambria"/>
          <w:color w:val="000000"/>
          <w:sz w:val="22"/>
        </w:rPr>
        <w:t>В чем заключаются металлургические особенности сварки в углекислом газе?</w:t>
      </w:r>
    </w:p>
    <w:p w:rsidR="00B75DB2" w:rsidRPr="00F547D0" w:rsidRDefault="00205EDB" w:rsidP="00205ED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22"/>
        </w:rPr>
      </w:pPr>
      <w:r w:rsidRPr="00F547D0">
        <w:rPr>
          <w:rFonts w:ascii="Cambria" w:hAnsi="Cambria" w:cs="Cambria"/>
          <w:color w:val="000000"/>
          <w:sz w:val="22"/>
        </w:rPr>
        <w:t xml:space="preserve">Каковы технологические возможности и  области рационального применения дуговой сварки в защитных газах?  </w:t>
      </w:r>
    </w:p>
    <w:p w:rsidR="0084546D" w:rsidRPr="00F547D0" w:rsidRDefault="00F547D0" w:rsidP="00F547D0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22"/>
        </w:rPr>
      </w:pPr>
      <w:r>
        <w:rPr>
          <w:rFonts w:ascii="Cambria" w:hAnsi="Cambria" w:cs="Cambria"/>
          <w:color w:val="000000"/>
          <w:sz w:val="22"/>
        </w:rPr>
        <w:t xml:space="preserve"> </w:t>
      </w:r>
      <w:r w:rsidRPr="00F547D0">
        <w:rPr>
          <w:rFonts w:ascii="Cambria" w:hAnsi="Cambria" w:cs="Cambria"/>
          <w:color w:val="000000"/>
          <w:sz w:val="22"/>
        </w:rPr>
        <w:t>Каковы технологи</w:t>
      </w:r>
      <w:r>
        <w:rPr>
          <w:rFonts w:ascii="Cambria" w:hAnsi="Cambria" w:cs="Cambria"/>
          <w:color w:val="000000"/>
          <w:sz w:val="22"/>
        </w:rPr>
        <w:t>ческие возможности и области рационального применения   автоматической дуговой сварки под флюсом?</w:t>
      </w:r>
    </w:p>
    <w:p w:rsidR="0084546D" w:rsidRDefault="0084546D" w:rsidP="00B75DB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940425" cy="10284774"/>
            <wp:effectExtent l="19050" t="0" r="3175" b="0"/>
            <wp:docPr id="35" name="Рисунок 6" descr="C:\Documents and Settings\Администратор\Local Settings\Temporary Internet Files\Content.Word\Слайд№5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orary Internet Files\Content.Word\Слайд№5НОВЫЙ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8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6D" w:rsidRDefault="0084546D" w:rsidP="00B75DB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84546D" w:rsidRDefault="0084546D" w:rsidP="00B75DB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84546D" w:rsidRDefault="0084546D" w:rsidP="00B75DB2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B75DB2" w:rsidRDefault="00B75DB2" w:rsidP="00370471">
      <w:pPr>
        <w:pStyle w:val="ad"/>
        <w:ind w:firstLine="708"/>
      </w:pPr>
      <w:r>
        <w:t>Образец выполнения отчёта</w:t>
      </w:r>
    </w:p>
    <w:p w:rsidR="00B75DB2" w:rsidRDefault="00B75DB2" w:rsidP="00370471">
      <w:pPr>
        <w:pStyle w:val="ad"/>
        <w:ind w:firstLine="708"/>
        <w:rPr>
          <w:rFonts w:cs="Times New Roman"/>
        </w:rPr>
      </w:pPr>
      <w:r w:rsidRPr="00B75DB2">
        <w:rPr>
          <w:rFonts w:cs="Times New Roman"/>
        </w:rPr>
        <w:t xml:space="preserve">Применение способов сварки заготовок (без разделки кромок) с признаками 13 и 14 (т. е. </w:t>
      </w:r>
      <w:r w:rsidRPr="00B75DB2">
        <w:rPr>
          <w:rFonts w:cs="Times New Roman"/>
          <w:lang w:val="en-US"/>
        </w:rPr>
        <w:t>S</w:t>
      </w:r>
      <w:r w:rsidRPr="00B75DB2">
        <w:rPr>
          <w:rFonts w:cs="Times New Roman"/>
        </w:rPr>
        <w:t>= 13).</w:t>
      </w:r>
    </w:p>
    <w:p w:rsidR="00370471" w:rsidRPr="00B75DB2" w:rsidRDefault="00370471" w:rsidP="00370471">
      <w:pPr>
        <w:pStyle w:val="ad"/>
        <w:ind w:firstLine="708"/>
        <w:rPr>
          <w:rFonts w:cs="Times New Roman"/>
        </w:rPr>
      </w:pPr>
    </w:p>
    <w:p w:rsidR="00B75DB2" w:rsidRDefault="00B75DB2" w:rsidP="007F030C">
      <w:pPr>
        <w:pStyle w:val="ad"/>
        <w:rPr>
          <w:rFonts w:cs="Times New Roman"/>
        </w:rPr>
      </w:pPr>
      <w:r>
        <w:rPr>
          <w:rFonts w:cs="Times New Roman"/>
        </w:rPr>
        <w:t>Таблица 9.1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11"/>
        <w:gridCol w:w="2670"/>
        <w:gridCol w:w="2598"/>
      </w:tblGrid>
      <w:tr w:rsidR="00B75DB2" w:rsidRPr="00B75DB2" w:rsidTr="00B75DB2">
        <w:trPr>
          <w:trHeight w:val="174"/>
        </w:trPr>
        <w:tc>
          <w:tcPr>
            <w:tcW w:w="2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Способы сварки</w:t>
            </w:r>
          </w:p>
        </w:tc>
        <w:tc>
          <w:tcPr>
            <w:tcW w:w="26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8768ED" w:rsidRDefault="00B75DB2" w:rsidP="007F030C">
            <w:pPr>
              <w:pStyle w:val="ad"/>
              <w:rPr>
                <w:rFonts w:cs="Times New Roman"/>
                <w:sz w:val="22"/>
              </w:rPr>
            </w:pPr>
            <w:r w:rsidRPr="008768ED">
              <w:rPr>
                <w:rFonts w:cs="Times New Roman"/>
                <w:sz w:val="22"/>
              </w:rPr>
              <w:t>Одна заготовка - труба,</w:t>
            </w:r>
          </w:p>
        </w:tc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Одна заготовка - труба,</w:t>
            </w:r>
          </w:p>
        </w:tc>
      </w:tr>
      <w:tr w:rsidR="00B75DB2" w:rsidRPr="00B75DB2" w:rsidTr="00B75DB2">
        <w:trPr>
          <w:trHeight w:val="136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8768ED" w:rsidRDefault="00B75DB2" w:rsidP="007F030C">
            <w:pPr>
              <w:pStyle w:val="ad"/>
              <w:rPr>
                <w:rFonts w:cs="Times New Roman"/>
                <w:sz w:val="22"/>
              </w:rPr>
            </w:pPr>
            <w:r w:rsidRPr="008768ED">
              <w:rPr>
                <w:rFonts w:cs="Times New Roman"/>
                <w:sz w:val="22"/>
              </w:rPr>
              <w:t>диаметр заготовки &lt; 10 мм.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диаметр заготовки &gt;10 мм</w:t>
            </w:r>
          </w:p>
        </w:tc>
      </w:tr>
      <w:tr w:rsidR="00B75DB2" w:rsidRPr="00B75DB2" w:rsidTr="00B75DB2">
        <w:trPr>
          <w:trHeight w:val="152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8768ED" w:rsidRDefault="00B75DB2" w:rsidP="007F030C">
            <w:pPr>
              <w:pStyle w:val="ad"/>
              <w:rPr>
                <w:rFonts w:cs="Times New Roman"/>
                <w:sz w:val="22"/>
              </w:rPr>
            </w:pPr>
            <w:r w:rsidRPr="008768ED">
              <w:rPr>
                <w:rFonts w:cs="Times New Roman"/>
                <w:sz w:val="22"/>
              </w:rPr>
              <w:t>Поверхность сварки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Поверхность сварки</w:t>
            </w:r>
          </w:p>
        </w:tc>
      </w:tr>
      <w:tr w:rsidR="00B75DB2" w:rsidRPr="00B75DB2" w:rsidTr="00B75DB2">
        <w:trPr>
          <w:trHeight w:val="133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8768ED" w:rsidRDefault="00B75DB2" w:rsidP="007F030C">
            <w:pPr>
              <w:pStyle w:val="ad"/>
              <w:rPr>
                <w:rFonts w:cs="Times New Roman"/>
                <w:sz w:val="22"/>
              </w:rPr>
            </w:pPr>
            <w:r w:rsidRPr="008768ED">
              <w:rPr>
                <w:rFonts w:cs="Times New Roman"/>
                <w:sz w:val="22"/>
              </w:rPr>
              <w:t>перпендикулярна оси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перпендикулярна</w:t>
            </w:r>
          </w:p>
        </w:tc>
      </w:tr>
      <w:tr w:rsidR="00B75DB2" w:rsidRPr="00B75DB2" w:rsidTr="00B75DB2">
        <w:trPr>
          <w:trHeight w:val="133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трубы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оси трубы</w:t>
            </w:r>
          </w:p>
        </w:tc>
      </w:tr>
      <w:tr w:rsidR="00B75DB2" w:rsidRPr="00B75DB2" w:rsidTr="00B75DB2">
        <w:trPr>
          <w:trHeight w:val="130"/>
        </w:trPr>
        <w:tc>
          <w:tcPr>
            <w:tcW w:w="29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  <w:lang w:eastAsia="en-US"/>
              </w:rPr>
            </w:pPr>
            <w:r w:rsidRPr="00B75DB2">
              <w:rPr>
                <w:rFonts w:cs="Times New Roman"/>
                <w:iCs/>
                <w:lang w:val="en-US" w:eastAsia="en-US"/>
              </w:rPr>
              <w:t xml:space="preserve">S= </w:t>
            </w:r>
            <w:r w:rsidRPr="00B75DB2">
              <w:rPr>
                <w:rFonts w:cs="Times New Roman"/>
                <w:lang w:eastAsia="en-US"/>
              </w:rPr>
              <w:t>13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5= 14</w:t>
            </w:r>
          </w:p>
        </w:tc>
      </w:tr>
      <w:tr w:rsidR="00B75DB2" w:rsidRPr="00B75DB2" w:rsidTr="00B75DB2">
        <w:trPr>
          <w:trHeight w:val="155"/>
        </w:trPr>
        <w:tc>
          <w:tcPr>
            <w:tcW w:w="2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1. Ручная дуговая</w:t>
            </w:r>
          </w:p>
        </w:tc>
        <w:tc>
          <w:tcPr>
            <w:tcW w:w="26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0</w:t>
            </w:r>
          </w:p>
        </w:tc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1</w:t>
            </w:r>
          </w:p>
        </w:tc>
      </w:tr>
      <w:tr w:rsidR="00B75DB2" w:rsidRPr="00B75DB2" w:rsidTr="00B75DB2">
        <w:trPr>
          <w:trHeight w:val="142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2. Под флюсом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0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  <w:bCs/>
              </w:rPr>
            </w:pPr>
            <w:r w:rsidRPr="00B75DB2">
              <w:rPr>
                <w:rFonts w:cs="Times New Roman"/>
                <w:bCs/>
              </w:rPr>
              <w:t>1</w:t>
            </w:r>
          </w:p>
        </w:tc>
      </w:tr>
      <w:tr w:rsidR="00B75DB2" w:rsidRPr="00B75DB2" w:rsidTr="00B75DB2">
        <w:trPr>
          <w:trHeight w:val="149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3. В среде углекислого газа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0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B75DB2" w:rsidRPr="00B75DB2" w:rsidTr="00B75DB2">
        <w:trPr>
          <w:trHeight w:val="127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4. В среде аргона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  <w:bCs/>
              </w:rPr>
            </w:pPr>
            <w:r w:rsidRPr="00B75DB2">
              <w:rPr>
                <w:rFonts w:cs="Times New Roman"/>
                <w:bCs/>
              </w:rPr>
              <w:t>1</w:t>
            </w:r>
          </w:p>
        </w:tc>
      </w:tr>
      <w:tr w:rsidR="00B75DB2" w:rsidRPr="00B75DB2" w:rsidTr="00B75DB2">
        <w:trPr>
          <w:trHeight w:val="130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5. Плазменная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B75DB2" w:rsidRPr="00B75DB2" w:rsidTr="00B75DB2">
        <w:trPr>
          <w:trHeight w:val="152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6. Электрошлаковая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  <w:bCs/>
              </w:rPr>
            </w:pPr>
            <w:r w:rsidRPr="00B75DB2">
              <w:rPr>
                <w:rFonts w:cs="Times New Roman"/>
                <w:bCs/>
              </w:rPr>
              <w:t>1</w:t>
            </w:r>
          </w:p>
        </w:tc>
      </w:tr>
      <w:tr w:rsidR="00B75DB2" w:rsidRPr="00B75DB2" w:rsidTr="00B75DB2">
        <w:trPr>
          <w:trHeight w:val="149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7. Электроннолучевая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  <w:bCs/>
              </w:rPr>
            </w:pPr>
            <w:r w:rsidRPr="00B75DB2">
              <w:rPr>
                <w:rFonts w:cs="Times New Roman"/>
                <w:bCs/>
              </w:rPr>
              <w:t>1</w:t>
            </w:r>
          </w:p>
        </w:tc>
      </w:tr>
      <w:tr w:rsidR="00B75DB2" w:rsidRPr="00B75DB2" w:rsidTr="00B75DB2">
        <w:trPr>
          <w:trHeight w:val="130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8. Газокислородная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8768ED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8768ED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B75DB2" w:rsidRPr="00B75DB2" w:rsidTr="00B75DB2">
        <w:trPr>
          <w:trHeight w:val="149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9. Электроконтактная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</w:p>
        </w:tc>
      </w:tr>
      <w:tr w:rsidR="00B75DB2" w:rsidRPr="00B75DB2" w:rsidTr="00B75DB2">
        <w:trPr>
          <w:trHeight w:val="120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стыковая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1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8768ED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B75DB2" w:rsidRPr="00B75DB2" w:rsidTr="00B75DB2">
        <w:trPr>
          <w:trHeight w:val="152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10. Электроконтактная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  <w:bCs/>
              </w:rPr>
            </w:pPr>
          </w:p>
        </w:tc>
      </w:tr>
      <w:tr w:rsidR="00B75DB2" w:rsidRPr="00B75DB2" w:rsidTr="00B75DB2">
        <w:trPr>
          <w:trHeight w:val="130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точечная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B75DB2" w:rsidRPr="00B75DB2" w:rsidTr="00B75DB2">
        <w:trPr>
          <w:trHeight w:val="155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11. Элекфоконтактная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  <w:bCs/>
              </w:rPr>
            </w:pP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</w:p>
        </w:tc>
      </w:tr>
      <w:tr w:rsidR="00B75DB2" w:rsidRPr="00B75DB2" w:rsidTr="00B75DB2">
        <w:trPr>
          <w:trHeight w:val="139"/>
        </w:trPr>
        <w:tc>
          <w:tcPr>
            <w:tcW w:w="2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роликовая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5DB2" w:rsidRPr="00B75DB2" w:rsidRDefault="008768ED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B75DB2" w:rsidRPr="00B75DB2" w:rsidTr="00B75DB2">
        <w:trPr>
          <w:trHeight w:val="133"/>
        </w:trPr>
        <w:tc>
          <w:tcPr>
            <w:tcW w:w="29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12. Электрозаклепками</w:t>
            </w:r>
          </w:p>
        </w:tc>
        <w:tc>
          <w:tcPr>
            <w:tcW w:w="26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  <w:bCs/>
              </w:rPr>
            </w:pPr>
            <w:r w:rsidRPr="00B75DB2">
              <w:rPr>
                <w:rFonts w:cs="Times New Roman"/>
                <w:bCs/>
              </w:rPr>
              <w:t>0</w:t>
            </w:r>
          </w:p>
        </w:tc>
        <w:tc>
          <w:tcPr>
            <w:tcW w:w="2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5DB2" w:rsidRPr="00B75DB2" w:rsidRDefault="00B75DB2" w:rsidP="007F030C">
            <w:pPr>
              <w:pStyle w:val="ad"/>
              <w:rPr>
                <w:rFonts w:cs="Times New Roman"/>
              </w:rPr>
            </w:pPr>
            <w:r w:rsidRPr="00B75DB2">
              <w:rPr>
                <w:rFonts w:cs="Times New Roman"/>
              </w:rPr>
              <w:t>0</w:t>
            </w:r>
          </w:p>
        </w:tc>
      </w:tr>
    </w:tbl>
    <w:p w:rsidR="00306FD3" w:rsidRDefault="00306FD3" w:rsidP="007F030C">
      <w:pPr>
        <w:pStyle w:val="ad"/>
        <w:rPr>
          <w:rFonts w:cs="Times New Roman"/>
        </w:rPr>
      </w:pPr>
    </w:p>
    <w:p w:rsidR="00306FD3" w:rsidRDefault="00306FD3" w:rsidP="00370471">
      <w:pPr>
        <w:pStyle w:val="ad"/>
        <w:ind w:firstLine="708"/>
        <w:rPr>
          <w:rFonts w:cs="Times New Roman"/>
        </w:rPr>
      </w:pPr>
      <w:r>
        <w:rPr>
          <w:rFonts w:cs="Times New Roman"/>
        </w:rPr>
        <w:t>Сравнивая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 xml:space="preserve">данные табл. 9.1 с матрицей </w:t>
      </w:r>
      <w:r>
        <w:rPr>
          <w:rFonts w:cs="Times New Roman"/>
          <w:i/>
          <w:iCs/>
        </w:rPr>
        <w:t xml:space="preserve">В, </w:t>
      </w:r>
      <w:r>
        <w:rPr>
          <w:rFonts w:cs="Times New Roman"/>
        </w:rPr>
        <w:t>уста</w:t>
      </w:r>
      <w:r>
        <w:rPr>
          <w:rFonts w:cs="Times New Roman"/>
        </w:rPr>
        <w:softHyphen/>
        <w:t xml:space="preserve">навливаем </w:t>
      </w:r>
      <w:r>
        <w:rPr>
          <w:rFonts w:cs="Times New Roman"/>
          <w:i/>
          <w:iCs/>
        </w:rPr>
        <w:t xml:space="preserve">Р </w:t>
      </w:r>
      <w:r>
        <w:rPr>
          <w:rFonts w:cs="Times New Roman"/>
        </w:rPr>
        <w:t>= 1 (т. е. 1-я ко</w:t>
      </w:r>
      <w:r>
        <w:rPr>
          <w:rFonts w:cs="Times New Roman"/>
        </w:rPr>
        <w:softHyphen/>
        <w:t xml:space="preserve">лонка матрицы </w:t>
      </w:r>
      <w:r>
        <w:rPr>
          <w:rFonts w:cs="Times New Roman"/>
          <w:i/>
          <w:iCs/>
        </w:rPr>
        <w:t xml:space="preserve">В </w:t>
      </w:r>
      <w:r>
        <w:rPr>
          <w:rFonts w:cs="Times New Roman"/>
        </w:rPr>
        <w:t>соответст</w:t>
      </w:r>
      <w:r>
        <w:rPr>
          <w:rFonts w:cs="Times New Roman"/>
        </w:rPr>
        <w:softHyphen/>
        <w:t>вует 1-й колонке табл. 9.1).</w:t>
      </w:r>
    </w:p>
    <w:p w:rsidR="00B75DB2" w:rsidRDefault="00306FD3" w:rsidP="00370471">
      <w:pPr>
        <w:pStyle w:val="ad"/>
        <w:ind w:firstLine="708"/>
        <w:rPr>
          <w:rFonts w:cs="Times New Roman"/>
        </w:rPr>
      </w:pPr>
      <w:r>
        <w:rPr>
          <w:rFonts w:cs="Times New Roman"/>
        </w:rPr>
        <w:t>2. Материал сварного изделия: ко</w:t>
      </w:r>
      <w:r>
        <w:rPr>
          <w:rFonts w:cs="Times New Roman"/>
        </w:rPr>
        <w:softHyphen/>
        <w:t>рыто - сталь 20 кп, труба - сталь 20.</w:t>
      </w:r>
    </w:p>
    <w:p w:rsidR="00306FD3" w:rsidRDefault="00306FD3" w:rsidP="00370471">
      <w:pPr>
        <w:pStyle w:val="ad"/>
        <w:ind w:firstLine="708"/>
        <w:rPr>
          <w:rFonts w:cs="Times New Roman"/>
        </w:rPr>
      </w:pPr>
      <w:r>
        <w:rPr>
          <w:rFonts w:cs="Times New Roman"/>
        </w:rPr>
        <w:t>3. Параметры (признаки) сварного изделия (выбираются подходящие признаки из приведённых выше).</w:t>
      </w:r>
    </w:p>
    <w:p w:rsidR="00306FD3" w:rsidRDefault="00306FD3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4457700" cy="3152775"/>
            <wp:effectExtent l="19050" t="0" r="0" b="0"/>
            <wp:docPr id="60" name="Рисунок 59" descr="Фрагмен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gif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D3" w:rsidRDefault="00A708E3" w:rsidP="007F030C">
      <w:pPr>
        <w:pStyle w:val="ad"/>
        <w:rPr>
          <w:rFonts w:cs="Times New Roman"/>
        </w:rPr>
      </w:pPr>
      <w:r>
        <w:rPr>
          <w:rFonts w:cs="Times New Roman"/>
        </w:rPr>
        <w:lastRenderedPageBreak/>
        <w:t xml:space="preserve">                                                                                   </w:t>
      </w:r>
      <w:r w:rsidR="008B5577">
        <w:rPr>
          <w:rFonts w:cs="Times New Roman"/>
        </w:rPr>
        <w:t>Сварное изделие</w:t>
      </w:r>
    </w:p>
    <w:p w:rsidR="006133F9" w:rsidRDefault="006133F9" w:rsidP="007F030C">
      <w:pPr>
        <w:pStyle w:val="ad"/>
        <w:rPr>
          <w:rFonts w:cs="Times New Roman"/>
        </w:rPr>
      </w:pPr>
    </w:p>
    <w:p w:rsidR="006133F9" w:rsidRDefault="006133F9" w:rsidP="007F030C">
      <w:pPr>
        <w:pStyle w:val="ad"/>
        <w:rPr>
          <w:rFonts w:cs="Times New Roman"/>
        </w:rPr>
      </w:pPr>
      <w:r>
        <w:rPr>
          <w:rFonts w:cs="Times New Roman"/>
        </w:rPr>
        <w:t>Таблица 9.2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31"/>
        <w:gridCol w:w="5030"/>
      </w:tblGrid>
      <w:tr w:rsidR="006133F9">
        <w:trPr>
          <w:trHeight w:val="68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Номера призна</w:t>
            </w:r>
            <w:r>
              <w:rPr>
                <w:rFonts w:cs="Times New Roman"/>
              </w:rPr>
              <w:softHyphen/>
              <w:t>ков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A708E3" w:rsidP="00A708E3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</w:t>
            </w:r>
            <w:r w:rsidR="006133F9">
              <w:rPr>
                <w:rFonts w:cs="Times New Roman"/>
              </w:rPr>
              <w:t>Описание признак</w:t>
            </w:r>
            <w:r>
              <w:rPr>
                <w:rFonts w:cs="Times New Roman"/>
              </w:rPr>
              <w:t>ов сварного изделия</w:t>
            </w:r>
          </w:p>
        </w:tc>
      </w:tr>
      <w:tr w:rsidR="006133F9">
        <w:trPr>
          <w:trHeight w:val="45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5,6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Соединение угловое. Минимальная толщина 1,5 мм Максимальная толщина 3,25 мм</w:t>
            </w:r>
          </w:p>
        </w:tc>
      </w:tr>
      <w:tr w:rsidR="006133F9">
        <w:trPr>
          <w:trHeight w:val="240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Материал заготовки - сталь конструкционная</w:t>
            </w:r>
          </w:p>
        </w:tc>
      </w:tr>
      <w:tr w:rsidR="006133F9">
        <w:trPr>
          <w:trHeight w:val="672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Форма заготовок: одна из заготовок - труба. Поверхность сварки перпендикулярна оси трубы. Диаметр трубы более 10 мм</w:t>
            </w:r>
          </w:p>
        </w:tc>
      </w:tr>
      <w:tr w:rsidR="006133F9">
        <w:trPr>
          <w:trHeight w:val="235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Шов располагается по кромке</w:t>
            </w:r>
          </w:p>
        </w:tc>
      </w:tr>
      <w:tr w:rsidR="006133F9">
        <w:trPr>
          <w:trHeight w:val="235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Шов в виде кольцевой линии. Длина шва менее 1000 мм</w:t>
            </w:r>
          </w:p>
        </w:tc>
      </w:tr>
      <w:tr w:rsidR="006133F9">
        <w:trPr>
          <w:trHeight w:val="34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Имеется доступ к свариваемому соединению с двух сторон</w:t>
            </w:r>
          </w:p>
        </w:tc>
      </w:tr>
    </w:tbl>
    <w:p w:rsidR="006133F9" w:rsidRDefault="006133F9" w:rsidP="007F030C">
      <w:pPr>
        <w:pStyle w:val="ad"/>
        <w:rPr>
          <w:rFonts w:cs="Times New Roman"/>
        </w:rPr>
      </w:pPr>
    </w:p>
    <w:p w:rsidR="006133F9" w:rsidRDefault="006133F9" w:rsidP="007F030C">
      <w:pPr>
        <w:pStyle w:val="ad"/>
        <w:rPr>
          <w:rFonts w:cs="Times New Roman"/>
        </w:rPr>
      </w:pPr>
      <w:r>
        <w:rPr>
          <w:rFonts w:cs="Times New Roman"/>
        </w:rPr>
        <w:t>Формализованные данные, отправляемые на ЭВМ.</w:t>
      </w:r>
    </w:p>
    <w:p w:rsidR="006133F9" w:rsidRDefault="006133F9" w:rsidP="007F030C">
      <w:pPr>
        <w:pStyle w:val="ad"/>
        <w:rPr>
          <w:rFonts w:cs="Times New Roman"/>
        </w:rPr>
      </w:pPr>
      <w:r w:rsidRPr="006133F9">
        <w:rPr>
          <w:rFonts w:cs="Times New Roman"/>
        </w:rPr>
        <w:t>Программа</w:t>
      </w:r>
    </w:p>
    <w:p w:rsidR="006133F9" w:rsidRDefault="006133F9" w:rsidP="0043244E">
      <w:pPr>
        <w:pStyle w:val="ad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Студент</w:t>
      </w:r>
    </w:p>
    <w:p w:rsidR="0043244E" w:rsidRDefault="0043244E" w:rsidP="0043244E">
      <w:pPr>
        <w:pStyle w:val="ad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Заготовка №</w:t>
      </w:r>
    </w:p>
    <w:p w:rsidR="006133F9" w:rsidRDefault="006133F9" w:rsidP="0043244E">
      <w:pPr>
        <w:pStyle w:val="ad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Матрица С</w:t>
      </w:r>
    </w:p>
    <w:p w:rsidR="0043244E" w:rsidRDefault="0043244E" w:rsidP="00967ADA">
      <w:pPr>
        <w:pStyle w:val="ad"/>
        <w:ind w:left="720"/>
        <w:rPr>
          <w:rFonts w:cs="Times New Roman"/>
        </w:rPr>
      </w:pPr>
    </w:p>
    <w:tbl>
      <w:tblPr>
        <w:tblStyle w:val="a7"/>
        <w:tblW w:w="0" w:type="auto"/>
        <w:tblLook w:val="04A0"/>
      </w:tblPr>
      <w:tblGrid>
        <w:gridCol w:w="628"/>
        <w:gridCol w:w="628"/>
        <w:gridCol w:w="628"/>
        <w:gridCol w:w="628"/>
        <w:gridCol w:w="628"/>
        <w:gridCol w:w="629"/>
        <w:gridCol w:w="629"/>
      </w:tblGrid>
      <w:tr w:rsidR="006133F9" w:rsidTr="0043244E">
        <w:trPr>
          <w:trHeight w:val="351"/>
        </w:trPr>
        <w:tc>
          <w:tcPr>
            <w:tcW w:w="628" w:type="dxa"/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05</w:t>
            </w:r>
          </w:p>
        </w:tc>
        <w:tc>
          <w:tcPr>
            <w:tcW w:w="628" w:type="dxa"/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06</w:t>
            </w:r>
          </w:p>
        </w:tc>
        <w:tc>
          <w:tcPr>
            <w:tcW w:w="628" w:type="dxa"/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09</w:t>
            </w:r>
          </w:p>
        </w:tc>
        <w:tc>
          <w:tcPr>
            <w:tcW w:w="628" w:type="dxa"/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628" w:type="dxa"/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629" w:type="dxa"/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629" w:type="dxa"/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</w:tr>
    </w:tbl>
    <w:p w:rsidR="00967ADA" w:rsidRDefault="00967ADA" w:rsidP="0043244E">
      <w:pPr>
        <w:pStyle w:val="ad"/>
        <w:ind w:left="360"/>
        <w:rPr>
          <w:rFonts w:cs="Times New Roman"/>
        </w:rPr>
      </w:pPr>
    </w:p>
    <w:p w:rsidR="006133F9" w:rsidRDefault="006133F9" w:rsidP="00967ADA">
      <w:pPr>
        <w:pStyle w:val="ad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 xml:space="preserve">Матрица </w:t>
      </w:r>
      <w:r w:rsidR="0043244E">
        <w:rPr>
          <w:rFonts w:cs="Times New Roman"/>
        </w:rPr>
        <w:t xml:space="preserve"> </w:t>
      </w:r>
      <w:r>
        <w:rPr>
          <w:rFonts w:cs="Times New Roman"/>
        </w:rPr>
        <w:t xml:space="preserve">Д </w:t>
      </w:r>
    </w:p>
    <w:p w:rsidR="0043244E" w:rsidRDefault="0043244E" w:rsidP="0043244E">
      <w:pPr>
        <w:pStyle w:val="ad"/>
        <w:ind w:left="720"/>
        <w:rPr>
          <w:rFonts w:cs="Times New Roman"/>
        </w:rPr>
      </w:pPr>
    </w:p>
    <w:tbl>
      <w:tblPr>
        <w:tblStyle w:val="a7"/>
        <w:tblW w:w="0" w:type="auto"/>
        <w:tblLook w:val="04A0"/>
      </w:tblPr>
      <w:tblGrid>
        <w:gridCol w:w="524"/>
        <w:gridCol w:w="524"/>
        <w:gridCol w:w="524"/>
        <w:gridCol w:w="524"/>
        <w:gridCol w:w="524"/>
        <w:gridCol w:w="524"/>
        <w:gridCol w:w="524"/>
      </w:tblGrid>
      <w:tr w:rsidR="006133F9" w:rsidTr="0043244E">
        <w:trPr>
          <w:trHeight w:val="253"/>
        </w:trPr>
        <w:tc>
          <w:tcPr>
            <w:tcW w:w="524" w:type="dxa"/>
          </w:tcPr>
          <w:p w:rsidR="006133F9" w:rsidRDefault="00EA2B25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133F9">
              <w:rPr>
                <w:rFonts w:cs="Times New Roman"/>
              </w:rPr>
              <w:t>.5</w:t>
            </w:r>
          </w:p>
        </w:tc>
        <w:tc>
          <w:tcPr>
            <w:tcW w:w="524" w:type="dxa"/>
          </w:tcPr>
          <w:p w:rsidR="006133F9" w:rsidRDefault="006133F9" w:rsidP="007F030C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3.2</w:t>
            </w:r>
          </w:p>
        </w:tc>
        <w:tc>
          <w:tcPr>
            <w:tcW w:w="524" w:type="dxa"/>
          </w:tcPr>
          <w:p w:rsidR="006133F9" w:rsidRDefault="0043244E" w:rsidP="0043244E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24" w:type="dxa"/>
          </w:tcPr>
          <w:p w:rsidR="006133F9" w:rsidRDefault="006133F9" w:rsidP="0043244E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24" w:type="dxa"/>
          </w:tcPr>
          <w:p w:rsidR="006133F9" w:rsidRDefault="006133F9" w:rsidP="0043244E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24" w:type="dxa"/>
          </w:tcPr>
          <w:p w:rsidR="006133F9" w:rsidRDefault="006133F9" w:rsidP="0043244E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24" w:type="dxa"/>
          </w:tcPr>
          <w:p w:rsidR="006133F9" w:rsidRDefault="006133F9" w:rsidP="0043244E">
            <w:pPr>
              <w:pStyle w:val="a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43244E" w:rsidRDefault="00967ADA" w:rsidP="007F030C">
      <w:pPr>
        <w:pStyle w:val="ad"/>
        <w:rPr>
          <w:rFonts w:cs="Times New Roman"/>
        </w:rPr>
      </w:pPr>
      <w:r>
        <w:rPr>
          <w:rFonts w:cs="Times New Roman"/>
        </w:rPr>
        <w:t xml:space="preserve">      5</w:t>
      </w:r>
      <w:r w:rsidR="006133F9">
        <w:rPr>
          <w:rFonts w:cs="Times New Roman"/>
        </w:rPr>
        <w:t>.</w:t>
      </w:r>
      <w:r w:rsidR="006133F9" w:rsidRPr="006133F9">
        <w:rPr>
          <w:rFonts w:cs="Times New Roman"/>
        </w:rPr>
        <w:t xml:space="preserve"> </w:t>
      </w:r>
      <w:r w:rsidR="006133F9">
        <w:rPr>
          <w:rFonts w:cs="Times New Roman"/>
          <w:lang w:val="en-US"/>
        </w:rPr>
        <w:t>S</w:t>
      </w:r>
      <w:r w:rsidR="006133F9" w:rsidRPr="006133F9">
        <w:rPr>
          <w:rFonts w:cs="Times New Roman"/>
        </w:rPr>
        <w:t xml:space="preserve"> = 1</w:t>
      </w:r>
      <w:r w:rsidR="0043244E">
        <w:rPr>
          <w:rFonts w:cs="Times New Roman"/>
        </w:rPr>
        <w:t>4</w:t>
      </w:r>
      <w:r w:rsidR="006133F9" w:rsidRPr="006133F9">
        <w:rPr>
          <w:rFonts w:cs="Times New Roman"/>
        </w:rPr>
        <w:t xml:space="preserve"> </w:t>
      </w:r>
    </w:p>
    <w:p w:rsidR="006133F9" w:rsidRPr="006133F9" w:rsidRDefault="00967ADA" w:rsidP="007F030C">
      <w:pPr>
        <w:pStyle w:val="ad"/>
        <w:rPr>
          <w:rFonts w:cs="Times New Roman"/>
        </w:rPr>
      </w:pPr>
      <w:r>
        <w:rPr>
          <w:rFonts w:cs="Times New Roman"/>
        </w:rPr>
        <w:t xml:space="preserve">      6</w:t>
      </w:r>
      <w:r w:rsidR="006133F9" w:rsidRPr="006133F9">
        <w:rPr>
          <w:rFonts w:cs="Times New Roman"/>
        </w:rPr>
        <w:t xml:space="preserve">. </w:t>
      </w:r>
      <w:r w:rsidR="006133F9">
        <w:rPr>
          <w:rFonts w:cs="Times New Roman"/>
          <w:lang w:val="en-US"/>
        </w:rPr>
        <w:t>P</w:t>
      </w:r>
      <w:r w:rsidR="006133F9" w:rsidRPr="006133F9">
        <w:rPr>
          <w:rFonts w:cs="Times New Roman"/>
        </w:rPr>
        <w:t xml:space="preserve"> = 1 </w:t>
      </w:r>
    </w:p>
    <w:p w:rsidR="006133F9" w:rsidRDefault="006133F9" w:rsidP="007F030C">
      <w:pPr>
        <w:pStyle w:val="ad"/>
        <w:rPr>
          <w:rFonts w:cs="Times New Roman"/>
        </w:rPr>
      </w:pPr>
      <w:r>
        <w:rPr>
          <w:rFonts w:cs="Times New Roman"/>
        </w:rPr>
        <w:t xml:space="preserve">Примечания: </w:t>
      </w:r>
    </w:p>
    <w:p w:rsidR="006133F9" w:rsidRPr="006133F9" w:rsidRDefault="006133F9" w:rsidP="007F030C">
      <w:pPr>
        <w:pStyle w:val="ad"/>
        <w:rPr>
          <w:rFonts w:cs="Times New Roman"/>
        </w:rPr>
      </w:pPr>
      <w:r w:rsidRPr="006133F9">
        <w:rPr>
          <w:rFonts w:cs="Times New Roman"/>
        </w:rPr>
        <w:t xml:space="preserve">Матрица С, данные </w:t>
      </w:r>
      <w:r w:rsidRPr="006133F9">
        <w:rPr>
          <w:rFonts w:cs="Times New Roman"/>
          <w:lang w:val="en-US"/>
        </w:rPr>
        <w:t>S</w:t>
      </w:r>
      <w:r w:rsidRPr="006133F9">
        <w:rPr>
          <w:rFonts w:cs="Times New Roman"/>
        </w:rPr>
        <w:t xml:space="preserve"> и </w:t>
      </w:r>
      <w:r w:rsidRPr="006133F9">
        <w:rPr>
          <w:rFonts w:cs="Times New Roman"/>
          <w:lang w:val="en-US"/>
        </w:rPr>
        <w:t>P</w:t>
      </w:r>
      <w:r w:rsidRPr="006133F9">
        <w:rPr>
          <w:rFonts w:cs="Times New Roman"/>
        </w:rPr>
        <w:t xml:space="preserve"> выражаются двухзначными целыми числами.</w:t>
      </w:r>
    </w:p>
    <w:p w:rsidR="006133F9" w:rsidRPr="006133F9" w:rsidRDefault="0084546D" w:rsidP="007F030C">
      <w:pPr>
        <w:pStyle w:val="ad"/>
        <w:rPr>
          <w:rFonts w:cs="Times New Roman"/>
        </w:rPr>
      </w:pPr>
      <w:r>
        <w:rPr>
          <w:rFonts w:cs="Times New Roman"/>
        </w:rPr>
        <w:t>7.</w:t>
      </w:r>
      <w:r w:rsidR="006133F9" w:rsidRPr="006133F9">
        <w:rPr>
          <w:rFonts w:cs="Times New Roman"/>
          <w:sz w:val="20"/>
          <w:szCs w:val="20"/>
        </w:rPr>
        <w:t xml:space="preserve"> </w:t>
      </w:r>
      <w:r w:rsidR="006133F9" w:rsidRPr="006133F9">
        <w:rPr>
          <w:rFonts w:cs="Times New Roman"/>
        </w:rPr>
        <w:t>Распечатка (приклеивается к отчету).</w:t>
      </w:r>
    </w:p>
    <w:p w:rsidR="006133F9" w:rsidRPr="006133F9" w:rsidRDefault="0084546D" w:rsidP="007F030C">
      <w:pPr>
        <w:pStyle w:val="ad"/>
        <w:rPr>
          <w:rFonts w:cs="Times New Roman"/>
        </w:rPr>
      </w:pPr>
      <w:r>
        <w:rPr>
          <w:rFonts w:cs="Times New Roman"/>
        </w:rPr>
        <w:t>8</w:t>
      </w:r>
      <w:r w:rsidR="006133F9" w:rsidRPr="006133F9">
        <w:rPr>
          <w:rFonts w:cs="Times New Roman"/>
        </w:rPr>
        <w:t>.</w:t>
      </w:r>
      <w:r w:rsidR="006133F9" w:rsidRPr="006133F9">
        <w:rPr>
          <w:rFonts w:cs="Times New Roman"/>
          <w:sz w:val="20"/>
          <w:szCs w:val="20"/>
        </w:rPr>
        <w:t xml:space="preserve"> </w:t>
      </w:r>
      <w:r w:rsidR="006133F9" w:rsidRPr="006133F9">
        <w:rPr>
          <w:rFonts w:cs="Times New Roman"/>
        </w:rPr>
        <w:t>Термообработка. Термообработку данного сварного из</w:t>
      </w:r>
      <w:r w:rsidR="006133F9">
        <w:rPr>
          <w:rFonts w:cs="Times New Roman"/>
        </w:rPr>
        <w:t>делия не производят (см. табл. 9.2</w:t>
      </w:r>
      <w:r w:rsidR="006133F9" w:rsidRPr="006133F9">
        <w:rPr>
          <w:rFonts w:cs="Times New Roman"/>
        </w:rPr>
        <w:t>).</w:t>
      </w:r>
    </w:p>
    <w:p w:rsidR="006133F9" w:rsidRDefault="0084546D" w:rsidP="007F030C">
      <w:pPr>
        <w:pStyle w:val="ad"/>
        <w:rPr>
          <w:rFonts w:cs="Times New Roman"/>
        </w:rPr>
      </w:pPr>
      <w:r>
        <w:rPr>
          <w:rFonts w:cs="Times New Roman"/>
        </w:rPr>
        <w:t>9</w:t>
      </w:r>
      <w:r w:rsidR="006133F9" w:rsidRPr="006133F9">
        <w:rPr>
          <w:rFonts w:cs="Times New Roman"/>
        </w:rPr>
        <w:t>.</w:t>
      </w:r>
      <w:r w:rsidR="006133F9" w:rsidRPr="006133F9">
        <w:rPr>
          <w:rFonts w:cs="Times New Roman"/>
          <w:sz w:val="20"/>
          <w:szCs w:val="20"/>
        </w:rPr>
        <w:t xml:space="preserve"> </w:t>
      </w:r>
      <w:r w:rsidR="006133F9" w:rsidRPr="006133F9">
        <w:rPr>
          <w:rFonts w:cs="Times New Roman"/>
        </w:rPr>
        <w:t>Схемы сварки. (Приводятся схемы сварки данных заготовок способами, выбранными ЭВМ. Если возможна сварка 3 способами, то приводятся схемы сварки двух способов по усмотрению студента).</w:t>
      </w:r>
    </w:p>
    <w:p w:rsidR="006133F9" w:rsidRDefault="006133F9" w:rsidP="007F030C">
      <w:pPr>
        <w:pStyle w:val="ad"/>
        <w:rPr>
          <w:rFonts w:cs="Times New Roman"/>
        </w:rPr>
      </w:pPr>
    </w:p>
    <w:p w:rsidR="006133F9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Приложение 9.1.</w:t>
      </w:r>
    </w:p>
    <w:p w:rsidR="006D5B36" w:rsidRDefault="006D5B36" w:rsidP="007F030C">
      <w:pPr>
        <w:pStyle w:val="ad"/>
        <w:rPr>
          <w:rFonts w:cs="Times New Roman"/>
        </w:rPr>
      </w:pPr>
      <w:r w:rsidRPr="006D5B36">
        <w:rPr>
          <w:rFonts w:cs="Times New Roman"/>
        </w:rPr>
        <w:t>1.</w:t>
      </w:r>
      <w:r>
        <w:rPr>
          <w:rFonts w:cs="Times New Roman"/>
        </w:rPr>
        <w:t xml:space="preserve"> </w:t>
      </w:r>
      <w:r w:rsidRPr="006D5B36">
        <w:rPr>
          <w:rFonts w:cs="Times New Roman"/>
        </w:rPr>
        <w:t>Труба</w:t>
      </w:r>
      <w:r>
        <w:rPr>
          <w:rFonts w:cs="Times New Roman"/>
        </w:rPr>
        <w:t>. Материал: сталь 20</w:t>
      </w: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940425" cy="3566160"/>
            <wp:effectExtent l="19050" t="0" r="3175" b="0"/>
            <wp:docPr id="58" name="Рисунок 57" descr="Фрагмент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1.gif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 w:rsidRPr="006D5B36">
        <w:rPr>
          <w:rFonts w:cs="Times New Roman"/>
        </w:rPr>
        <w:t>2.</w:t>
      </w:r>
      <w:r>
        <w:rPr>
          <w:rFonts w:cs="Times New Roman"/>
        </w:rPr>
        <w:t xml:space="preserve">  Шкаф. Материал: сталь 20</w:t>
      </w: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181600" cy="4124325"/>
            <wp:effectExtent l="19050" t="0" r="0" b="0"/>
            <wp:docPr id="61" name="Рисунок 60" descr="Фрагмент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2.gif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3. Заслонка. Материал: латунь Л62</w:t>
      </w: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676900" cy="4191000"/>
            <wp:effectExtent l="19050" t="0" r="0" b="0"/>
            <wp:docPr id="62" name="Рисунок 61" descr="Фрагмент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3.gif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4. Зацеп. Материал: сталь 20</w:t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38750" cy="3171825"/>
            <wp:effectExtent l="19050" t="0" r="0" b="0"/>
            <wp:docPr id="63" name="Рисунок 62" descr="Фрагмент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4.gif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5. Сверло. Материал: рабочая часть – сталь Р6М5, хвостовая часть – сталь 45Х</w:t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940425" cy="2230755"/>
            <wp:effectExtent l="19050" t="0" r="3175" b="0"/>
            <wp:docPr id="64" name="Рисунок 63" descr="Фрагмент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5.gif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6. Корпус. Материал: сталь 20</w:t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324475" cy="4410075"/>
            <wp:effectExtent l="19050" t="0" r="9525" b="0"/>
            <wp:docPr id="65" name="Рисунок 64" descr="Фрагмент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6.gif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6D5B36" w:rsidRPr="00F97E57" w:rsidRDefault="006D5B36" w:rsidP="007F030C">
      <w:pPr>
        <w:pStyle w:val="ad"/>
        <w:rPr>
          <w:rFonts w:cs="Times New Roman"/>
          <w:noProof/>
        </w:rPr>
      </w:pPr>
      <w:r>
        <w:rPr>
          <w:rFonts w:cs="Times New Roman"/>
        </w:rPr>
        <w:t xml:space="preserve">7. </w:t>
      </w:r>
      <w:r w:rsidR="00F97E57">
        <w:rPr>
          <w:rFonts w:cs="Times New Roman"/>
        </w:rPr>
        <w:t xml:space="preserve"> Сверло</w:t>
      </w:r>
      <w:r w:rsidR="004B51A0">
        <w:rPr>
          <w:rFonts w:cs="Times New Roman"/>
        </w:rPr>
        <w:t xml:space="preserve">.  </w:t>
      </w:r>
      <w:r w:rsidR="00F97E57">
        <w:rPr>
          <w:rFonts w:cs="Times New Roman"/>
        </w:rPr>
        <w:t xml:space="preserve"> </w:t>
      </w:r>
      <w:r>
        <w:rPr>
          <w:rFonts w:cs="Times New Roman"/>
        </w:rPr>
        <w:t>Материал</w:t>
      </w:r>
      <w:r w:rsidR="00F97E57">
        <w:rPr>
          <w:rFonts w:cs="Times New Roman"/>
        </w:rPr>
        <w:t xml:space="preserve"> – сталь Р18</w:t>
      </w:r>
      <w:r w:rsidR="004B51A0">
        <w:rPr>
          <w:rFonts w:cs="Times New Roman"/>
        </w:rPr>
        <w:t>.     Хвостовая часть - сталь 45</w:t>
      </w:r>
    </w:p>
    <w:p w:rsidR="00AA4846" w:rsidRDefault="00AA4846" w:rsidP="007F030C">
      <w:pPr>
        <w:pStyle w:val="ad"/>
        <w:rPr>
          <w:rFonts w:cs="Times New Roman"/>
          <w:noProof/>
        </w:rPr>
      </w:pPr>
      <w:r w:rsidRPr="00AA4846">
        <w:rPr>
          <w:rFonts w:cs="Times New Roman"/>
          <w:noProof/>
        </w:rPr>
        <w:drawing>
          <wp:inline distT="0" distB="0" distL="0" distR="0">
            <wp:extent cx="5940425" cy="2230755"/>
            <wp:effectExtent l="19050" t="0" r="3175" b="0"/>
            <wp:docPr id="271" name="Рисунок 63" descr="Фрагмент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5.gif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46" w:rsidRDefault="00AA4846" w:rsidP="007F030C">
      <w:pPr>
        <w:pStyle w:val="ad"/>
        <w:rPr>
          <w:rFonts w:cs="Times New Roman"/>
          <w:noProof/>
        </w:rPr>
      </w:pPr>
    </w:p>
    <w:p w:rsidR="00AA4846" w:rsidRDefault="00AA4846" w:rsidP="007F030C">
      <w:pPr>
        <w:pStyle w:val="ad"/>
        <w:rPr>
          <w:rFonts w:cs="Times New Roman"/>
          <w:noProof/>
        </w:rPr>
      </w:pPr>
    </w:p>
    <w:p w:rsidR="00AA4846" w:rsidRDefault="00AA4846" w:rsidP="007F030C">
      <w:pPr>
        <w:pStyle w:val="ad"/>
        <w:rPr>
          <w:rFonts w:cs="Times New Roman"/>
          <w:noProof/>
        </w:rPr>
      </w:pPr>
    </w:p>
    <w:p w:rsidR="00AA4846" w:rsidRDefault="00AA484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F97E57" w:rsidRDefault="00F97E57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8. Труба. Материал: сталь 12ХН2</w:t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305425" cy="2047875"/>
            <wp:effectExtent l="19050" t="0" r="9525" b="0"/>
            <wp:docPr id="67" name="Рисунок 66" descr="Фрагмент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9.gif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9. Балка. Материал: алюминиевый сплав АМ</w:t>
      </w:r>
      <w:r w:rsidR="00A708E3">
        <w:rPr>
          <w:rFonts w:cs="Times New Roman"/>
        </w:rPr>
        <w:t>г</w:t>
      </w:r>
      <w:r>
        <w:rPr>
          <w:rFonts w:cs="Times New Roman"/>
        </w:rPr>
        <w:t>5</w:t>
      </w: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940425" cy="2627630"/>
            <wp:effectExtent l="19050" t="0" r="3175" b="0"/>
            <wp:docPr id="68" name="Рисунок 67" descr="Фрагмент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8.gif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10. Держатель. Материал: алюминиевый сплав Д1</w:t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3952875" cy="2714625"/>
            <wp:effectExtent l="19050" t="0" r="9525" b="0"/>
            <wp:docPr id="69" name="Рисунок 68" descr="Фрагмент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10.gif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11. Заслонка. Материал: латунь Л62</w:t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95900" cy="3390900"/>
            <wp:effectExtent l="19050" t="0" r="0" b="0"/>
            <wp:docPr id="70" name="Рисунок 69" descr="Фрагмент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11.gif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12. Упор. Материал: сталь 18ХГ</w:t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940425" cy="3091180"/>
            <wp:effectExtent l="19050" t="0" r="3175" b="0"/>
            <wp:docPr id="71" name="Рисунок 70" descr="Фрагмент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12.gif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</w:rPr>
        <w:t>13. Кожух. Материал: алюминиевый сплав АД1</w:t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940425" cy="4173855"/>
            <wp:effectExtent l="19050" t="0" r="3175" b="0"/>
            <wp:docPr id="72" name="Рисунок 71" descr="Фрагмент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13.gif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36" w:rsidRDefault="006D5B36" w:rsidP="007F030C">
      <w:pPr>
        <w:pStyle w:val="ad"/>
        <w:rPr>
          <w:rFonts w:cs="Times New Roman"/>
        </w:rPr>
      </w:pPr>
    </w:p>
    <w:p w:rsidR="006D5B36" w:rsidRDefault="006D5B36" w:rsidP="007F030C">
      <w:pPr>
        <w:pStyle w:val="ad"/>
        <w:rPr>
          <w:rFonts w:cs="Times New Roman"/>
        </w:rPr>
      </w:pPr>
    </w:p>
    <w:p w:rsidR="00256A20" w:rsidRPr="007F030C" w:rsidRDefault="00256A20" w:rsidP="007F030C">
      <w:pPr>
        <w:pStyle w:val="ad"/>
        <w:rPr>
          <w:rFonts w:cs="Times New Roman"/>
          <w:bCs/>
          <w:u w:val="single"/>
        </w:rPr>
      </w:pPr>
      <w:r w:rsidRPr="007F030C">
        <w:rPr>
          <w:rFonts w:cs="Times New Roman"/>
          <w:bCs/>
          <w:u w:val="single"/>
        </w:rPr>
        <w:t>Содержание отчета</w:t>
      </w:r>
    </w:p>
    <w:p w:rsidR="00256A20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Отчет должен содержать:</w:t>
      </w:r>
    </w:p>
    <w:p w:rsidR="00256A20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1.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>Название, цель работы, задания.</w:t>
      </w:r>
    </w:p>
    <w:p w:rsidR="00256A20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2.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>Эскиз сварного изделия.</w:t>
      </w:r>
    </w:p>
    <w:p w:rsidR="00256A20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3.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>Заполненные табл. 9.1 - 9.2.</w:t>
      </w:r>
    </w:p>
    <w:p w:rsidR="00256A20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4.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>Распечатка.</w:t>
      </w:r>
    </w:p>
    <w:p w:rsidR="00256A20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5.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>Название термообработки с ее обоснованием (см. прил. 9.2).</w:t>
      </w:r>
    </w:p>
    <w:p w:rsidR="00256A20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6.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>Схему сварки заготовок выбранным способом.</w:t>
      </w:r>
    </w:p>
    <w:p w:rsidR="007F030C" w:rsidRDefault="007F030C" w:rsidP="007F030C">
      <w:pPr>
        <w:pStyle w:val="ad"/>
        <w:rPr>
          <w:rFonts w:cs="Times New Roman"/>
        </w:rPr>
      </w:pPr>
    </w:p>
    <w:p w:rsidR="00256A20" w:rsidRPr="007F030C" w:rsidRDefault="00256A20" w:rsidP="007F030C">
      <w:pPr>
        <w:pStyle w:val="ad"/>
        <w:rPr>
          <w:rFonts w:cs="Times New Roman"/>
          <w:bCs/>
          <w:u w:val="single"/>
        </w:rPr>
      </w:pPr>
      <w:r w:rsidRPr="007F030C">
        <w:rPr>
          <w:rFonts w:cs="Times New Roman"/>
          <w:bCs/>
          <w:u w:val="single"/>
        </w:rPr>
        <w:t>Контрольные вопросы</w:t>
      </w:r>
    </w:p>
    <w:p w:rsidR="00256A20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1.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>Какие способы сварки относятся к сварке плавлением и сварке давлением?</w:t>
      </w:r>
    </w:p>
    <w:p w:rsidR="00256A20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2.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>В чем заключается сущность способов сварки?</w:t>
      </w:r>
    </w:p>
    <w:p w:rsidR="006D5B36" w:rsidRDefault="00256A20" w:rsidP="007F030C">
      <w:pPr>
        <w:pStyle w:val="ad"/>
        <w:rPr>
          <w:rFonts w:cs="Times New Roman"/>
        </w:rPr>
      </w:pPr>
      <w:r>
        <w:rPr>
          <w:rFonts w:cs="Times New Roman"/>
        </w:rPr>
        <w:t>3.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</w:rPr>
        <w:t>Как влияет химический состав сплава на его свариваемость?</w:t>
      </w:r>
    </w:p>
    <w:p w:rsidR="006D5B36" w:rsidRDefault="006D5B36" w:rsidP="006D5B36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256A20" w:rsidRDefault="00256A20" w:rsidP="006D5B36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6D5B36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6D5B36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6D5B36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6D5B36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6D5B36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256A20" w:rsidRDefault="00256A20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000000"/>
          <w:szCs w:val="28"/>
        </w:rPr>
      </w:pPr>
      <w:r w:rsidRPr="007F030C">
        <w:rPr>
          <w:rFonts w:cs="Times New Roman"/>
          <w:b/>
          <w:bCs/>
          <w:color w:val="000000"/>
          <w:szCs w:val="28"/>
        </w:rPr>
        <w:t xml:space="preserve">Лабораторная работа № </w:t>
      </w:r>
      <w:r w:rsidR="00A43B9C">
        <w:rPr>
          <w:rFonts w:cs="Times New Roman"/>
          <w:b/>
          <w:bCs/>
          <w:color w:val="000000"/>
          <w:szCs w:val="28"/>
        </w:rPr>
        <w:t>10</w:t>
      </w:r>
    </w:p>
    <w:p w:rsidR="007F030C" w:rsidRPr="007F030C" w:rsidRDefault="007F030C" w:rsidP="007F030C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000000"/>
          <w:szCs w:val="28"/>
        </w:rPr>
      </w:pPr>
    </w:p>
    <w:p w:rsidR="00256A20" w:rsidRDefault="00256A20" w:rsidP="007F030C">
      <w:pPr>
        <w:pStyle w:val="ad"/>
        <w:jc w:val="center"/>
      </w:pPr>
      <w:r>
        <w:t>ИЗУЧЕНИЕ ГЕОМЕТРИИ ТОКАРНЫХ РЕЗЦОВ</w:t>
      </w:r>
    </w:p>
    <w:p w:rsidR="007F030C" w:rsidRDefault="007F030C" w:rsidP="007F030C">
      <w:pPr>
        <w:pStyle w:val="ad"/>
        <w:jc w:val="center"/>
      </w:pPr>
    </w:p>
    <w:p w:rsidR="00FF2777" w:rsidRDefault="00FF2777" w:rsidP="007F030C">
      <w:pPr>
        <w:pStyle w:val="ad"/>
      </w:pPr>
    </w:p>
    <w:p w:rsidR="007F030C" w:rsidRDefault="007F030C" w:rsidP="007F030C">
      <w:pPr>
        <w:pStyle w:val="ad"/>
      </w:pPr>
      <w:r w:rsidRPr="007F030C">
        <w:t>ЦЕЛЬ РАБОТЫ</w:t>
      </w:r>
    </w:p>
    <w:p w:rsidR="00FF2777" w:rsidRPr="007F030C" w:rsidRDefault="00FF2777" w:rsidP="007F030C">
      <w:pPr>
        <w:pStyle w:val="ad"/>
      </w:pPr>
    </w:p>
    <w:p w:rsidR="00256A20" w:rsidRPr="007F030C" w:rsidRDefault="00256A20" w:rsidP="007F030C">
      <w:pPr>
        <w:pStyle w:val="ad"/>
      </w:pPr>
      <w:r w:rsidRPr="007F030C">
        <w:t xml:space="preserve"> Научиться воспроизводить геометрию токарного резца при наличии схемы обработки.</w:t>
      </w:r>
    </w:p>
    <w:p w:rsidR="007F030C" w:rsidRPr="007F030C" w:rsidRDefault="007F030C" w:rsidP="007F030C">
      <w:pPr>
        <w:pStyle w:val="ad"/>
      </w:pPr>
    </w:p>
    <w:p w:rsidR="00FF2777" w:rsidRDefault="00FF2777" w:rsidP="007F030C">
      <w:pPr>
        <w:pStyle w:val="ad"/>
      </w:pPr>
    </w:p>
    <w:p w:rsidR="00FF2777" w:rsidRDefault="00FF2777" w:rsidP="007F030C">
      <w:pPr>
        <w:pStyle w:val="ad"/>
      </w:pPr>
    </w:p>
    <w:p w:rsidR="00256A20" w:rsidRPr="007F030C" w:rsidRDefault="007F030C" w:rsidP="007F030C">
      <w:pPr>
        <w:pStyle w:val="ad"/>
      </w:pPr>
      <w:r w:rsidRPr="007F030C">
        <w:t>ЗАДАНИЯ</w:t>
      </w:r>
    </w:p>
    <w:p w:rsidR="00256A20" w:rsidRPr="007F030C" w:rsidRDefault="00256A20" w:rsidP="007F030C">
      <w:pPr>
        <w:pStyle w:val="ad"/>
      </w:pPr>
      <w:r w:rsidRPr="007F030C">
        <w:t>Научиться находить: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на заготовке поверхности: обрабатываемую, обработанную и резания;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на резце переднюю, главную заднюю и вспомогательную заднюю поверхности, главное и вспомогательное лезвия, вершину резца;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на схеме обработки углы в плане: главный, вспомогательный, при вершине;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на плоскости: основную, резания, главную секущую, вспомога</w:t>
      </w:r>
      <w:r w:rsidRPr="007F030C">
        <w:softHyphen/>
        <w:t>тельную секущую.</w:t>
      </w:r>
    </w:p>
    <w:p w:rsidR="00256A20" w:rsidRPr="007F030C" w:rsidRDefault="00256A20" w:rsidP="007F030C">
      <w:pPr>
        <w:pStyle w:val="ad"/>
      </w:pPr>
      <w:r w:rsidRPr="007F030C">
        <w:t>Научиться выполнять: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сечения резца главной и вспомогательной секущими плоскостями;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углы в главной и вспомогательной секущих плоскостях;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угол наклона главного лезвия.</w:t>
      </w:r>
    </w:p>
    <w:p w:rsidR="007F030C" w:rsidRPr="007F030C" w:rsidRDefault="007F030C" w:rsidP="007F030C">
      <w:pPr>
        <w:pStyle w:val="ad"/>
      </w:pPr>
    </w:p>
    <w:p w:rsidR="00256A20" w:rsidRPr="007F030C" w:rsidRDefault="007F030C" w:rsidP="007F030C">
      <w:pPr>
        <w:pStyle w:val="ad"/>
      </w:pPr>
      <w:r w:rsidRPr="007F030C">
        <w:t>ПОРЯДОК ВЫПОЛНЕНИЯ РАБОТЫ</w:t>
      </w:r>
    </w:p>
    <w:p w:rsidR="00256A20" w:rsidRPr="007F030C" w:rsidRDefault="00256A20" w:rsidP="007F030C">
      <w:pPr>
        <w:pStyle w:val="ad"/>
      </w:pPr>
      <w:r w:rsidRPr="007F030C">
        <w:t>Для работы, кроме настоящих методических указаний, необходимо иметь следующее: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приложение к методическим указаниям;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макеты резцов;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резцы;</w:t>
      </w:r>
    </w:p>
    <w:p w:rsidR="00256A20" w:rsidRPr="007F030C" w:rsidRDefault="00256A20" w:rsidP="007F030C">
      <w:pPr>
        <w:pStyle w:val="ad"/>
      </w:pPr>
      <w:r w:rsidRPr="007F030C">
        <w:t>-</w:t>
      </w:r>
      <w:r w:rsidRPr="007F030C">
        <w:rPr>
          <w:sz w:val="20"/>
          <w:szCs w:val="20"/>
        </w:rPr>
        <w:t xml:space="preserve"> </w:t>
      </w:r>
      <w:r w:rsidRPr="007F030C">
        <w:t>заготовки с восковым слоем на обрабатываемых поверхностях.</w:t>
      </w:r>
    </w:p>
    <w:p w:rsidR="00256A20" w:rsidRPr="007F030C" w:rsidRDefault="00256A20" w:rsidP="00FF2777">
      <w:pPr>
        <w:pStyle w:val="ad"/>
        <w:ind w:firstLine="708"/>
      </w:pPr>
      <w:r w:rsidRPr="007F030C">
        <w:t>В начале занятия предусматривается проверка готовности студентов к работе, включающая выполнение в определенной последовательности ряда индивидуальных заданий. Каждое последующее задание выдается после безошибочного выполнения подряд двух вариантов предыдущего.</w:t>
      </w:r>
    </w:p>
    <w:p w:rsidR="00256A20" w:rsidRPr="007F030C" w:rsidRDefault="00256A20" w:rsidP="00FF2777">
      <w:pPr>
        <w:pStyle w:val="ad"/>
        <w:ind w:firstLine="708"/>
      </w:pPr>
      <w:r w:rsidRPr="007F030C">
        <w:t>Каждый студент должен ответить на вопросы прил. 10.1 и выполнить эскизы сечений резцов (или макетов) в соответствии с табл. 10.2. Студенты, прошедшие проверку, переходят к выполнению задания 1.</w:t>
      </w:r>
    </w:p>
    <w:p w:rsidR="007F030C" w:rsidRPr="007F030C" w:rsidRDefault="007F030C" w:rsidP="007F030C">
      <w:pPr>
        <w:pStyle w:val="ad"/>
      </w:pPr>
    </w:p>
    <w:p w:rsidR="00256A20" w:rsidRPr="007F030C" w:rsidRDefault="00256A20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I</w:t>
      </w:r>
    </w:p>
    <w:p w:rsidR="00256A20" w:rsidRPr="007F030C" w:rsidRDefault="00256A20" w:rsidP="00FF2777">
      <w:pPr>
        <w:pStyle w:val="ad"/>
        <w:ind w:firstLine="708"/>
      </w:pPr>
      <w:r w:rsidRPr="007F030C">
        <w:t>В процессе обработки на заготовке различают поверхности: обра</w:t>
      </w:r>
      <w:r w:rsidRPr="007F030C">
        <w:softHyphen/>
        <w:t>батываемую, обработанную и поверхность резания (рис. 10,1 и 10.2).</w:t>
      </w:r>
    </w:p>
    <w:p w:rsidR="00256A20" w:rsidRPr="007F030C" w:rsidRDefault="00256A20" w:rsidP="00FF2777">
      <w:pPr>
        <w:pStyle w:val="ad"/>
        <w:ind w:firstLine="708"/>
      </w:pPr>
      <w:r w:rsidRPr="007F030C">
        <w:t>Обрабатываемая поверхность - поверхность, с которое снимают припуск. Припуском называется слой материала, снимаемый с заготов</w:t>
      </w:r>
      <w:r w:rsidRPr="007F030C">
        <w:softHyphen/>
        <w:t>ки для получения готовой детали (рис 10.1).</w:t>
      </w:r>
    </w:p>
    <w:p w:rsidR="00256A20" w:rsidRPr="007F030C" w:rsidRDefault="00256A20" w:rsidP="00FF2777">
      <w:pPr>
        <w:pStyle w:val="ad"/>
        <w:ind w:firstLine="708"/>
      </w:pPr>
      <w:r w:rsidRPr="007F030C">
        <w:t>Обработанная поверхность - поверхность изделия, полученная пос</w:t>
      </w:r>
      <w:r w:rsidRPr="007F030C">
        <w:softHyphen/>
        <w:t>ле снятия припуска (рис 10.1).</w:t>
      </w:r>
    </w:p>
    <w:p w:rsidR="00256A20" w:rsidRPr="007F030C" w:rsidRDefault="00256A20" w:rsidP="00FF2777">
      <w:pPr>
        <w:pStyle w:val="ad"/>
        <w:ind w:firstLine="708"/>
      </w:pPr>
      <w:r w:rsidRPr="007F030C">
        <w:t>Поверхность резания образуется в процессе обработки главным ре</w:t>
      </w:r>
      <w:r w:rsidRPr="007F030C">
        <w:softHyphen/>
        <w:t>жущим лезвием резца в теле заготовки (рис.10.1).</w:t>
      </w:r>
    </w:p>
    <w:p w:rsidR="00256A20" w:rsidRPr="007F030C" w:rsidRDefault="00256A20" w:rsidP="007F030C">
      <w:pPr>
        <w:pStyle w:val="ad"/>
      </w:pPr>
      <w:r w:rsidRPr="007F030C">
        <w:t>Затем необходимо выполнить следующее:</w:t>
      </w:r>
    </w:p>
    <w:p w:rsidR="00256A20" w:rsidRPr="007F030C" w:rsidRDefault="00256A20" w:rsidP="007F030C">
      <w:pPr>
        <w:pStyle w:val="ad"/>
      </w:pPr>
      <w:r w:rsidRPr="007F030C">
        <w:t>1.</w:t>
      </w:r>
      <w:r w:rsidRPr="007F030C">
        <w:rPr>
          <w:sz w:val="20"/>
          <w:szCs w:val="20"/>
        </w:rPr>
        <w:t xml:space="preserve"> </w:t>
      </w:r>
      <w:r w:rsidRPr="007F030C">
        <w:t>Перерисовать с прил.10.3 на отдельный листок две схемы обра</w:t>
      </w:r>
      <w:r w:rsidRPr="007F030C">
        <w:softHyphen/>
        <w:t xml:space="preserve">ботки вариантов: первая схема варианта, равного </w:t>
      </w:r>
      <w:r w:rsidR="007F030C" w:rsidRPr="007F030C">
        <w:t>N</w:t>
      </w:r>
      <w:r w:rsidRPr="007F030C">
        <w:t>;</w:t>
      </w:r>
      <w:r w:rsidRPr="007F030C">
        <w:rPr>
          <w:rFonts w:ascii="Arial Narrow" w:hAnsi="Arial Narrow" w:cs="Arial Narrow"/>
          <w:iCs/>
          <w:sz w:val="28"/>
          <w:szCs w:val="28"/>
        </w:rPr>
        <w:t xml:space="preserve"> </w:t>
      </w:r>
      <w:r w:rsidRPr="007F030C">
        <w:t>вторая схема варианта, равного ( N + 2).</w:t>
      </w:r>
    </w:p>
    <w:p w:rsidR="00256A20" w:rsidRPr="007F030C" w:rsidRDefault="00256A20" w:rsidP="007F030C">
      <w:pPr>
        <w:pStyle w:val="ad"/>
      </w:pPr>
      <w:r w:rsidRPr="007F030C">
        <w:t>2.</w:t>
      </w:r>
      <w:r w:rsidRPr="007F030C">
        <w:rPr>
          <w:sz w:val="20"/>
          <w:szCs w:val="20"/>
        </w:rPr>
        <w:t xml:space="preserve"> </w:t>
      </w:r>
      <w:r w:rsidRPr="007F030C">
        <w:t>Указать на перерисованных схемах поверхности: обрабатывае</w:t>
      </w:r>
      <w:r w:rsidRPr="007F030C">
        <w:softHyphen/>
        <w:t>мую, обработанную и резания.</w:t>
      </w:r>
    </w:p>
    <w:p w:rsidR="00256A20" w:rsidRDefault="00256A20" w:rsidP="007F030C">
      <w:pPr>
        <w:pStyle w:val="ad"/>
      </w:pPr>
      <w:r w:rsidRPr="007F030C">
        <w:t>3.</w:t>
      </w:r>
      <w:r w:rsidRPr="007F030C">
        <w:rPr>
          <w:sz w:val="20"/>
          <w:szCs w:val="20"/>
        </w:rPr>
        <w:t xml:space="preserve"> </w:t>
      </w:r>
      <w:r w:rsidRPr="007F030C">
        <w:t>Выполненные эскизы отдать на проверку преподавателю. Если выполнение задания I засчитывается, то можно приступать к выполне</w:t>
      </w:r>
      <w:r w:rsidRPr="007F030C">
        <w:softHyphen/>
        <w:t>нию задания 2, 3 противном случае рассматриваются другие схемы об</w:t>
      </w:r>
      <w:r w:rsidRPr="007F030C">
        <w:softHyphen/>
        <w:t>работки, первая и вторая схемы берутся от вариантов, равных пре</w:t>
      </w:r>
      <w:r w:rsidRPr="007F030C">
        <w:softHyphen/>
        <w:t>дыдущим +2.</w:t>
      </w:r>
    </w:p>
    <w:p w:rsidR="007F030C" w:rsidRPr="007F030C" w:rsidRDefault="007F030C" w:rsidP="007F030C">
      <w:pPr>
        <w:pStyle w:val="ad"/>
      </w:pPr>
    </w:p>
    <w:p w:rsidR="00256A20" w:rsidRPr="007F030C" w:rsidRDefault="00256A20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2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 xml:space="preserve">Задание выполняется для резца, работающего по схеме (прил10.З) варианта, равного </w:t>
      </w:r>
      <w:r w:rsidRPr="007F030C">
        <w:rPr>
          <w:rFonts w:cs="Times New Roman"/>
          <w:i/>
          <w:iCs/>
          <w:color w:val="000000"/>
          <w:sz w:val="24"/>
          <w:szCs w:val="24"/>
        </w:rPr>
        <w:t xml:space="preserve">N </w:t>
      </w:r>
      <w:r w:rsidRPr="007F030C">
        <w:rPr>
          <w:rFonts w:cs="Times New Roman"/>
          <w:color w:val="000000"/>
          <w:sz w:val="24"/>
          <w:szCs w:val="24"/>
        </w:rPr>
        <w:t>, в следующем порядке. Зарисуйте схему обра</w:t>
      </w:r>
      <w:r w:rsidRPr="007F030C">
        <w:rPr>
          <w:rFonts w:cs="Times New Roman"/>
          <w:color w:val="000000"/>
          <w:sz w:val="24"/>
          <w:szCs w:val="24"/>
        </w:rPr>
        <w:softHyphen/>
        <w:t>ботки, найдите и отметьте на ней поверхности резания и обработан</w:t>
      </w:r>
      <w:r w:rsidRPr="007F030C">
        <w:rPr>
          <w:rFonts w:cs="Times New Roman"/>
          <w:color w:val="000000"/>
          <w:sz w:val="24"/>
          <w:szCs w:val="24"/>
        </w:rPr>
        <w:softHyphen/>
        <w:t>ную. Выберите резец, соответствующий схеме обработки, и установите около заготовки г положение обработки, как показано на рис 10.З. При этом должно соблюдаться следующее: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  <w:lang w:eastAsia="en-US"/>
        </w:rPr>
      </w:pPr>
      <w:r w:rsidRPr="007F030C">
        <w:rPr>
          <w:rFonts w:cs="Times New Roman"/>
          <w:color w:val="000000"/>
          <w:sz w:val="24"/>
          <w:szCs w:val="24"/>
          <w:lang w:eastAsia="en-US"/>
        </w:rPr>
        <w:lastRenderedPageBreak/>
        <w:t>1. Окрашенная поверхность резца обращена к поверхности стола.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2. Резец параллелен поверхности стола.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3. Вершина резца находится на уровне оси заготовки.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Вращая заготовку и прижимая резец к поверхности резания, наблю</w:t>
      </w:r>
      <w:r w:rsidRPr="007F030C">
        <w:rPr>
          <w:rFonts w:cs="Times New Roman"/>
          <w:color w:val="000000"/>
          <w:sz w:val="24"/>
          <w:szCs w:val="24"/>
        </w:rPr>
        <w:softHyphen/>
        <w:t>дайте, по какой поверхности резца сходит стружка. Найдите на резце: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1. Переднюю поверхность, т.е. поверхность, по которой сходит стружка.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2. Главную заднюю поверхность, т.е. поверхность, обращенную к поверхности резания.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3. Вспомогательную заднюю поверхность, т.о. поверхность, обра</w:t>
      </w:r>
      <w:r w:rsidRPr="007F030C">
        <w:rPr>
          <w:rFonts w:cs="Times New Roman"/>
          <w:color w:val="000000"/>
          <w:sz w:val="24"/>
          <w:szCs w:val="24"/>
        </w:rPr>
        <w:softHyphen/>
        <w:t>щенную к обработанной поверхности.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4. Главное режущее лезвие, т.е. лезвие, которое образуется пере</w:t>
      </w:r>
      <w:r w:rsidRPr="007F030C">
        <w:rPr>
          <w:rFonts w:cs="Times New Roman"/>
          <w:color w:val="000000"/>
          <w:sz w:val="24"/>
          <w:szCs w:val="24"/>
        </w:rPr>
        <w:softHyphen/>
        <w:t>сечением передней и главной задней поверхностей.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5. Вспомогательное режущее лезвие, т.е. лезвие, образующееся пересечением передней и вспомогательной задней поверхностей.</w:t>
      </w:r>
    </w:p>
    <w:p w:rsidR="00256A20" w:rsidRPr="007F030C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6. Вершина резца образуется пересечением главного и вспомога</w:t>
      </w:r>
      <w:r w:rsidRPr="007F030C">
        <w:rPr>
          <w:rFonts w:cs="Times New Roman"/>
          <w:color w:val="000000"/>
          <w:sz w:val="24"/>
          <w:szCs w:val="24"/>
        </w:rPr>
        <w:softHyphen/>
        <w:t>тельного режущих лезвий.</w:t>
      </w:r>
    </w:p>
    <w:p w:rsidR="00256A20" w:rsidRDefault="00256A2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7F030C">
        <w:rPr>
          <w:rFonts w:cs="Times New Roman"/>
          <w:color w:val="000000"/>
          <w:sz w:val="24"/>
          <w:szCs w:val="24"/>
        </w:rPr>
        <w:t>На зарисованной схеме обработки отметьте переднюю поверхность, главное и вспомогательное режущие лезвия, вершину резца (рис.10.</w:t>
      </w:r>
      <w:r w:rsidRPr="007F030C">
        <w:rPr>
          <w:rFonts w:cs="Times New Roman"/>
          <w:b/>
          <w:bCs/>
          <w:color w:val="000000"/>
          <w:sz w:val="24"/>
          <w:szCs w:val="24"/>
        </w:rPr>
        <w:t xml:space="preserve">4). </w:t>
      </w:r>
      <w:r w:rsidRPr="007F030C">
        <w:rPr>
          <w:rFonts w:cs="Times New Roman"/>
          <w:color w:val="000000"/>
          <w:sz w:val="24"/>
          <w:szCs w:val="24"/>
        </w:rPr>
        <w:t>Схему отдайте преподавателю на проверку. Если выполнение задания 2 засчитывается, то можно приступать к выполнению задания 3. В про</w:t>
      </w:r>
      <w:r w:rsidRPr="007F030C">
        <w:rPr>
          <w:rFonts w:cs="Times New Roman"/>
          <w:color w:val="000000"/>
          <w:sz w:val="24"/>
          <w:szCs w:val="24"/>
        </w:rPr>
        <w:softHyphen/>
        <w:t>тивном случае необходимо выполнять задание 2 снова. Но в этом слу</w:t>
      </w:r>
      <w:r w:rsidRPr="007F030C">
        <w:rPr>
          <w:rFonts w:cs="Times New Roman"/>
          <w:color w:val="000000"/>
          <w:sz w:val="24"/>
          <w:szCs w:val="24"/>
        </w:rPr>
        <w:softHyphen/>
        <w:t>чае рассматривается схема обработки варианта, равного предыдущему +2.</w:t>
      </w:r>
    </w:p>
    <w:p w:rsidR="007F030C" w:rsidRPr="007F030C" w:rsidRDefault="007F030C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256A20" w:rsidRPr="007F030C" w:rsidRDefault="00256A20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3</w:t>
      </w:r>
    </w:p>
    <w:p w:rsidR="00256A20" w:rsidRPr="007F030C" w:rsidRDefault="00256A20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 xml:space="preserve">На схеме обработки варианта </w:t>
      </w:r>
      <w:r w:rsidRPr="007F030C">
        <w:rPr>
          <w:rFonts w:cs="Times New Roman"/>
          <w:szCs w:val="24"/>
          <w:lang w:val="en-US"/>
        </w:rPr>
        <w:t>N</w:t>
      </w:r>
      <w:r w:rsidRPr="007F030C">
        <w:rPr>
          <w:rFonts w:cs="Times New Roman"/>
          <w:szCs w:val="24"/>
        </w:rPr>
        <w:t xml:space="preserve"> покажите:</w:t>
      </w:r>
    </w:p>
    <w:p w:rsidR="00256A20" w:rsidRPr="007F030C" w:rsidRDefault="00256A20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 xml:space="preserve">1. Главный угол в плане φ - угол между направлением подачи </w:t>
      </w:r>
      <w:r w:rsidRPr="007F030C">
        <w:rPr>
          <w:rFonts w:cs="Times New Roman"/>
          <w:b/>
          <w:bCs/>
          <w:szCs w:val="24"/>
        </w:rPr>
        <w:t xml:space="preserve">и </w:t>
      </w:r>
      <w:r w:rsidRPr="007F030C">
        <w:rPr>
          <w:rFonts w:cs="Times New Roman"/>
          <w:szCs w:val="24"/>
        </w:rPr>
        <w:t>проекцией главного режущего лезвия. Правильно найти угол можно следующим образом. На схеме обработки из вершины резца провести линию в направлении подачи. Угол будет между этой линией и проек</w:t>
      </w:r>
      <w:r w:rsidRPr="007F030C">
        <w:rPr>
          <w:rFonts w:cs="Times New Roman"/>
          <w:szCs w:val="24"/>
        </w:rPr>
        <w:softHyphen/>
        <w:t>цией главного режущего лезвия (рис. 10.4).</w:t>
      </w:r>
    </w:p>
    <w:p w:rsidR="00256A20" w:rsidRPr="007F030C" w:rsidRDefault="00256A20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>2. Вспомогательный угол в плане φ</w:t>
      </w:r>
      <w:r w:rsidRPr="007F030C">
        <w:rPr>
          <w:rFonts w:cs="Times New Roman"/>
          <w:szCs w:val="24"/>
          <w:vertAlign w:val="subscript"/>
        </w:rPr>
        <w:t>1</w:t>
      </w:r>
      <w:r w:rsidRPr="007F030C">
        <w:rPr>
          <w:rFonts w:cs="Times New Roman"/>
          <w:szCs w:val="24"/>
        </w:rPr>
        <w:t xml:space="preserve">  - угол между направлением, обратным подаче, и проекцией вспомогательного режущего лезвия, Правильно найти угол можно следующим образом. На схеме обработки провести линию из вершины резца в направлении, обратном подаче. Угол будет между этой линией и проекцией вспомогательного ре</w:t>
      </w:r>
      <w:r w:rsidRPr="007F030C">
        <w:rPr>
          <w:rFonts w:cs="Times New Roman"/>
          <w:szCs w:val="24"/>
        </w:rPr>
        <w:softHyphen/>
        <w:t>жущего</w:t>
      </w:r>
      <w:r w:rsidRPr="007F030C">
        <w:rPr>
          <w:rFonts w:cs="Times New Roman"/>
          <w:i/>
          <w:iCs/>
          <w:szCs w:val="24"/>
        </w:rPr>
        <w:t xml:space="preserve"> </w:t>
      </w:r>
      <w:r w:rsidRPr="007F030C">
        <w:rPr>
          <w:rFonts w:cs="Times New Roman"/>
          <w:szCs w:val="24"/>
        </w:rPr>
        <w:t>лезвия (рис.10.4).</w:t>
      </w:r>
    </w:p>
    <w:p w:rsidR="00256A20" w:rsidRPr="007F030C" w:rsidRDefault="00256A20" w:rsidP="007F030C">
      <w:pPr>
        <w:pStyle w:val="ad"/>
        <w:rPr>
          <w:rFonts w:cs="Times New Roman"/>
          <w:szCs w:val="24"/>
        </w:rPr>
      </w:pPr>
      <w:r w:rsidRPr="007F030C">
        <w:rPr>
          <w:rFonts w:cs="Times New Roman"/>
          <w:szCs w:val="24"/>
        </w:rPr>
        <w:t xml:space="preserve">3. Угол при вершине </w:t>
      </w:r>
      <w:r w:rsidRPr="007F030C">
        <w:rPr>
          <w:rFonts w:cs="Times New Roman"/>
          <w:b/>
          <w:bCs/>
          <w:i/>
          <w:iCs/>
          <w:szCs w:val="24"/>
        </w:rPr>
        <w:t xml:space="preserve">ξ </w:t>
      </w:r>
      <w:r w:rsidRPr="007F030C">
        <w:rPr>
          <w:rFonts w:cs="Times New Roman"/>
          <w:szCs w:val="24"/>
        </w:rPr>
        <w:t>- угол между проекциями главного и вспо</w:t>
      </w:r>
      <w:r w:rsidRPr="007F030C">
        <w:rPr>
          <w:rFonts w:cs="Times New Roman"/>
          <w:szCs w:val="24"/>
        </w:rPr>
        <w:softHyphen/>
        <w:t>могательного ревущих лезвий.</w:t>
      </w:r>
    </w:p>
    <w:p w:rsidR="00D9012D" w:rsidRDefault="00D9012D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956A22" w:rsidRDefault="00956A22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956A22" w:rsidRDefault="00956A22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050D46" w:rsidRDefault="00050D46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050D46" w:rsidRDefault="00050D46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Pr="003E6A91" w:rsidRDefault="003E6A91" w:rsidP="003E6A91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4495800" cy="6210300"/>
            <wp:effectExtent l="19050" t="0" r="0" b="0"/>
            <wp:docPr id="2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30" w:rsidRDefault="00C06430" w:rsidP="007F030C">
      <w:pPr>
        <w:pStyle w:val="ad"/>
      </w:pPr>
      <w:r>
        <w:t>Схему обработки с обозначенными на ней углами в плане покажите преподавателю для проверки. Если выполнение задания 3 засчитывается, можно приступать к выполнению задания 4. В противном случае необхо</w:t>
      </w:r>
      <w:r>
        <w:softHyphen/>
        <w:t>димо снова выполнять задание 3. Но в этом случае рассматривается схема обработки варианта, равного предыдущему +2.</w:t>
      </w:r>
    </w:p>
    <w:p w:rsidR="007F030C" w:rsidRDefault="007F030C" w:rsidP="007F030C">
      <w:pPr>
        <w:pStyle w:val="ad"/>
        <w:rPr>
          <w:u w:val="single"/>
        </w:rPr>
      </w:pPr>
    </w:p>
    <w:p w:rsidR="007F030C" w:rsidRDefault="00C06430" w:rsidP="007F030C">
      <w:pPr>
        <w:pStyle w:val="ad"/>
        <w:rPr>
          <w:u w:val="single"/>
        </w:rPr>
      </w:pPr>
      <w:r>
        <w:rPr>
          <w:u w:val="single"/>
        </w:rPr>
        <w:t>Выполнение задания 4</w:t>
      </w:r>
    </w:p>
    <w:p w:rsidR="00C06430" w:rsidRPr="007F030C" w:rsidRDefault="00C06430" w:rsidP="007F030C">
      <w:pPr>
        <w:pStyle w:val="ad"/>
        <w:rPr>
          <w:szCs w:val="20"/>
        </w:rPr>
      </w:pPr>
      <w:r w:rsidRPr="007F030C">
        <w:rPr>
          <w:szCs w:val="20"/>
        </w:rPr>
        <w:t xml:space="preserve"> На схеме обработки варианта   покажите:</w:t>
      </w:r>
    </w:p>
    <w:p w:rsidR="00C06430" w:rsidRPr="007F030C" w:rsidRDefault="00C06430" w:rsidP="007F030C">
      <w:pPr>
        <w:pStyle w:val="ad"/>
        <w:rPr>
          <w:szCs w:val="20"/>
        </w:rPr>
      </w:pPr>
      <w:r w:rsidRPr="007F030C">
        <w:rPr>
          <w:szCs w:val="20"/>
        </w:rPr>
        <w:t>1. Основную плоскость - плоскость, параллельную продольной и поперечной подачам. Обычно у токарных резцов за основную принимают плоскость, проходящую через основание резца. В данном случае это плос</w:t>
      </w:r>
      <w:r w:rsidRPr="007F030C">
        <w:rPr>
          <w:szCs w:val="20"/>
        </w:rPr>
        <w:softHyphen/>
        <w:t>кость листа, на котором изображена схема обработки.</w:t>
      </w:r>
    </w:p>
    <w:p w:rsidR="00C06430" w:rsidRPr="007F030C" w:rsidRDefault="00C06430" w:rsidP="007F030C">
      <w:pPr>
        <w:pStyle w:val="ad"/>
        <w:rPr>
          <w:szCs w:val="18"/>
        </w:rPr>
      </w:pPr>
      <w:r w:rsidRPr="007F030C">
        <w:rPr>
          <w:szCs w:val="20"/>
        </w:rPr>
        <w:t>2. Плоскость резания - плоскость, проходящая через главное режу</w:t>
      </w:r>
      <w:r w:rsidRPr="007F030C">
        <w:rPr>
          <w:szCs w:val="20"/>
        </w:rPr>
        <w:softHyphen/>
        <w:t>щее лезвие перпендикулярно основной (рис. 10.5).</w:t>
      </w:r>
    </w:p>
    <w:p w:rsidR="00C06430" w:rsidRPr="007F030C" w:rsidRDefault="00C06430" w:rsidP="007F030C">
      <w:pPr>
        <w:pStyle w:val="ad"/>
        <w:rPr>
          <w:szCs w:val="18"/>
        </w:rPr>
      </w:pPr>
      <w:r w:rsidRPr="007F030C">
        <w:rPr>
          <w:szCs w:val="18"/>
        </w:rPr>
        <w:t>3.</w:t>
      </w:r>
      <w:r w:rsidRPr="007F030C">
        <w:rPr>
          <w:szCs w:val="20"/>
        </w:rPr>
        <w:t xml:space="preserve"> </w:t>
      </w:r>
      <w:r w:rsidRPr="007F030C">
        <w:rPr>
          <w:szCs w:val="18"/>
        </w:rPr>
        <w:t>Главную секущую плоскость, проходящую перпендикулярно проекции главного режущего лезвия (см. рис. 10.5).</w:t>
      </w:r>
    </w:p>
    <w:p w:rsidR="00C06430" w:rsidRPr="007F030C" w:rsidRDefault="00C06430" w:rsidP="007F030C">
      <w:pPr>
        <w:pStyle w:val="ad"/>
        <w:rPr>
          <w:szCs w:val="18"/>
        </w:rPr>
      </w:pPr>
      <w:r w:rsidRPr="007F030C">
        <w:rPr>
          <w:szCs w:val="18"/>
        </w:rPr>
        <w:t>4.</w:t>
      </w:r>
      <w:r w:rsidRPr="007F030C">
        <w:rPr>
          <w:szCs w:val="20"/>
        </w:rPr>
        <w:t xml:space="preserve"> </w:t>
      </w:r>
      <w:r w:rsidRPr="007F030C">
        <w:rPr>
          <w:szCs w:val="18"/>
        </w:rPr>
        <w:t>Вспомогательную секущую плоскость, проходящую перпендику</w:t>
      </w:r>
      <w:r w:rsidRPr="007F030C">
        <w:rPr>
          <w:szCs w:val="18"/>
        </w:rPr>
        <w:softHyphen/>
        <w:t>лярно проекции вспомогательного режущего лезвия.</w:t>
      </w:r>
    </w:p>
    <w:p w:rsidR="00C06430" w:rsidRDefault="00C06430" w:rsidP="00256A20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  <w:r>
        <w:rPr>
          <w:rFonts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381625" cy="3214813"/>
            <wp:effectExtent l="19050" t="0" r="9525" b="0"/>
            <wp:docPr id="8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2" cy="321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30" w:rsidRDefault="00C06430" w:rsidP="007F030C">
      <w:pPr>
        <w:pStyle w:val="ad"/>
      </w:pPr>
      <w:r>
        <w:t>Рис 10.5 Геометрия проходного резца</w:t>
      </w:r>
    </w:p>
    <w:p w:rsidR="007F030C" w:rsidRDefault="007F030C" w:rsidP="007F030C">
      <w:pPr>
        <w:pStyle w:val="ad"/>
      </w:pPr>
    </w:p>
    <w:p w:rsidR="005A51DC" w:rsidRDefault="005A51DC" w:rsidP="007F030C">
      <w:pPr>
        <w:pStyle w:val="ad"/>
      </w:pPr>
      <w:r>
        <w:t>Схему обработки с указанными на ней плоскостями покажите пре</w:t>
      </w:r>
      <w:r>
        <w:softHyphen/>
        <w:t>подавателю для проверки. Если выполнение задания 4 засчитывается, можно приступать к выполнению задания 5. В противном случае необхо</w:t>
      </w:r>
      <w:r>
        <w:softHyphen/>
        <w:t>димо снова выполнять задание 4. Но в этом случае рассматривается схема обработки варианта, равного предыдущему +2.</w:t>
      </w:r>
    </w:p>
    <w:p w:rsidR="007F030C" w:rsidRDefault="007F030C" w:rsidP="007F030C">
      <w:pPr>
        <w:pStyle w:val="ad"/>
      </w:pPr>
    </w:p>
    <w:p w:rsidR="005A51DC" w:rsidRPr="007F030C" w:rsidRDefault="005A51DC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5</w:t>
      </w:r>
    </w:p>
    <w:p w:rsidR="005A51DC" w:rsidRPr="007F030C" w:rsidRDefault="005A51DC" w:rsidP="007F030C">
      <w:pPr>
        <w:pStyle w:val="ad"/>
        <w:rPr>
          <w:szCs w:val="18"/>
        </w:rPr>
      </w:pPr>
      <w:r w:rsidRPr="007F030C">
        <w:rPr>
          <w:szCs w:val="18"/>
        </w:rPr>
        <w:t>На схеме обработки варианта N выполните:</w:t>
      </w:r>
    </w:p>
    <w:p w:rsidR="005A51DC" w:rsidRPr="007F030C" w:rsidRDefault="005A51DC" w:rsidP="007F030C">
      <w:pPr>
        <w:pStyle w:val="ad"/>
        <w:rPr>
          <w:szCs w:val="18"/>
        </w:rPr>
      </w:pPr>
      <w:r w:rsidRPr="007F030C">
        <w:rPr>
          <w:szCs w:val="18"/>
        </w:rPr>
        <w:t>1.</w:t>
      </w:r>
      <w:r w:rsidRPr="007F030C">
        <w:rPr>
          <w:szCs w:val="20"/>
        </w:rPr>
        <w:t xml:space="preserve"> </w:t>
      </w:r>
      <w:r w:rsidRPr="007F030C">
        <w:rPr>
          <w:szCs w:val="18"/>
        </w:rPr>
        <w:t>Сечение резца главной секущей плоскостью. Сечение должно быть выполнено в проекционной связи (см. рис. 10.5). На сечении покажите главную заднюю поверхность резца, основную плоскость и плоскость ре</w:t>
      </w:r>
      <w:r w:rsidRPr="007F030C">
        <w:rPr>
          <w:szCs w:val="18"/>
        </w:rPr>
        <w:softHyphen/>
        <w:t>зания.</w:t>
      </w:r>
    </w:p>
    <w:p w:rsidR="005A51DC" w:rsidRDefault="005A51DC" w:rsidP="007F030C">
      <w:pPr>
        <w:pStyle w:val="ad"/>
        <w:rPr>
          <w:szCs w:val="16"/>
        </w:rPr>
      </w:pPr>
      <w:r w:rsidRPr="007F030C">
        <w:rPr>
          <w:szCs w:val="18"/>
        </w:rPr>
        <w:t>2.</w:t>
      </w:r>
      <w:r w:rsidRPr="007F030C">
        <w:rPr>
          <w:szCs w:val="20"/>
        </w:rPr>
        <w:t xml:space="preserve"> </w:t>
      </w:r>
      <w:r w:rsidRPr="007F030C">
        <w:rPr>
          <w:szCs w:val="18"/>
        </w:rPr>
        <w:t>Сечение резца вспомогательной секущей плоскостью. Сечение должно быть выполнено в проекционной связи (см. рис. 10.5). На сечении покажите вспомогательную заднюю поверхность резца, основную плос</w:t>
      </w:r>
      <w:r w:rsidRPr="007F030C">
        <w:rPr>
          <w:szCs w:val="18"/>
        </w:rPr>
        <w:softHyphen/>
        <w:t xml:space="preserve">кость и плоскость, проходящую через вспомогательное режущее лезвие </w:t>
      </w:r>
      <w:r w:rsidRPr="007F030C">
        <w:rPr>
          <w:szCs w:val="16"/>
        </w:rPr>
        <w:t>преподавателю. Если задание 5 засчитывается, то можно приступать к вы</w:t>
      </w:r>
      <w:r w:rsidRPr="007F030C">
        <w:rPr>
          <w:szCs w:val="16"/>
        </w:rPr>
        <w:softHyphen/>
        <w:t>полнению задания 6. В противном случае необходимо снова выполнять задание 5. Но в этом случае рассматривается схема обработки варианта, равного предыдущему +2.</w:t>
      </w:r>
    </w:p>
    <w:p w:rsidR="007F030C" w:rsidRPr="007F030C" w:rsidRDefault="007F030C" w:rsidP="007F030C">
      <w:pPr>
        <w:pStyle w:val="ad"/>
        <w:rPr>
          <w:szCs w:val="16"/>
        </w:rPr>
      </w:pPr>
    </w:p>
    <w:p w:rsidR="005A51DC" w:rsidRPr="007F030C" w:rsidRDefault="005A51DC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6.</w:t>
      </w:r>
    </w:p>
    <w:p w:rsidR="005A51DC" w:rsidRDefault="005A51DC" w:rsidP="007F030C">
      <w:pPr>
        <w:pStyle w:val="ad"/>
      </w:pPr>
      <w:r>
        <w:t xml:space="preserve">На сечении резца (схема обработки варианта </w:t>
      </w:r>
      <w:r>
        <w:rPr>
          <w:i/>
          <w:iCs/>
          <w:lang w:val="en-US"/>
        </w:rPr>
        <w:t>N</w:t>
      </w:r>
      <w:r w:rsidRPr="005A51DC">
        <w:rPr>
          <w:i/>
          <w:iCs/>
        </w:rPr>
        <w:t xml:space="preserve">) </w:t>
      </w:r>
      <w:r>
        <w:t>главной секущей плоскостью покажите углы:</w:t>
      </w:r>
    </w:p>
    <w:p w:rsidR="005A51DC" w:rsidRDefault="005A51DC" w:rsidP="007F030C">
      <w:pPr>
        <w:pStyle w:val="ad"/>
      </w:pPr>
      <w:r>
        <w:t>1.</w:t>
      </w:r>
      <w:r>
        <w:rPr>
          <w:rFonts w:cs="Times New Roman"/>
          <w:sz w:val="20"/>
          <w:szCs w:val="20"/>
        </w:rPr>
        <w:t xml:space="preserve"> </w:t>
      </w:r>
      <w:r>
        <w:t>Передний угол γ - угол между передней поверхностью и линией, параллельной основной поверхности и проходящей через точку пересече</w:t>
      </w:r>
      <w:r>
        <w:softHyphen/>
        <w:t>ния следов плоскости резания и передней поверхности (см. рис. 10.5).</w:t>
      </w:r>
    </w:p>
    <w:p w:rsidR="005A51DC" w:rsidRDefault="005A51DC" w:rsidP="007F030C">
      <w:pPr>
        <w:pStyle w:val="ad"/>
      </w:pPr>
      <w:r>
        <w:t>2.</w:t>
      </w:r>
      <w:r>
        <w:rPr>
          <w:rFonts w:cs="Times New Roman"/>
          <w:sz w:val="20"/>
          <w:szCs w:val="20"/>
        </w:rPr>
        <w:t xml:space="preserve"> </w:t>
      </w:r>
      <w:r>
        <w:t>Главный задний угол α - угол между главной задней поверхно</w:t>
      </w:r>
      <w:r>
        <w:softHyphen/>
        <w:t>стью и плоскостью резания.</w:t>
      </w:r>
    </w:p>
    <w:p w:rsidR="005A51DC" w:rsidRDefault="005A51DC" w:rsidP="007F030C">
      <w:pPr>
        <w:pStyle w:val="ad"/>
      </w:pPr>
      <w:r>
        <w:t>3.</w:t>
      </w:r>
      <w:r>
        <w:rPr>
          <w:rFonts w:cs="Times New Roman"/>
          <w:sz w:val="20"/>
          <w:szCs w:val="20"/>
        </w:rPr>
        <w:t xml:space="preserve"> </w:t>
      </w:r>
      <w:r>
        <w:t>Угол заострения</w:t>
      </w:r>
      <w:r>
        <w:rPr>
          <w:rFonts w:ascii="Consolas" w:hAnsi="Consolas" w:cs="Consolas"/>
          <w:sz w:val="26"/>
          <w:szCs w:val="26"/>
        </w:rPr>
        <w:t xml:space="preserve"> β</w:t>
      </w:r>
      <w:r>
        <w:t>- угол между передней и главной задней по</w:t>
      </w:r>
      <w:r>
        <w:softHyphen/>
        <w:t>верхностями.</w:t>
      </w:r>
    </w:p>
    <w:p w:rsidR="005A51DC" w:rsidRDefault="005A51DC" w:rsidP="007F030C">
      <w:pPr>
        <w:pStyle w:val="ad"/>
      </w:pPr>
      <w:r>
        <w:t>4.</w:t>
      </w:r>
      <w:r>
        <w:rPr>
          <w:rFonts w:cs="Times New Roman"/>
          <w:sz w:val="20"/>
          <w:szCs w:val="20"/>
        </w:rPr>
        <w:t xml:space="preserve"> </w:t>
      </w:r>
      <w:r>
        <w:t>Угол резания δ - угол между передней поверхностью и плоско</w:t>
      </w:r>
      <w:r>
        <w:softHyphen/>
        <w:t>стью резания.</w:t>
      </w:r>
    </w:p>
    <w:p w:rsidR="005A51DC" w:rsidRDefault="005A51DC" w:rsidP="007F030C">
      <w:pPr>
        <w:pStyle w:val="ad"/>
      </w:pPr>
      <w:r>
        <w:t>На сечении резца вспомогательной секущей плоскостью покажите вспомогательный задний угол α</w:t>
      </w:r>
      <w:r>
        <w:rPr>
          <w:vertAlign w:val="subscript"/>
        </w:rPr>
        <w:t>1</w:t>
      </w:r>
      <w:r w:rsidRPr="005A51DC">
        <w:t xml:space="preserve"> </w:t>
      </w:r>
      <w:r>
        <w:t>- угол между вспомогательной задней поверхностью и плоскостью, проходящей через вспомогательное режущее лезвие перпендикулярно основной плоскости. Выполненное задание дайте на проверку преподавателю. Если задание 6 засчитывается, то можно при</w:t>
      </w:r>
      <w:r>
        <w:softHyphen/>
        <w:t xml:space="preserve">ступать к выполнению задания  7. В противном случае </w:t>
      </w:r>
      <w:r>
        <w:lastRenderedPageBreak/>
        <w:t>необходимо снова выполнять задание 6. Но в этом случае рассматривается схема обработки варианта, равного предыдущему +2.</w:t>
      </w:r>
    </w:p>
    <w:p w:rsidR="005A51DC" w:rsidRDefault="005A51DC" w:rsidP="007F030C">
      <w:pPr>
        <w:pStyle w:val="ad"/>
      </w:pPr>
      <w:r>
        <w:t>Выполнение задания 7</w:t>
      </w:r>
    </w:p>
    <w:p w:rsidR="005A51DC" w:rsidRDefault="005A51DC" w:rsidP="007F030C">
      <w:pPr>
        <w:pStyle w:val="ad"/>
      </w:pPr>
      <w:r>
        <w:t xml:space="preserve">Угол наклона главного режущего лезвия </w:t>
      </w:r>
      <w:r>
        <w:rPr>
          <w:i/>
          <w:iCs/>
        </w:rPr>
        <w:t xml:space="preserve">X </w:t>
      </w:r>
      <w:r>
        <w:t>измеряют в плоскости ре</w:t>
      </w:r>
      <w:r>
        <w:softHyphen/>
        <w:t>зания между главным режущим лезвием и линией, проведенной через вершину резца параллельно основной плоскости (см. рис. 10.5).</w:t>
      </w:r>
    </w:p>
    <w:p w:rsidR="005A51DC" w:rsidRPr="005A51DC" w:rsidRDefault="005A51DC" w:rsidP="007F030C">
      <w:pPr>
        <w:pStyle w:val="ad"/>
        <w:rPr>
          <w:i/>
          <w:iCs/>
        </w:rPr>
      </w:pPr>
      <w:r>
        <w:t xml:space="preserve">Зарисуйте вид резца со стороны главной задней поверхности. Вид резца выполняется в проекционной связи на плоскость, параллельную плоскости резания (см. рис. 10.5, вид А). Покажите на этом виде угол </w:t>
      </w:r>
      <w:r>
        <w:rPr>
          <w:i/>
          <w:iCs/>
        </w:rPr>
        <w:t>λ.</w:t>
      </w:r>
    </w:p>
    <w:p w:rsidR="005A51DC" w:rsidRPr="007F030C" w:rsidRDefault="005A51DC" w:rsidP="007F030C">
      <w:pPr>
        <w:pStyle w:val="ad"/>
        <w:rPr>
          <w:szCs w:val="16"/>
        </w:rPr>
      </w:pPr>
      <w:r w:rsidRPr="007F030C">
        <w:rPr>
          <w:szCs w:val="16"/>
        </w:rPr>
        <w:t>Заключение</w:t>
      </w:r>
    </w:p>
    <w:p w:rsidR="00C06430" w:rsidRPr="007F030C" w:rsidRDefault="005A51DC" w:rsidP="007F030C">
      <w:pPr>
        <w:pStyle w:val="ad"/>
        <w:rPr>
          <w:szCs w:val="16"/>
        </w:rPr>
      </w:pPr>
      <w:r w:rsidRPr="007F030C">
        <w:rPr>
          <w:szCs w:val="16"/>
        </w:rPr>
        <w:t>Для закрепления знаний необходимо проделать все задания для не</w:t>
      </w:r>
      <w:r w:rsidRPr="007F030C">
        <w:rPr>
          <w:szCs w:val="16"/>
        </w:rPr>
        <w:softHyphen/>
        <w:t>скольких вариантов схем обработки.</w:t>
      </w:r>
    </w:p>
    <w:p w:rsidR="005A51DC" w:rsidRDefault="005A51DC" w:rsidP="007F030C">
      <w:pPr>
        <w:pStyle w:val="ad"/>
      </w:pPr>
      <w:r>
        <w:t>Приложение 10.1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55"/>
        <w:gridCol w:w="5544"/>
      </w:tblGrid>
      <w:tr w:rsidR="0039324E">
        <w:trPr>
          <w:trHeight w:val="763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Вариант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Вопросы</w:t>
            </w:r>
          </w:p>
        </w:tc>
      </w:tr>
      <w:tr w:rsidR="0039324E">
        <w:trPr>
          <w:trHeight w:val="797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1, 15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Что понимают под поверхностью резания на заготовке?</w:t>
            </w:r>
          </w:p>
          <w:p w:rsidR="0039324E" w:rsidRDefault="0039324E" w:rsidP="007F030C">
            <w:pPr>
              <w:pStyle w:val="ad"/>
            </w:pPr>
            <w:r>
              <w:t>Какое движение совершает заготовка при обработке на токарном</w:t>
            </w:r>
          </w:p>
          <w:p w:rsidR="0039324E" w:rsidRDefault="0039324E" w:rsidP="007F030C">
            <w:pPr>
              <w:pStyle w:val="ad"/>
            </w:pPr>
            <w:r>
              <w:t>станке?</w:t>
            </w:r>
          </w:p>
        </w:tc>
      </w:tr>
      <w:tr w:rsidR="0039324E">
        <w:trPr>
          <w:trHeight w:val="542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2, 16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Как называется поверхность на заготовке после снятия припуска? Какие движения может совершать резец на токарном станке?</w:t>
            </w:r>
          </w:p>
        </w:tc>
      </w:tr>
      <w:tr w:rsidR="0039324E">
        <w:trPr>
          <w:trHeight w:val="806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3, 17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Что понимают под передней поверхностью резца? Что совершает (заготовка или резец) главное движение при токар</w:t>
            </w:r>
            <w:r>
              <w:softHyphen/>
              <w:t>ной обработке?</w:t>
            </w:r>
          </w:p>
        </w:tc>
      </w:tr>
      <w:tr w:rsidR="0039324E">
        <w:trPr>
          <w:trHeight w:val="542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4, 18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Что понимают под основной плоскостью?</w:t>
            </w:r>
          </w:p>
          <w:p w:rsidR="0039324E" w:rsidRDefault="0039324E" w:rsidP="007F030C">
            <w:pPr>
              <w:pStyle w:val="ad"/>
            </w:pPr>
            <w:r>
              <w:t>Что совершает (заготовка или резец) движение подачи?</w:t>
            </w:r>
          </w:p>
        </w:tc>
      </w:tr>
      <w:tr w:rsidR="0039324E">
        <w:trPr>
          <w:trHeight w:val="768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5, 19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Как называется поверхность на заготовке, образуемая главным режущим лезвием в процессе обработки?</w:t>
            </w:r>
          </w:p>
        </w:tc>
      </w:tr>
      <w:tr w:rsidR="0039324E">
        <w:trPr>
          <w:trHeight w:val="538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6, 20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Что понимают под главным движением? Что понимают под подачей?</w:t>
            </w:r>
          </w:p>
        </w:tc>
      </w:tr>
      <w:tr w:rsidR="0039324E">
        <w:trPr>
          <w:trHeight w:val="542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7,21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В каких величинах измеряется скорость резания? В каких величинах измеряется подача?</w:t>
            </w:r>
          </w:p>
        </w:tc>
      </w:tr>
      <w:tr w:rsidR="0039324E">
        <w:trPr>
          <w:trHeight w:val="542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8, 22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Как называется поверхность резца, по которой сходит стружка? Как называется плоскость, проходящая через основание резца?</w:t>
            </w:r>
          </w:p>
        </w:tc>
      </w:tr>
      <w:tr w:rsidR="0039324E" w:rsidRPr="0039324E">
        <w:trPr>
          <w:trHeight w:val="538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9, 23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Pr="0039324E" w:rsidRDefault="0039324E" w:rsidP="007F030C">
            <w:pPr>
              <w:pStyle w:val="ad"/>
              <w:rPr>
                <w:i/>
                <w:iCs/>
              </w:rPr>
            </w:pPr>
            <w:r>
              <w:t xml:space="preserve">Какие поверхности на заготовке различают в процессе обработки? Какое движение обозначают буквой </w:t>
            </w:r>
            <w:r>
              <w:rPr>
                <w:i/>
                <w:iCs/>
                <w:lang w:val="en-US"/>
              </w:rPr>
              <w:t>U</w:t>
            </w:r>
            <w:r w:rsidRPr="0039324E">
              <w:rPr>
                <w:i/>
                <w:iCs/>
              </w:rPr>
              <w:t>7</w:t>
            </w:r>
          </w:p>
        </w:tc>
      </w:tr>
      <w:tr w:rsidR="0039324E">
        <w:trPr>
          <w:trHeight w:val="806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10, 24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Как называется плоскость, параллельная продольной и попереч</w:t>
            </w:r>
            <w:r>
              <w:softHyphen/>
              <w:t>ной подачам?</w:t>
            </w:r>
          </w:p>
          <w:p w:rsidR="0039324E" w:rsidRDefault="0039324E" w:rsidP="007F030C">
            <w:pPr>
              <w:pStyle w:val="ad"/>
            </w:pPr>
            <w:r>
              <w:t>Какое движение обозначается буквой £?</w:t>
            </w:r>
          </w:p>
        </w:tc>
      </w:tr>
      <w:tr w:rsidR="0039324E">
        <w:trPr>
          <w:trHeight w:val="806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11,25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Дайте определение передней поверхности резца.</w:t>
            </w:r>
          </w:p>
          <w:p w:rsidR="0039324E" w:rsidRDefault="0039324E" w:rsidP="007F030C">
            <w:pPr>
              <w:pStyle w:val="ad"/>
            </w:pPr>
            <w:r>
              <w:t>Какое движение совершает заготовка при обработке на токарном</w:t>
            </w:r>
          </w:p>
          <w:p w:rsidR="0039324E" w:rsidRDefault="0039324E" w:rsidP="007F030C">
            <w:pPr>
              <w:pStyle w:val="ad"/>
            </w:pPr>
            <w:r>
              <w:t>станке?</w:t>
            </w:r>
          </w:p>
        </w:tc>
      </w:tr>
      <w:tr w:rsidR="0039324E">
        <w:trPr>
          <w:trHeight w:val="562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12, 26</w:t>
            </w:r>
          </w:p>
        </w:tc>
        <w:tc>
          <w:tcPr>
            <w:tcW w:w="5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324E" w:rsidRDefault="0039324E" w:rsidP="007F030C">
            <w:pPr>
              <w:pStyle w:val="ad"/>
            </w:pPr>
            <w:r>
              <w:t>Что понимают под обработанной поверхностью заготовки? Дайте определение передней поверхности резца</w:t>
            </w:r>
          </w:p>
        </w:tc>
      </w:tr>
    </w:tbl>
    <w:p w:rsidR="005A51DC" w:rsidRDefault="005A51DC" w:rsidP="007F030C">
      <w:pPr>
        <w:pStyle w:val="ad"/>
        <w:rPr>
          <w:rFonts w:cs="Times New Roman"/>
          <w:sz w:val="18"/>
          <w:szCs w:val="18"/>
        </w:rPr>
      </w:pPr>
    </w:p>
    <w:p w:rsidR="0039324E" w:rsidRPr="007F030C" w:rsidRDefault="0039324E" w:rsidP="007F030C">
      <w:pPr>
        <w:pStyle w:val="ad"/>
      </w:pPr>
      <w:r w:rsidRPr="007F030C">
        <w:lastRenderedPageBreak/>
        <w:t>Приложение 10.2</w:t>
      </w:r>
    </w:p>
    <w:tbl>
      <w:tblPr>
        <w:tblStyle w:val="a7"/>
        <w:tblW w:w="0" w:type="auto"/>
        <w:tblLook w:val="04A0"/>
      </w:tblPr>
      <w:tblGrid>
        <w:gridCol w:w="1071"/>
        <w:gridCol w:w="3726"/>
        <w:gridCol w:w="1071"/>
        <w:gridCol w:w="3703"/>
      </w:tblGrid>
      <w:tr w:rsidR="00F03CC3" w:rsidRPr="007F030C" w:rsidTr="00F03CC3"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Вариант</w:t>
            </w:r>
          </w:p>
        </w:tc>
        <w:tc>
          <w:tcPr>
            <w:tcW w:w="3927" w:type="dxa"/>
          </w:tcPr>
          <w:p w:rsidR="00F03CC3" w:rsidRPr="007F030C" w:rsidRDefault="00F03CC3" w:rsidP="007F030C">
            <w:pPr>
              <w:pStyle w:val="ad"/>
            </w:pPr>
            <w:r w:rsidRPr="007F030C">
              <w:t>Резцы, сечения которых надо выполнить</w:t>
            </w:r>
          </w:p>
        </w:tc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Вариант</w:t>
            </w:r>
          </w:p>
        </w:tc>
        <w:tc>
          <w:tcPr>
            <w:tcW w:w="3928" w:type="dxa"/>
          </w:tcPr>
          <w:p w:rsidR="00F03CC3" w:rsidRPr="007F030C" w:rsidRDefault="00F03CC3" w:rsidP="007F030C">
            <w:pPr>
              <w:pStyle w:val="ad"/>
            </w:pPr>
            <w:r w:rsidRPr="007F030C">
              <w:t>Резцы, сечения которых надо выполнить</w:t>
            </w:r>
          </w:p>
        </w:tc>
      </w:tr>
      <w:tr w:rsidR="00F03CC3" w:rsidRPr="007F030C" w:rsidTr="00F03CC3"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1,16</w:t>
            </w:r>
          </w:p>
        </w:tc>
        <w:tc>
          <w:tcPr>
            <w:tcW w:w="3927" w:type="dxa"/>
          </w:tcPr>
          <w:p w:rsidR="00F03CC3" w:rsidRPr="007F030C" w:rsidRDefault="00F03CC3" w:rsidP="007F030C">
            <w:pPr>
              <w:pStyle w:val="ad"/>
            </w:pPr>
            <w:r w:rsidRPr="007F030C">
              <w:t xml:space="preserve">Проходной правый </w:t>
            </w:r>
          </w:p>
          <w:p w:rsidR="00F03CC3" w:rsidRPr="007F030C" w:rsidRDefault="00F03CC3" w:rsidP="007F030C">
            <w:pPr>
              <w:pStyle w:val="ad"/>
            </w:pPr>
            <w:r w:rsidRPr="007F030C">
              <w:t>с отогнутой головкой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666750" cy="995599"/>
                  <wp:effectExtent l="19050" t="0" r="0" b="0"/>
                  <wp:docPr id="84" name="Рисунок 81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9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9,24</w:t>
            </w:r>
          </w:p>
        </w:tc>
        <w:tc>
          <w:tcPr>
            <w:tcW w:w="3928" w:type="dxa"/>
          </w:tcPr>
          <w:p w:rsidR="00F03CC3" w:rsidRPr="007F030C" w:rsidRDefault="00F03CC3" w:rsidP="007F030C">
            <w:pPr>
              <w:pStyle w:val="ad"/>
            </w:pPr>
            <w:r w:rsidRPr="007F030C">
              <w:t>Проходной упорный правый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428625" cy="838247"/>
                  <wp:effectExtent l="19050" t="0" r="9525" b="0"/>
                  <wp:docPr id="92" name="Рисунок 91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83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C3" w:rsidRPr="007F030C" w:rsidTr="00F03CC3"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2,11</w:t>
            </w:r>
          </w:p>
        </w:tc>
        <w:tc>
          <w:tcPr>
            <w:tcW w:w="3927" w:type="dxa"/>
          </w:tcPr>
          <w:p w:rsidR="00F03CC3" w:rsidRPr="007F030C" w:rsidRDefault="00F03CC3" w:rsidP="007F030C">
            <w:pPr>
              <w:pStyle w:val="ad"/>
            </w:pPr>
            <w:r w:rsidRPr="007F030C">
              <w:t xml:space="preserve">Проходной упорный правый </w:t>
            </w:r>
            <w:r w:rsidRPr="007F030C">
              <w:rPr>
                <w:noProof/>
              </w:rPr>
              <w:drawing>
                <wp:inline distT="0" distB="0" distL="0" distR="0">
                  <wp:extent cx="972340" cy="742950"/>
                  <wp:effectExtent l="19050" t="0" r="0" b="0"/>
                  <wp:docPr id="85" name="Рисунок 84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4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10,25</w:t>
            </w:r>
          </w:p>
        </w:tc>
        <w:tc>
          <w:tcPr>
            <w:tcW w:w="3928" w:type="dxa"/>
          </w:tcPr>
          <w:p w:rsidR="00F03CC3" w:rsidRPr="007F030C" w:rsidRDefault="00F03CC3" w:rsidP="007F030C">
            <w:pPr>
              <w:pStyle w:val="ad"/>
            </w:pPr>
            <w:r w:rsidRPr="007F030C">
              <w:t>Проходной правый с отогнутой головкой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523875" cy="693000"/>
                  <wp:effectExtent l="19050" t="0" r="9525" b="0"/>
                  <wp:docPr id="93" name="Рисунок 92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9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C3" w:rsidRPr="007F030C" w:rsidTr="00F03CC3"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3,18</w:t>
            </w:r>
          </w:p>
        </w:tc>
        <w:tc>
          <w:tcPr>
            <w:tcW w:w="3927" w:type="dxa"/>
          </w:tcPr>
          <w:p w:rsidR="00F03CC3" w:rsidRPr="007F030C" w:rsidRDefault="00F03CC3" w:rsidP="007F030C">
            <w:pPr>
              <w:pStyle w:val="ad"/>
            </w:pPr>
            <w:r w:rsidRPr="007F030C">
              <w:t xml:space="preserve">Подрезной правый </w:t>
            </w:r>
            <w:r w:rsidRPr="007F030C">
              <w:rPr>
                <w:noProof/>
              </w:rPr>
              <w:drawing>
                <wp:inline distT="0" distB="0" distL="0" distR="0">
                  <wp:extent cx="523875" cy="887128"/>
                  <wp:effectExtent l="19050" t="0" r="9525" b="0"/>
                  <wp:docPr id="86" name="Рисунок 85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88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11,26</w:t>
            </w:r>
          </w:p>
        </w:tc>
        <w:tc>
          <w:tcPr>
            <w:tcW w:w="3928" w:type="dxa"/>
          </w:tcPr>
          <w:p w:rsidR="00F03CC3" w:rsidRPr="007F030C" w:rsidRDefault="00F03CC3" w:rsidP="007F030C">
            <w:pPr>
              <w:pStyle w:val="ad"/>
            </w:pPr>
            <w:r w:rsidRPr="007F030C">
              <w:t>Подрезной правый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866210" cy="523875"/>
                  <wp:effectExtent l="19050" t="0" r="0" b="0"/>
                  <wp:docPr id="94" name="Рисунок 93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6" cy="52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C3" w:rsidRPr="007F030C" w:rsidTr="00F03CC3"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4,19</w:t>
            </w:r>
          </w:p>
        </w:tc>
        <w:tc>
          <w:tcPr>
            <w:tcW w:w="3927" w:type="dxa"/>
          </w:tcPr>
          <w:p w:rsidR="00F03CC3" w:rsidRPr="007F030C" w:rsidRDefault="00F03CC3" w:rsidP="007F030C">
            <w:pPr>
              <w:pStyle w:val="ad"/>
            </w:pPr>
            <w:r w:rsidRPr="007F030C">
              <w:t>Расточной для сквозных отверстий</w:t>
            </w:r>
            <w:r w:rsidRPr="007F030C">
              <w:rPr>
                <w:noProof/>
              </w:rPr>
              <w:drawing>
                <wp:inline distT="0" distB="0" distL="0" distR="0">
                  <wp:extent cx="1222915" cy="409575"/>
                  <wp:effectExtent l="19050" t="0" r="0" b="0"/>
                  <wp:docPr id="87" name="Рисунок 86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1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12,27</w:t>
            </w:r>
          </w:p>
        </w:tc>
        <w:tc>
          <w:tcPr>
            <w:tcW w:w="3928" w:type="dxa"/>
          </w:tcPr>
          <w:p w:rsidR="00F03CC3" w:rsidRPr="007F030C" w:rsidRDefault="00F03CC3" w:rsidP="007F030C">
            <w:pPr>
              <w:pStyle w:val="ad"/>
            </w:pPr>
            <w:r w:rsidRPr="007F030C">
              <w:t>Подрезной левый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866775" cy="678800"/>
                  <wp:effectExtent l="19050" t="0" r="9525" b="0"/>
                  <wp:docPr id="95" name="Рисунок 94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C3" w:rsidRPr="007F030C" w:rsidTr="00F03CC3"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5,20</w:t>
            </w:r>
          </w:p>
        </w:tc>
        <w:tc>
          <w:tcPr>
            <w:tcW w:w="3927" w:type="dxa"/>
          </w:tcPr>
          <w:p w:rsidR="00F03CC3" w:rsidRPr="007F030C" w:rsidRDefault="00F03CC3" w:rsidP="007F030C">
            <w:pPr>
              <w:pStyle w:val="ad"/>
            </w:pPr>
            <w:r w:rsidRPr="007F030C">
              <w:t>Расточной для глухих отверстий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1135031" cy="409575"/>
                  <wp:effectExtent l="19050" t="0" r="7969" b="0"/>
                  <wp:docPr id="88" name="Рисунок 87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31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13,28</w:t>
            </w:r>
          </w:p>
        </w:tc>
        <w:tc>
          <w:tcPr>
            <w:tcW w:w="3928" w:type="dxa"/>
          </w:tcPr>
          <w:p w:rsidR="00F03CC3" w:rsidRPr="007F030C" w:rsidRDefault="00F03CC3" w:rsidP="007F030C">
            <w:pPr>
              <w:pStyle w:val="ad"/>
            </w:pPr>
            <w:r w:rsidRPr="007F030C">
              <w:t>Расточной для глухих отверстий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1085850" cy="702728"/>
                  <wp:effectExtent l="19050" t="0" r="0" b="0"/>
                  <wp:docPr id="96" name="Рисунок 95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0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C3" w:rsidRPr="007F030C" w:rsidTr="00F03CC3"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6,21</w:t>
            </w:r>
          </w:p>
        </w:tc>
        <w:tc>
          <w:tcPr>
            <w:tcW w:w="3927" w:type="dxa"/>
          </w:tcPr>
          <w:p w:rsidR="00F03CC3" w:rsidRPr="007F030C" w:rsidRDefault="00F03CC3" w:rsidP="007F030C">
            <w:pPr>
              <w:pStyle w:val="ad"/>
            </w:pPr>
            <w:r w:rsidRPr="007F030C">
              <w:t>Проходной левый с отогнутой головкой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800100" cy="817937"/>
                  <wp:effectExtent l="19050" t="0" r="0" b="0"/>
                  <wp:docPr id="89" name="Рисунок 88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1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14,29</w:t>
            </w:r>
          </w:p>
        </w:tc>
        <w:tc>
          <w:tcPr>
            <w:tcW w:w="3928" w:type="dxa"/>
          </w:tcPr>
          <w:p w:rsidR="00F03CC3" w:rsidRPr="007F030C" w:rsidRDefault="00F03CC3" w:rsidP="007F030C">
            <w:pPr>
              <w:pStyle w:val="ad"/>
            </w:pPr>
            <w:r w:rsidRPr="007F030C">
              <w:t>Проходной упорный левый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581025" cy="714712"/>
                  <wp:effectExtent l="19050" t="0" r="9525" b="0"/>
                  <wp:docPr id="97" name="Рисунок 96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1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C3" w:rsidRPr="007F030C" w:rsidTr="00F03CC3"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7,22</w:t>
            </w:r>
          </w:p>
        </w:tc>
        <w:tc>
          <w:tcPr>
            <w:tcW w:w="3927" w:type="dxa"/>
          </w:tcPr>
          <w:p w:rsidR="00F03CC3" w:rsidRPr="007F030C" w:rsidRDefault="00F03CC3" w:rsidP="007F030C">
            <w:pPr>
              <w:pStyle w:val="ad"/>
            </w:pPr>
            <w:r w:rsidRPr="007F030C">
              <w:t xml:space="preserve">Отрезной </w:t>
            </w:r>
            <w:r w:rsidRPr="007F030C">
              <w:rPr>
                <w:noProof/>
              </w:rPr>
              <w:drawing>
                <wp:inline distT="0" distB="0" distL="0" distR="0">
                  <wp:extent cx="314325" cy="1174583"/>
                  <wp:effectExtent l="19050" t="0" r="9525" b="0"/>
                  <wp:docPr id="90" name="Рисунок 89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15,30</w:t>
            </w:r>
          </w:p>
        </w:tc>
        <w:tc>
          <w:tcPr>
            <w:tcW w:w="3928" w:type="dxa"/>
          </w:tcPr>
          <w:p w:rsidR="00F03CC3" w:rsidRPr="007F030C" w:rsidRDefault="00F03CC3" w:rsidP="007F030C">
            <w:pPr>
              <w:pStyle w:val="ad"/>
            </w:pPr>
            <w:r w:rsidRPr="007F030C">
              <w:t>Проходной левый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769675" cy="771525"/>
                  <wp:effectExtent l="19050" t="0" r="0" b="0"/>
                  <wp:docPr id="98" name="Рисунок 97" descr="Фрагмент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5.gif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C3" w:rsidRPr="007F030C" w:rsidTr="00F03CC3"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8,23</w:t>
            </w:r>
          </w:p>
        </w:tc>
        <w:tc>
          <w:tcPr>
            <w:tcW w:w="3927" w:type="dxa"/>
          </w:tcPr>
          <w:p w:rsidR="00F03CC3" w:rsidRPr="007F030C" w:rsidRDefault="00F03CC3" w:rsidP="007F030C">
            <w:pPr>
              <w:pStyle w:val="ad"/>
            </w:pPr>
            <w:r w:rsidRPr="007F030C">
              <w:t xml:space="preserve">Проходной упорный левый </w:t>
            </w:r>
            <w:r w:rsidRPr="007F030C">
              <w:rPr>
                <w:noProof/>
              </w:rPr>
              <w:drawing>
                <wp:inline distT="0" distB="0" distL="0" distR="0">
                  <wp:extent cx="695325" cy="550117"/>
                  <wp:effectExtent l="19050" t="0" r="9525" b="0"/>
                  <wp:docPr id="91" name="Рисунок 90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5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</w:tcPr>
          <w:p w:rsidR="00F03CC3" w:rsidRPr="007F030C" w:rsidRDefault="00F03CC3" w:rsidP="007F030C">
            <w:pPr>
              <w:pStyle w:val="ad"/>
            </w:pPr>
            <w:r w:rsidRPr="007F030C">
              <w:t>16,32</w:t>
            </w:r>
          </w:p>
        </w:tc>
        <w:tc>
          <w:tcPr>
            <w:tcW w:w="3928" w:type="dxa"/>
          </w:tcPr>
          <w:p w:rsidR="00F03CC3" w:rsidRPr="007F030C" w:rsidRDefault="00F03CC3" w:rsidP="007F030C">
            <w:pPr>
              <w:pStyle w:val="ad"/>
            </w:pPr>
            <w:r w:rsidRPr="007F030C">
              <w:t>Расточной для сквозных отверстий</w:t>
            </w:r>
          </w:p>
          <w:p w:rsidR="00F03CC3" w:rsidRPr="007F030C" w:rsidRDefault="00F03CC3" w:rsidP="007F030C">
            <w:pPr>
              <w:pStyle w:val="ad"/>
            </w:pPr>
            <w:r w:rsidRPr="007F030C">
              <w:rPr>
                <w:noProof/>
              </w:rPr>
              <w:drawing>
                <wp:inline distT="0" distB="0" distL="0" distR="0">
                  <wp:extent cx="909789" cy="552450"/>
                  <wp:effectExtent l="19050" t="0" r="4611" b="0"/>
                  <wp:docPr id="99" name="Рисунок 98" descr="Фрагмент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6.gif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89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24E" w:rsidRDefault="0039324E" w:rsidP="007F030C">
      <w:pPr>
        <w:pStyle w:val="ad"/>
        <w:rPr>
          <w:rFonts w:cs="Times New Roman"/>
          <w:sz w:val="18"/>
          <w:szCs w:val="18"/>
        </w:rPr>
      </w:pPr>
    </w:p>
    <w:p w:rsidR="00E530DE" w:rsidRDefault="00E530DE" w:rsidP="007F030C">
      <w:pPr>
        <w:pStyle w:val="ad"/>
      </w:pPr>
    </w:p>
    <w:p w:rsidR="00313C3E" w:rsidRPr="007F030C" w:rsidRDefault="00313C3E" w:rsidP="007F030C">
      <w:pPr>
        <w:pStyle w:val="ad"/>
      </w:pPr>
      <w:r w:rsidRPr="007F030C">
        <w:lastRenderedPageBreak/>
        <w:t>Приложение 10.2</w:t>
      </w:r>
    </w:p>
    <w:tbl>
      <w:tblPr>
        <w:tblStyle w:val="a7"/>
        <w:tblW w:w="0" w:type="auto"/>
        <w:tblLook w:val="04A0"/>
      </w:tblPr>
      <w:tblGrid>
        <w:gridCol w:w="1478"/>
        <w:gridCol w:w="1406"/>
        <w:gridCol w:w="1277"/>
        <w:gridCol w:w="1353"/>
        <w:gridCol w:w="1327"/>
        <w:gridCol w:w="1529"/>
        <w:gridCol w:w="1201"/>
      </w:tblGrid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Наименование</w:t>
            </w: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эскиза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1,17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2,18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3,19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4,20</w:t>
            </w:r>
          </w:p>
        </w:tc>
        <w:tc>
          <w:tcPr>
            <w:tcW w:w="1368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5,21</w:t>
            </w:r>
          </w:p>
        </w:tc>
        <w:tc>
          <w:tcPr>
            <w:tcW w:w="1368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6,22</w:t>
            </w: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Заготовка</w:t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877699" cy="419100"/>
                  <wp:effectExtent l="19050" t="0" r="0" b="0"/>
                  <wp:docPr id="73" name="Рисунок 72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84" cy="41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04850" cy="451751"/>
                  <wp:effectExtent l="19050" t="0" r="0" b="0"/>
                  <wp:docPr id="82" name="Рисунок 81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5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523875" cy="542468"/>
                  <wp:effectExtent l="19050" t="0" r="9525" b="0"/>
                  <wp:docPr id="83" name="Рисунок 82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4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438150" cy="501899"/>
                  <wp:effectExtent l="19050" t="0" r="0" b="0"/>
                  <wp:docPr id="100" name="Рисунок 99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0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00075" cy="393383"/>
                  <wp:effectExtent l="19050" t="0" r="9525" b="0"/>
                  <wp:docPr id="101" name="Рисунок 100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9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19125" cy="545252"/>
                  <wp:effectExtent l="19050" t="0" r="9525" b="0"/>
                  <wp:docPr id="102" name="Рисунок 101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4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Схема обр</w:t>
            </w:r>
            <w:r w:rsidR="001E35A4">
              <w:rPr>
                <w:rFonts w:cs="Times New Roman"/>
                <w:szCs w:val="24"/>
              </w:rPr>
              <w:t>.</w:t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39803" cy="619125"/>
                  <wp:effectExtent l="19050" t="0" r="3147" b="0"/>
                  <wp:docPr id="77" name="Рисунок 76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03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71525" cy="659478"/>
                  <wp:effectExtent l="19050" t="0" r="9525" b="0"/>
                  <wp:docPr id="112" name="Рисунок 111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5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54768" cy="687567"/>
                  <wp:effectExtent l="19050" t="0" r="0" b="0"/>
                  <wp:docPr id="113" name="Рисунок 112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68" cy="68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57225" cy="784514"/>
                  <wp:effectExtent l="19050" t="0" r="9525" b="0"/>
                  <wp:docPr id="114" name="Рисунок 113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8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962025" cy="576328"/>
                  <wp:effectExtent l="19050" t="0" r="9525" b="0"/>
                  <wp:docPr id="115" name="Рисунок 114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7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20614" cy="724235"/>
                  <wp:effectExtent l="19050" t="0" r="3286" b="0"/>
                  <wp:docPr id="116" name="Рисунок 115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36" cy="7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Изделие</w:t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09295" cy="454600"/>
                  <wp:effectExtent l="19050" t="0" r="0" b="0"/>
                  <wp:docPr id="78" name="Рисунок 77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45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47700" cy="415123"/>
                  <wp:effectExtent l="19050" t="0" r="0" b="0"/>
                  <wp:docPr id="127" name="Рисунок 126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1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00075" cy="621372"/>
                  <wp:effectExtent l="19050" t="0" r="9525" b="0"/>
                  <wp:docPr id="128" name="Рисунок 127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445770" cy="619125"/>
                  <wp:effectExtent l="19050" t="0" r="0" b="0"/>
                  <wp:docPr id="129" name="Рисунок 128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71525" cy="517272"/>
                  <wp:effectExtent l="19050" t="0" r="9525" b="0"/>
                  <wp:docPr id="130" name="Рисунок 129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1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476250" cy="476250"/>
                  <wp:effectExtent l="19050" t="0" r="0" b="0"/>
                  <wp:docPr id="131" name="Рисунок 130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Наименование</w:t>
            </w: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эскиза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7,23,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8,24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9,25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10,26</w:t>
            </w:r>
          </w:p>
        </w:tc>
        <w:tc>
          <w:tcPr>
            <w:tcW w:w="1368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11,27</w:t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Заготовка</w:t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809625" cy="460937"/>
                  <wp:effectExtent l="19050" t="0" r="9525" b="0"/>
                  <wp:docPr id="103" name="Рисунок 102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6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76275" cy="456300"/>
                  <wp:effectExtent l="19050" t="0" r="9525" b="0"/>
                  <wp:docPr id="104" name="Рисунок 103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5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838200" cy="556856"/>
                  <wp:effectExtent l="19050" t="0" r="0" b="0"/>
                  <wp:docPr id="105" name="Рисунок 104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5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42951" cy="552450"/>
                  <wp:effectExtent l="19050" t="0" r="0" b="0"/>
                  <wp:docPr id="106" name="Рисунок 105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1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586859" cy="552450"/>
                  <wp:effectExtent l="19050" t="0" r="3691" b="0"/>
                  <wp:docPr id="107" name="Рисунок 106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59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Схема обр</w:t>
            </w:r>
            <w:r w:rsidR="001E35A4">
              <w:rPr>
                <w:rFonts w:cs="Times New Roman"/>
                <w:szCs w:val="24"/>
              </w:rPr>
              <w:t>.</w:t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71525" cy="762783"/>
                  <wp:effectExtent l="19050" t="0" r="9525" b="0"/>
                  <wp:docPr id="117" name="Рисунок 116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6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85800" cy="589980"/>
                  <wp:effectExtent l="19050" t="0" r="0" b="0"/>
                  <wp:docPr id="118" name="Рисунок 117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33425" cy="792186"/>
                  <wp:effectExtent l="19050" t="0" r="9525" b="0"/>
                  <wp:docPr id="119" name="Рисунок 118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809625" cy="784976"/>
                  <wp:effectExtent l="19050" t="0" r="9525" b="0"/>
                  <wp:docPr id="120" name="Рисунок 119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8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05789" cy="714375"/>
                  <wp:effectExtent l="19050" t="0" r="0" b="0"/>
                  <wp:docPr id="121" name="Рисунок 120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89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Изделие</w:t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62000" cy="581289"/>
                  <wp:effectExtent l="19050" t="0" r="0" b="0"/>
                  <wp:docPr id="132" name="Рисунок 131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8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66750" cy="482765"/>
                  <wp:effectExtent l="19050" t="0" r="0" b="0"/>
                  <wp:docPr id="133" name="Рисунок 132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8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58545" cy="504825"/>
                  <wp:effectExtent l="19050" t="0" r="3455" b="0"/>
                  <wp:docPr id="134" name="Рисунок 133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4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42950" cy="552450"/>
                  <wp:effectExtent l="19050" t="0" r="0" b="0"/>
                  <wp:docPr id="135" name="Рисунок 134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47700" cy="609724"/>
                  <wp:effectExtent l="19050" t="0" r="0" b="0"/>
                  <wp:docPr id="136" name="Рисунок 135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Наименование</w:t>
            </w: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эскиза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12,28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13,29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14,30</w:t>
            </w:r>
          </w:p>
        </w:tc>
        <w:tc>
          <w:tcPr>
            <w:tcW w:w="1367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15,31</w:t>
            </w:r>
          </w:p>
        </w:tc>
        <w:tc>
          <w:tcPr>
            <w:tcW w:w="1368" w:type="dxa"/>
          </w:tcPr>
          <w:p w:rsidR="00313C3E" w:rsidRPr="007F030C" w:rsidRDefault="00313C3E" w:rsidP="00FF2777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16,32</w:t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Заготовка</w:t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533400" cy="616610"/>
                  <wp:effectExtent l="19050" t="0" r="0" b="0"/>
                  <wp:docPr id="108" name="Рисунок 107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57225" cy="442787"/>
                  <wp:effectExtent l="19050" t="0" r="9525" b="0"/>
                  <wp:docPr id="109" name="Рисунок 108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4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552450" cy="490966"/>
                  <wp:effectExtent l="19050" t="0" r="0" b="0"/>
                  <wp:docPr id="110" name="Рисунок 109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9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66750" cy="438697"/>
                  <wp:effectExtent l="19050" t="0" r="0" b="0"/>
                  <wp:docPr id="111" name="Рисунок 110" descr="Фрагмент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5.gif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3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Схема обр</w:t>
            </w:r>
            <w:r w:rsidR="001E35A4">
              <w:rPr>
                <w:rFonts w:cs="Times New Roman"/>
                <w:szCs w:val="24"/>
              </w:rPr>
              <w:t>.</w:t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76275" cy="1166906"/>
                  <wp:effectExtent l="19050" t="0" r="9525" b="0"/>
                  <wp:docPr id="122" name="Рисунок 121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91" cy="116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23900" cy="553584"/>
                  <wp:effectExtent l="19050" t="0" r="0" b="0"/>
                  <wp:docPr id="123" name="Рисунок 122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79" cy="55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71123" cy="847725"/>
                  <wp:effectExtent l="19050" t="0" r="0" b="0"/>
                  <wp:docPr id="124" name="Рисунок 123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23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19125" cy="534873"/>
                  <wp:effectExtent l="19050" t="0" r="9525" b="0"/>
                  <wp:docPr id="126" name="Рисунок 124" descr="Фрагмент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5.gif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3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  <w:tr w:rsidR="00313C3E" w:rsidRPr="007F030C" w:rsidTr="00313C3E"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szCs w:val="24"/>
              </w:rPr>
              <w:t>Изделие</w:t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514350" cy="594589"/>
                  <wp:effectExtent l="19050" t="0" r="0" b="0"/>
                  <wp:docPr id="138" name="Рисунок 136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9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14375" cy="481290"/>
                  <wp:effectExtent l="19050" t="0" r="9525" b="0"/>
                  <wp:docPr id="139" name="Рисунок 138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590550" cy="523442"/>
                  <wp:effectExtent l="19050" t="0" r="0" b="0"/>
                  <wp:docPr id="141" name="Рисунок 139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  <w:r w:rsidRPr="007F030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36965" cy="419100"/>
                  <wp:effectExtent l="19050" t="0" r="0" b="0"/>
                  <wp:docPr id="144" name="Рисунок 141" descr="Фрагмент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5.gif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6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13C3E" w:rsidRPr="007F030C" w:rsidRDefault="00313C3E" w:rsidP="007F030C">
            <w:pPr>
              <w:pStyle w:val="ad"/>
              <w:rPr>
                <w:rFonts w:cs="Times New Roman"/>
                <w:noProof/>
                <w:szCs w:val="24"/>
              </w:rPr>
            </w:pPr>
          </w:p>
          <w:p w:rsidR="00313C3E" w:rsidRPr="007F030C" w:rsidRDefault="00313C3E" w:rsidP="007F030C">
            <w:pPr>
              <w:pStyle w:val="ad"/>
              <w:rPr>
                <w:rFonts w:cs="Times New Roman"/>
                <w:szCs w:val="24"/>
              </w:rPr>
            </w:pPr>
          </w:p>
        </w:tc>
      </w:tr>
    </w:tbl>
    <w:p w:rsidR="00313C3E" w:rsidRDefault="00313C3E" w:rsidP="005A51DC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7F030C">
      <w:pPr>
        <w:pStyle w:val="ad"/>
      </w:pPr>
    </w:p>
    <w:p w:rsidR="007F030C" w:rsidRDefault="007F030C" w:rsidP="007F030C">
      <w:pPr>
        <w:pStyle w:val="ad"/>
      </w:pPr>
    </w:p>
    <w:p w:rsidR="007F030C" w:rsidRDefault="007F030C" w:rsidP="007F030C">
      <w:pPr>
        <w:pStyle w:val="ad"/>
      </w:pPr>
    </w:p>
    <w:p w:rsidR="007F030C" w:rsidRDefault="007F030C" w:rsidP="007F030C">
      <w:pPr>
        <w:pStyle w:val="ad"/>
      </w:pPr>
    </w:p>
    <w:p w:rsidR="007F030C" w:rsidRDefault="007F030C" w:rsidP="007F030C">
      <w:pPr>
        <w:pStyle w:val="ad"/>
      </w:pPr>
    </w:p>
    <w:p w:rsidR="007F030C" w:rsidRDefault="007F030C" w:rsidP="007F030C">
      <w:pPr>
        <w:pStyle w:val="ad"/>
      </w:pPr>
    </w:p>
    <w:p w:rsidR="007F030C" w:rsidRDefault="007F030C" w:rsidP="007F030C">
      <w:pPr>
        <w:pStyle w:val="ad"/>
      </w:pPr>
    </w:p>
    <w:p w:rsidR="00313C3E" w:rsidRDefault="00313C3E" w:rsidP="007F030C">
      <w:pPr>
        <w:pStyle w:val="ad"/>
        <w:jc w:val="center"/>
        <w:rPr>
          <w:rFonts w:cs="Times New Roman"/>
          <w:b/>
          <w:sz w:val="28"/>
          <w:szCs w:val="28"/>
        </w:rPr>
      </w:pPr>
      <w:r w:rsidRPr="007F030C">
        <w:rPr>
          <w:rFonts w:cs="Times New Roman"/>
          <w:b/>
          <w:sz w:val="28"/>
          <w:szCs w:val="28"/>
        </w:rPr>
        <w:t xml:space="preserve">Лабораторная работа </w:t>
      </w:r>
      <w:r w:rsidRPr="007F030C">
        <w:rPr>
          <w:rFonts w:cs="Times New Roman"/>
          <w:b/>
          <w:bCs/>
          <w:iCs/>
          <w:sz w:val="28"/>
          <w:szCs w:val="28"/>
        </w:rPr>
        <w:t xml:space="preserve">№ </w:t>
      </w:r>
      <w:r w:rsidRPr="007F030C">
        <w:rPr>
          <w:rFonts w:cs="Times New Roman"/>
          <w:b/>
          <w:sz w:val="28"/>
          <w:szCs w:val="28"/>
        </w:rPr>
        <w:t>II</w:t>
      </w:r>
    </w:p>
    <w:p w:rsidR="007F030C" w:rsidRPr="007F030C" w:rsidRDefault="007F030C" w:rsidP="007F030C">
      <w:pPr>
        <w:pStyle w:val="ad"/>
        <w:jc w:val="center"/>
        <w:rPr>
          <w:rFonts w:cs="Times New Roman"/>
          <w:b/>
          <w:sz w:val="28"/>
          <w:szCs w:val="28"/>
        </w:rPr>
      </w:pPr>
    </w:p>
    <w:p w:rsidR="00313C3E" w:rsidRDefault="00313C3E" w:rsidP="007F030C">
      <w:pPr>
        <w:pStyle w:val="ad"/>
        <w:jc w:val="center"/>
      </w:pPr>
      <w:r>
        <w:t>ОБРАБОТКА НА ТОКАРНЫХ СТАНКАХ</w:t>
      </w:r>
    </w:p>
    <w:p w:rsidR="007F030C" w:rsidRDefault="007F030C" w:rsidP="007F030C">
      <w:pPr>
        <w:pStyle w:val="ad"/>
        <w:jc w:val="center"/>
      </w:pPr>
    </w:p>
    <w:p w:rsidR="00313C3E" w:rsidRDefault="007F030C" w:rsidP="007F030C">
      <w:pPr>
        <w:pStyle w:val="ad"/>
      </w:pPr>
      <w:r>
        <w:t>ЦЕЛЬ РАБОТЫ</w:t>
      </w:r>
    </w:p>
    <w:p w:rsidR="00313C3E" w:rsidRDefault="00313C3E" w:rsidP="007F030C">
      <w:pPr>
        <w:pStyle w:val="ad"/>
      </w:pPr>
      <w:r>
        <w:t>Научиться конструировать детали машин с учетом особенностей об</w:t>
      </w:r>
      <w:r>
        <w:softHyphen/>
        <w:t>работки на токарно-винторезных станках.</w:t>
      </w:r>
    </w:p>
    <w:p w:rsidR="007F030C" w:rsidRDefault="007F030C" w:rsidP="007F030C">
      <w:pPr>
        <w:pStyle w:val="ad"/>
      </w:pPr>
    </w:p>
    <w:p w:rsidR="00313C3E" w:rsidRDefault="00313C3E" w:rsidP="007F030C">
      <w:pPr>
        <w:pStyle w:val="ad"/>
      </w:pPr>
      <w:r>
        <w:t>ЗАДАНИЯ</w:t>
      </w:r>
    </w:p>
    <w:p w:rsidR="00313C3E" w:rsidRDefault="00313C3E" w:rsidP="007F030C">
      <w:pPr>
        <w:pStyle w:val="ad"/>
      </w:pPr>
      <w:r>
        <w:t>1.</w:t>
      </w:r>
      <w:r>
        <w:rPr>
          <w:rFonts w:cs="Times New Roman"/>
          <w:sz w:val="20"/>
          <w:szCs w:val="20"/>
        </w:rPr>
        <w:t xml:space="preserve"> </w:t>
      </w:r>
      <w:r>
        <w:t>Практически выполнить на токарных станках следующее: закре</w:t>
      </w:r>
      <w:r>
        <w:softHyphen/>
        <w:t>пить заготовку и инструмент, произвести подрезание, сверление, обтачивание, растачивание, вытачивание канавок, нарезать резьбу, обработку конусных поверхностей.</w:t>
      </w:r>
    </w:p>
    <w:p w:rsidR="00313C3E" w:rsidRDefault="00313C3E" w:rsidP="007F030C">
      <w:pPr>
        <w:pStyle w:val="ad"/>
      </w:pPr>
      <w:r>
        <w:t>2.</w:t>
      </w:r>
      <w:r>
        <w:rPr>
          <w:rFonts w:cs="Times New Roman"/>
          <w:sz w:val="20"/>
          <w:szCs w:val="20"/>
        </w:rPr>
        <w:t xml:space="preserve"> </w:t>
      </w:r>
      <w:r>
        <w:t>Определить, какие поверхности можно получить подрезанием, сверлением, обтачиванием и растачиванием при изготовлении конкрет</w:t>
      </w:r>
      <w:r>
        <w:softHyphen/>
        <w:t>ных деталей, эскизы которых выдаются преподавателем. Показать схемы обработки этих поверхностей.</w:t>
      </w:r>
    </w:p>
    <w:p w:rsidR="00313C3E" w:rsidRDefault="00313C3E" w:rsidP="007F030C">
      <w:pPr>
        <w:pStyle w:val="ad"/>
      </w:pPr>
      <w:r>
        <w:t>3.</w:t>
      </w:r>
      <w:r>
        <w:rPr>
          <w:rFonts w:cs="Times New Roman"/>
          <w:sz w:val="20"/>
          <w:szCs w:val="20"/>
        </w:rPr>
        <w:t xml:space="preserve"> </w:t>
      </w:r>
      <w:r>
        <w:t>Показать схемы вытачивания канавок и нарезания резьбы при изготовлении конкретных деталей. Заготовка должна быть закреплена в патроне с подпором центром * задней бабки.</w:t>
      </w:r>
    </w:p>
    <w:p w:rsidR="00313C3E" w:rsidRDefault="00313C3E" w:rsidP="007F030C">
      <w:pPr>
        <w:pStyle w:val="ad"/>
      </w:pPr>
      <w:r>
        <w:t>4.</w:t>
      </w:r>
      <w:r>
        <w:rPr>
          <w:rFonts w:cs="Times New Roman"/>
          <w:sz w:val="20"/>
          <w:szCs w:val="20"/>
        </w:rPr>
        <w:t xml:space="preserve"> </w:t>
      </w:r>
      <w:r>
        <w:t>Показать схемы обработки конических поверхностей конкретных деталей. Заготовка должна быть закреплена в центрах.</w:t>
      </w:r>
    </w:p>
    <w:p w:rsidR="00313C3E" w:rsidRDefault="00313C3E" w:rsidP="007F030C">
      <w:pPr>
        <w:pStyle w:val="ad"/>
      </w:pPr>
      <w:r>
        <w:t>5.</w:t>
      </w:r>
      <w:r>
        <w:rPr>
          <w:rFonts w:cs="Times New Roman"/>
          <w:sz w:val="20"/>
          <w:szCs w:val="20"/>
        </w:rPr>
        <w:t xml:space="preserve"> </w:t>
      </w:r>
      <w:r>
        <w:t>Разработать рекомендации конструирования наиболее технологи</w:t>
      </w:r>
      <w:r>
        <w:softHyphen/>
        <w:t>чной    конфигурации детали, конкретного типа.</w:t>
      </w:r>
    </w:p>
    <w:p w:rsidR="00313C3E" w:rsidRDefault="00313C3E" w:rsidP="007F030C">
      <w:pPr>
        <w:pStyle w:val="ad"/>
      </w:pPr>
      <w:r>
        <w:t>6.</w:t>
      </w:r>
      <w:r>
        <w:rPr>
          <w:rFonts w:cs="Times New Roman"/>
          <w:sz w:val="20"/>
          <w:szCs w:val="20"/>
        </w:rPr>
        <w:t xml:space="preserve"> </w:t>
      </w:r>
      <w:r>
        <w:t>Составить отчет.</w:t>
      </w:r>
    </w:p>
    <w:p w:rsidR="007F030C" w:rsidRDefault="007F030C" w:rsidP="007F030C">
      <w:pPr>
        <w:pStyle w:val="ad"/>
      </w:pPr>
    </w:p>
    <w:p w:rsidR="007F030C" w:rsidRDefault="00313C3E" w:rsidP="007F030C">
      <w:pPr>
        <w:pStyle w:val="ad"/>
      </w:pPr>
      <w:r>
        <w:t>ПОРЯДОК ВЫПОЛНЕНИЯ РАБОТЫ</w:t>
      </w:r>
    </w:p>
    <w:p w:rsidR="007F030C" w:rsidRDefault="007F030C" w:rsidP="007F030C">
      <w:pPr>
        <w:pStyle w:val="ad"/>
      </w:pPr>
    </w:p>
    <w:p w:rsidR="00313C3E" w:rsidRDefault="00313C3E" w:rsidP="007F030C">
      <w:pPr>
        <w:pStyle w:val="ad"/>
        <w:rPr>
          <w:u w:val="single"/>
        </w:rPr>
      </w:pPr>
      <w:r>
        <w:t xml:space="preserve"> </w:t>
      </w:r>
      <w:r>
        <w:rPr>
          <w:u w:val="single"/>
        </w:rPr>
        <w:t>Выполнение задания I</w:t>
      </w:r>
    </w:p>
    <w:p w:rsidR="00313C3E" w:rsidRDefault="007F030C" w:rsidP="007F030C">
      <w:pPr>
        <w:pStyle w:val="ad"/>
      </w:pPr>
      <w:r>
        <w:t>В</w:t>
      </w:r>
      <w:r w:rsidR="00313C3E">
        <w:t xml:space="preserve"> зависимости от конкретных условии практическое выполнение различных видов обработки производится студентами по одному или группами не более 3 человек под наблюдением мастера. Последова</w:t>
      </w:r>
      <w:r w:rsidR="00313C3E">
        <w:softHyphen/>
        <w:t>тельность выполнения всех видов работ определяется преподавателей или мастером в зависимости ОТ наличия рабочих мест.</w:t>
      </w:r>
    </w:p>
    <w:p w:rsidR="00313C3E" w:rsidRDefault="00313C3E" w:rsidP="007F030C">
      <w:pPr>
        <w:pStyle w:val="ad"/>
      </w:pPr>
      <w:r>
        <w:t>Студенты допускаются к.работе только после ознакомления с правилами техники безопасности.</w:t>
      </w:r>
    </w:p>
    <w:p w:rsidR="00313C3E" w:rsidRDefault="00313C3E" w:rsidP="007F030C">
      <w:pPr>
        <w:pStyle w:val="ad"/>
      </w:pPr>
      <w:r>
        <w:t>Техника безопасности работы на токарно-винторезных станках</w:t>
      </w:r>
    </w:p>
    <w:p w:rsidR="00313C3E" w:rsidRDefault="00313C3E" w:rsidP="007F030C">
      <w:pPr>
        <w:pStyle w:val="ad"/>
      </w:pPr>
      <w:r>
        <w:t>Во избежание несчастного случая студенты должны выполнять сле</w:t>
      </w:r>
      <w:r>
        <w:softHyphen/>
        <w:t>дующие требования.</w:t>
      </w:r>
    </w:p>
    <w:p w:rsidR="00313C3E" w:rsidRDefault="00313C3E" w:rsidP="007F030C">
      <w:pPr>
        <w:pStyle w:val="ad"/>
      </w:pPr>
      <w:r>
        <w:t>Перед началом работы: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привести в порядок рабочую одежду: застегнуть обшлага рука</w:t>
      </w:r>
      <w:r>
        <w:softHyphen/>
        <w:t>вов, заправить концы одежды» чтобы не было развевающихся концов; убрать волосы; при небрежно надетой одежде возникает опасность захвата ее вращающимися механизмами станка или обрабатываемой деталью;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надежно закрепить режущий инструмент;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прочно закрепить заготовку; после зажима заготовки в кулачках не оставлять ключ в патроне;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установить в рабочее положение защитный экран или надеть очки. Во время работы;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не пользоваться неисправным инструментом;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резец подавать плавно, без рывков;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не наклонять голову к вращающейся заготовке;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не тормозить руками вращающийся патрон;</w:t>
      </w:r>
    </w:p>
    <w:p w:rsidR="00313C3E" w:rsidRDefault="00313C3E" w:rsidP="007F030C">
      <w:pPr>
        <w:pStyle w:val="ad"/>
      </w:pPr>
      <w:r>
        <w:lastRenderedPageBreak/>
        <w:t>-</w:t>
      </w:r>
      <w:r>
        <w:rPr>
          <w:rFonts w:cs="Times New Roman"/>
          <w:sz w:val="20"/>
          <w:szCs w:val="20"/>
        </w:rPr>
        <w:t xml:space="preserve"> </w:t>
      </w:r>
      <w:r>
        <w:t>не отходить от станка, не выключив его;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перед остановкой шпинделя необходимо отвести резец от обраба</w:t>
      </w:r>
      <w:r>
        <w:softHyphen/>
        <w:t>тываемой заготовки.</w:t>
      </w:r>
    </w:p>
    <w:p w:rsidR="00313C3E" w:rsidRDefault="00313C3E" w:rsidP="007F030C">
      <w:pPr>
        <w:pStyle w:val="ad"/>
      </w:pPr>
      <w:r>
        <w:t>По окончании работы: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удалить стружку со станка, пользуясь щеткой (запрещается сдувать стружку ртом или сметать рукой);</w:t>
      </w:r>
    </w:p>
    <w:p w:rsidR="00313C3E" w:rsidRDefault="00313C3E" w:rsidP="007F030C">
      <w:pPr>
        <w:pStyle w:val="ad"/>
      </w:pPr>
      <w:r>
        <w:t>-</w:t>
      </w:r>
      <w:r>
        <w:rPr>
          <w:rFonts w:cs="Times New Roman"/>
          <w:sz w:val="20"/>
          <w:szCs w:val="20"/>
        </w:rPr>
        <w:t xml:space="preserve"> </w:t>
      </w:r>
      <w:r>
        <w:t>снять режущий инструмент со станка и сдать станок учебному мастеру.</w:t>
      </w:r>
    </w:p>
    <w:p w:rsidR="007F030C" w:rsidRDefault="007F030C" w:rsidP="007F030C">
      <w:pPr>
        <w:pStyle w:val="ad"/>
      </w:pPr>
    </w:p>
    <w:p w:rsidR="00313C3E" w:rsidRPr="007F030C" w:rsidRDefault="00313C3E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2</w:t>
      </w:r>
    </w:p>
    <w:p w:rsidR="00313C3E" w:rsidRDefault="00313C3E" w:rsidP="007F030C">
      <w:pPr>
        <w:pStyle w:val="ad"/>
      </w:pPr>
      <w:r>
        <w:t>Выполнить эскиз изделия, предложенного преподавателем из прил. 11.1. На эскизе показать поверхности, которые можно получить подрезанием и сверлением при условии, что изделия получают из  за</w:t>
      </w:r>
      <w:r>
        <w:softHyphen/>
        <w:t>готовки в виде сплошного цилиндра»</w:t>
      </w:r>
    </w:p>
    <w:p w:rsidR="00313C3E" w:rsidRDefault="00313C3E" w:rsidP="007F030C">
      <w:pPr>
        <w:pStyle w:val="ad"/>
      </w:pPr>
      <w:r>
        <w:t xml:space="preserve">Далее, на эскизе показать поверхности, которые можно </w:t>
      </w:r>
      <w:r>
        <w:rPr>
          <w:smallCaps/>
          <w:sz w:val="16"/>
          <w:szCs w:val="16"/>
        </w:rPr>
        <w:t xml:space="preserve">получить </w:t>
      </w:r>
      <w:r>
        <w:t>обтачиванием и растачиванием при условии, что изделие получают от</w:t>
      </w:r>
      <w:r>
        <w:softHyphen/>
        <w:t>литой заготовки с отверстием, форма которого соответствует форме отверстия изделия.</w:t>
      </w:r>
    </w:p>
    <w:p w:rsidR="00313C3E" w:rsidRDefault="00313C3E" w:rsidP="00313C3E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313C3E" w:rsidRDefault="00313C3E" w:rsidP="007F030C">
      <w:pPr>
        <w:pStyle w:val="ad"/>
      </w:pPr>
      <w:r>
        <w:t>Приложение 11.1</w:t>
      </w:r>
    </w:p>
    <w:tbl>
      <w:tblPr>
        <w:tblStyle w:val="a7"/>
        <w:tblW w:w="0" w:type="auto"/>
        <w:tblLook w:val="04A0"/>
      </w:tblPr>
      <w:tblGrid>
        <w:gridCol w:w="556"/>
        <w:gridCol w:w="2612"/>
        <w:gridCol w:w="556"/>
        <w:gridCol w:w="2674"/>
        <w:gridCol w:w="556"/>
        <w:gridCol w:w="2617"/>
      </w:tblGrid>
      <w:tr w:rsidR="00313C3E" w:rsidTr="00313C3E">
        <w:tc>
          <w:tcPr>
            <w:tcW w:w="534" w:type="dxa"/>
          </w:tcPr>
          <w:p w:rsidR="00313C3E" w:rsidRDefault="00313C3E" w:rsidP="007F030C">
            <w:pPr>
              <w:pStyle w:val="ad"/>
            </w:pPr>
            <w:r>
              <w:t>№ вар</w:t>
            </w:r>
          </w:p>
        </w:tc>
        <w:tc>
          <w:tcPr>
            <w:tcW w:w="2656" w:type="dxa"/>
          </w:tcPr>
          <w:p w:rsidR="00313C3E" w:rsidRDefault="00313C3E" w:rsidP="007F030C">
            <w:pPr>
              <w:pStyle w:val="ad"/>
            </w:pPr>
            <w:r>
              <w:t>Эскиз</w:t>
            </w:r>
          </w:p>
        </w:tc>
        <w:tc>
          <w:tcPr>
            <w:tcW w:w="471" w:type="dxa"/>
          </w:tcPr>
          <w:p w:rsidR="00313C3E" w:rsidRDefault="00313C3E" w:rsidP="007F030C">
            <w:pPr>
              <w:pStyle w:val="ad"/>
            </w:pPr>
            <w:r>
              <w:t>№ вар</w:t>
            </w:r>
          </w:p>
        </w:tc>
        <w:tc>
          <w:tcPr>
            <w:tcW w:w="2719" w:type="dxa"/>
          </w:tcPr>
          <w:p w:rsidR="00313C3E" w:rsidRDefault="00313C3E" w:rsidP="007F030C">
            <w:pPr>
              <w:pStyle w:val="ad"/>
            </w:pPr>
            <w:r>
              <w:t>Эскиз</w:t>
            </w:r>
          </w:p>
        </w:tc>
        <w:tc>
          <w:tcPr>
            <w:tcW w:w="532" w:type="dxa"/>
          </w:tcPr>
          <w:p w:rsidR="00313C3E" w:rsidRDefault="00313C3E" w:rsidP="007F030C">
            <w:pPr>
              <w:pStyle w:val="ad"/>
            </w:pPr>
            <w:r>
              <w:t>№ вар</w:t>
            </w:r>
          </w:p>
        </w:tc>
        <w:tc>
          <w:tcPr>
            <w:tcW w:w="2659" w:type="dxa"/>
          </w:tcPr>
          <w:p w:rsidR="00313C3E" w:rsidRDefault="00313C3E" w:rsidP="007F030C">
            <w:pPr>
              <w:pStyle w:val="ad"/>
            </w:pPr>
            <w:r>
              <w:t>Эскиз</w:t>
            </w:r>
          </w:p>
        </w:tc>
      </w:tr>
      <w:tr w:rsidR="00313C3E" w:rsidTr="00313C3E">
        <w:tc>
          <w:tcPr>
            <w:tcW w:w="534" w:type="dxa"/>
          </w:tcPr>
          <w:p w:rsidR="00313C3E" w:rsidRDefault="00313C3E" w:rsidP="007F030C">
            <w:pPr>
              <w:pStyle w:val="ad"/>
            </w:pPr>
            <w:r>
              <w:t>1</w:t>
            </w:r>
          </w:p>
        </w:tc>
        <w:tc>
          <w:tcPr>
            <w:tcW w:w="2656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714375" cy="749678"/>
                  <wp:effectExtent l="19050" t="0" r="9525" b="0"/>
                  <wp:docPr id="145" name="Рисунок 144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4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13C3E" w:rsidRDefault="00313C3E" w:rsidP="007F030C">
            <w:pPr>
              <w:pStyle w:val="ad"/>
            </w:pPr>
            <w:r>
              <w:t>6</w:t>
            </w:r>
          </w:p>
        </w:tc>
        <w:tc>
          <w:tcPr>
            <w:tcW w:w="2719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809625" cy="873543"/>
                  <wp:effectExtent l="19050" t="0" r="9525" b="0"/>
                  <wp:docPr id="146" name="Рисунок 145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313C3E" w:rsidRDefault="00313C3E" w:rsidP="007F030C">
            <w:pPr>
              <w:pStyle w:val="ad"/>
            </w:pPr>
            <w:r>
              <w:t>11</w:t>
            </w:r>
          </w:p>
        </w:tc>
        <w:tc>
          <w:tcPr>
            <w:tcW w:w="2659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838200" cy="904374"/>
                  <wp:effectExtent l="19050" t="0" r="0" b="0"/>
                  <wp:docPr id="147" name="Рисунок 146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0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313C3E">
        <w:tc>
          <w:tcPr>
            <w:tcW w:w="534" w:type="dxa"/>
          </w:tcPr>
          <w:p w:rsidR="00313C3E" w:rsidRDefault="00313C3E" w:rsidP="007F030C">
            <w:pPr>
              <w:pStyle w:val="ad"/>
            </w:pPr>
            <w:r>
              <w:t>2</w:t>
            </w:r>
          </w:p>
        </w:tc>
        <w:tc>
          <w:tcPr>
            <w:tcW w:w="2656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857250" cy="1140402"/>
                  <wp:effectExtent l="19050" t="0" r="0" b="0"/>
                  <wp:docPr id="148" name="Рисунок 147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4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13C3E" w:rsidRDefault="00313C3E" w:rsidP="007F030C">
            <w:pPr>
              <w:pStyle w:val="ad"/>
            </w:pPr>
            <w:r>
              <w:t>7</w:t>
            </w:r>
          </w:p>
        </w:tc>
        <w:tc>
          <w:tcPr>
            <w:tcW w:w="2719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942975" cy="1017420"/>
                  <wp:effectExtent l="19050" t="0" r="9525" b="0"/>
                  <wp:docPr id="149" name="Рисунок 148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313C3E" w:rsidRDefault="00313C3E" w:rsidP="007F030C">
            <w:pPr>
              <w:pStyle w:val="ad"/>
            </w:pPr>
            <w:r>
              <w:t>12</w:t>
            </w:r>
          </w:p>
        </w:tc>
        <w:tc>
          <w:tcPr>
            <w:tcW w:w="2659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944601" cy="1019175"/>
                  <wp:effectExtent l="19050" t="0" r="7899" b="0"/>
                  <wp:docPr id="150" name="Рисунок 149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86" cy="102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166868">
        <w:trPr>
          <w:trHeight w:val="1769"/>
        </w:trPr>
        <w:tc>
          <w:tcPr>
            <w:tcW w:w="534" w:type="dxa"/>
          </w:tcPr>
          <w:p w:rsidR="00313C3E" w:rsidRDefault="00313C3E" w:rsidP="007F030C">
            <w:pPr>
              <w:pStyle w:val="ad"/>
            </w:pPr>
            <w:r>
              <w:t>3</w:t>
            </w:r>
          </w:p>
        </w:tc>
        <w:tc>
          <w:tcPr>
            <w:tcW w:w="2656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914400" cy="986589"/>
                  <wp:effectExtent l="19050" t="0" r="0" b="0"/>
                  <wp:docPr id="151" name="Рисунок 150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8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13C3E" w:rsidRDefault="00313C3E" w:rsidP="007F030C">
            <w:pPr>
              <w:pStyle w:val="ad"/>
            </w:pPr>
            <w:r>
              <w:t>8</w:t>
            </w:r>
          </w:p>
        </w:tc>
        <w:tc>
          <w:tcPr>
            <w:tcW w:w="2719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752475" cy="1049806"/>
                  <wp:effectExtent l="19050" t="0" r="9525" b="0"/>
                  <wp:docPr id="152" name="Рисунок 151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4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313C3E" w:rsidRDefault="00313C3E" w:rsidP="007F030C">
            <w:pPr>
              <w:pStyle w:val="ad"/>
            </w:pPr>
            <w:r>
              <w:t>13</w:t>
            </w:r>
          </w:p>
        </w:tc>
        <w:tc>
          <w:tcPr>
            <w:tcW w:w="2659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809625" cy="1148655"/>
                  <wp:effectExtent l="19050" t="0" r="9525" b="0"/>
                  <wp:docPr id="153" name="Рисунок 152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9625" cy="114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313C3E">
        <w:tc>
          <w:tcPr>
            <w:tcW w:w="534" w:type="dxa"/>
          </w:tcPr>
          <w:p w:rsidR="00313C3E" w:rsidRDefault="00313C3E" w:rsidP="007F030C">
            <w:pPr>
              <w:pStyle w:val="ad"/>
            </w:pPr>
            <w:r>
              <w:t>4</w:t>
            </w:r>
          </w:p>
        </w:tc>
        <w:tc>
          <w:tcPr>
            <w:tcW w:w="2656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714375" cy="716366"/>
                  <wp:effectExtent l="19050" t="0" r="9525" b="0"/>
                  <wp:docPr id="154" name="Рисунок 153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62" cy="72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13C3E" w:rsidRDefault="00313C3E" w:rsidP="007F030C">
            <w:pPr>
              <w:pStyle w:val="ad"/>
            </w:pPr>
            <w:r>
              <w:t>9</w:t>
            </w:r>
          </w:p>
        </w:tc>
        <w:tc>
          <w:tcPr>
            <w:tcW w:w="2719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723900" cy="965940"/>
                  <wp:effectExtent l="19050" t="0" r="0" b="0"/>
                  <wp:docPr id="155" name="Рисунок 154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313C3E" w:rsidRDefault="00313C3E" w:rsidP="007F030C">
            <w:pPr>
              <w:pStyle w:val="ad"/>
            </w:pPr>
            <w:r>
              <w:t>14</w:t>
            </w:r>
          </w:p>
        </w:tc>
        <w:tc>
          <w:tcPr>
            <w:tcW w:w="2659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733425" cy="911543"/>
                  <wp:effectExtent l="19050" t="0" r="9525" b="0"/>
                  <wp:docPr id="156" name="Рисунок 155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1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313C3E">
        <w:tc>
          <w:tcPr>
            <w:tcW w:w="534" w:type="dxa"/>
          </w:tcPr>
          <w:p w:rsidR="00313C3E" w:rsidRDefault="00313C3E" w:rsidP="007F030C">
            <w:pPr>
              <w:pStyle w:val="ad"/>
            </w:pPr>
            <w:r>
              <w:t>5</w:t>
            </w:r>
          </w:p>
        </w:tc>
        <w:tc>
          <w:tcPr>
            <w:tcW w:w="2656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742950" cy="801604"/>
                  <wp:effectExtent l="19050" t="0" r="0" b="0"/>
                  <wp:docPr id="157" name="Рисунок 156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0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13C3E" w:rsidRDefault="00313C3E" w:rsidP="007F030C">
            <w:pPr>
              <w:pStyle w:val="ad"/>
            </w:pPr>
            <w:r>
              <w:t>10</w:t>
            </w:r>
          </w:p>
        </w:tc>
        <w:tc>
          <w:tcPr>
            <w:tcW w:w="2719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741556" cy="800100"/>
                  <wp:effectExtent l="19050" t="0" r="1394" b="0"/>
                  <wp:docPr id="158" name="Рисунок 157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5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313C3E" w:rsidRDefault="00313C3E" w:rsidP="007F030C">
            <w:pPr>
              <w:pStyle w:val="ad"/>
            </w:pPr>
            <w:r>
              <w:t>15</w:t>
            </w:r>
          </w:p>
        </w:tc>
        <w:tc>
          <w:tcPr>
            <w:tcW w:w="2659" w:type="dxa"/>
          </w:tcPr>
          <w:p w:rsidR="00313C3E" w:rsidRDefault="00313C3E" w:rsidP="007F030C">
            <w:pPr>
              <w:pStyle w:val="ad"/>
            </w:pPr>
          </w:p>
        </w:tc>
      </w:tr>
    </w:tbl>
    <w:p w:rsidR="00313C3E" w:rsidRDefault="00313C3E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313C3E" w:rsidRDefault="00313C3E" w:rsidP="007F030C">
      <w:pPr>
        <w:pStyle w:val="ad"/>
      </w:pPr>
      <w:r>
        <w:t>Приложение11.2</w:t>
      </w:r>
    </w:p>
    <w:tbl>
      <w:tblPr>
        <w:tblStyle w:val="a7"/>
        <w:tblW w:w="0" w:type="auto"/>
        <w:tblLook w:val="04A0"/>
      </w:tblPr>
      <w:tblGrid>
        <w:gridCol w:w="675"/>
        <w:gridCol w:w="4110"/>
        <w:gridCol w:w="568"/>
        <w:gridCol w:w="4218"/>
      </w:tblGrid>
      <w:tr w:rsidR="00313C3E" w:rsidTr="00313C3E">
        <w:tc>
          <w:tcPr>
            <w:tcW w:w="675" w:type="dxa"/>
          </w:tcPr>
          <w:p w:rsidR="00313C3E" w:rsidRDefault="00313C3E" w:rsidP="007F030C">
            <w:pPr>
              <w:pStyle w:val="ad"/>
            </w:pPr>
            <w:r>
              <w:t>№ вар</w:t>
            </w:r>
          </w:p>
        </w:tc>
        <w:tc>
          <w:tcPr>
            <w:tcW w:w="4110" w:type="dxa"/>
          </w:tcPr>
          <w:p w:rsidR="00313C3E" w:rsidRDefault="00313C3E" w:rsidP="007F030C">
            <w:pPr>
              <w:pStyle w:val="ad"/>
            </w:pPr>
            <w:r>
              <w:t>Эскиз</w:t>
            </w:r>
          </w:p>
        </w:tc>
        <w:tc>
          <w:tcPr>
            <w:tcW w:w="568" w:type="dxa"/>
          </w:tcPr>
          <w:p w:rsidR="00313C3E" w:rsidRDefault="00313C3E" w:rsidP="007F030C">
            <w:pPr>
              <w:pStyle w:val="ad"/>
            </w:pPr>
            <w:r>
              <w:t>№ вар</w:t>
            </w:r>
          </w:p>
        </w:tc>
        <w:tc>
          <w:tcPr>
            <w:tcW w:w="4218" w:type="dxa"/>
          </w:tcPr>
          <w:p w:rsidR="00313C3E" w:rsidRDefault="00313C3E" w:rsidP="007F030C">
            <w:pPr>
              <w:pStyle w:val="ad"/>
            </w:pPr>
            <w:r>
              <w:t>Эскиз</w:t>
            </w:r>
          </w:p>
        </w:tc>
      </w:tr>
      <w:tr w:rsidR="00313C3E" w:rsidTr="00166868">
        <w:trPr>
          <w:trHeight w:val="1178"/>
        </w:trPr>
        <w:tc>
          <w:tcPr>
            <w:tcW w:w="675" w:type="dxa"/>
          </w:tcPr>
          <w:p w:rsidR="00313C3E" w:rsidRDefault="00313C3E" w:rsidP="007F030C">
            <w:pPr>
              <w:pStyle w:val="ad"/>
            </w:pPr>
            <w:r>
              <w:t>1</w:t>
            </w:r>
          </w:p>
        </w:tc>
        <w:tc>
          <w:tcPr>
            <w:tcW w:w="4110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391824" cy="447675"/>
                  <wp:effectExtent l="19050" t="0" r="0" b="0"/>
                  <wp:docPr id="159" name="Рисунок 158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24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313C3E" w:rsidRDefault="00313C3E" w:rsidP="007F030C">
            <w:pPr>
              <w:pStyle w:val="ad"/>
            </w:pPr>
            <w:r>
              <w:t>8</w:t>
            </w:r>
          </w:p>
        </w:tc>
        <w:tc>
          <w:tcPr>
            <w:tcW w:w="4218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316741" cy="411983"/>
                  <wp:effectExtent l="19050" t="0" r="0" b="0"/>
                  <wp:docPr id="166" name="Рисунок 165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41" cy="4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313C3E">
        <w:tc>
          <w:tcPr>
            <w:tcW w:w="675" w:type="dxa"/>
          </w:tcPr>
          <w:p w:rsidR="00313C3E" w:rsidRDefault="00313C3E" w:rsidP="007F030C">
            <w:pPr>
              <w:pStyle w:val="ad"/>
            </w:pPr>
            <w:r>
              <w:t>2</w:t>
            </w:r>
          </w:p>
        </w:tc>
        <w:tc>
          <w:tcPr>
            <w:tcW w:w="4110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311275" cy="440829"/>
                  <wp:effectExtent l="19050" t="0" r="3175" b="0"/>
                  <wp:docPr id="160" name="Рисунок 159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44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313C3E" w:rsidRDefault="00313C3E" w:rsidP="007F030C">
            <w:pPr>
              <w:pStyle w:val="ad"/>
            </w:pPr>
            <w:r>
              <w:t>9</w:t>
            </w:r>
          </w:p>
        </w:tc>
        <w:tc>
          <w:tcPr>
            <w:tcW w:w="4218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420536" cy="419100"/>
                  <wp:effectExtent l="19050" t="0" r="8214" b="0"/>
                  <wp:docPr id="167" name="Рисунок 166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218" cy="42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313C3E">
        <w:tc>
          <w:tcPr>
            <w:tcW w:w="675" w:type="dxa"/>
          </w:tcPr>
          <w:p w:rsidR="00313C3E" w:rsidRDefault="00313C3E" w:rsidP="007F030C">
            <w:pPr>
              <w:pStyle w:val="ad"/>
            </w:pPr>
            <w:r>
              <w:t>3</w:t>
            </w:r>
          </w:p>
        </w:tc>
        <w:tc>
          <w:tcPr>
            <w:tcW w:w="4110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473200" cy="380308"/>
                  <wp:effectExtent l="19050" t="0" r="0" b="0"/>
                  <wp:docPr id="161" name="Рисунок 160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38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313C3E" w:rsidRDefault="00313C3E" w:rsidP="007F030C">
            <w:pPr>
              <w:pStyle w:val="ad"/>
            </w:pPr>
            <w:r>
              <w:t>10</w:t>
            </w:r>
          </w:p>
        </w:tc>
        <w:tc>
          <w:tcPr>
            <w:tcW w:w="4218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525001" cy="494912"/>
                  <wp:effectExtent l="19050" t="0" r="0" b="0"/>
                  <wp:docPr id="169" name="Рисунок 167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440" cy="49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313C3E">
        <w:tc>
          <w:tcPr>
            <w:tcW w:w="675" w:type="dxa"/>
          </w:tcPr>
          <w:p w:rsidR="00313C3E" w:rsidRDefault="00313C3E" w:rsidP="007F030C">
            <w:pPr>
              <w:pStyle w:val="ad"/>
            </w:pPr>
            <w:r>
              <w:t>4</w:t>
            </w:r>
          </w:p>
        </w:tc>
        <w:tc>
          <w:tcPr>
            <w:tcW w:w="4110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473200" cy="484243"/>
                  <wp:effectExtent l="19050" t="0" r="0" b="0"/>
                  <wp:docPr id="162" name="Рисунок 161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48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313C3E" w:rsidRDefault="00313C3E" w:rsidP="007F030C">
            <w:pPr>
              <w:pStyle w:val="ad"/>
            </w:pPr>
            <w:r>
              <w:t>11</w:t>
            </w:r>
          </w:p>
        </w:tc>
        <w:tc>
          <w:tcPr>
            <w:tcW w:w="4218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368425" cy="363353"/>
                  <wp:effectExtent l="19050" t="0" r="3175" b="0"/>
                  <wp:docPr id="170" name="Рисунок 169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3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313C3E">
        <w:tc>
          <w:tcPr>
            <w:tcW w:w="675" w:type="dxa"/>
          </w:tcPr>
          <w:p w:rsidR="00313C3E" w:rsidRDefault="00313C3E" w:rsidP="007F030C">
            <w:pPr>
              <w:pStyle w:val="ad"/>
            </w:pPr>
            <w:r>
              <w:t>5</w:t>
            </w:r>
          </w:p>
        </w:tc>
        <w:tc>
          <w:tcPr>
            <w:tcW w:w="4110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249698" cy="409575"/>
                  <wp:effectExtent l="19050" t="0" r="7602" b="0"/>
                  <wp:docPr id="163" name="Рисунок 162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48" cy="41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313C3E" w:rsidRDefault="00313C3E" w:rsidP="007F030C">
            <w:pPr>
              <w:pStyle w:val="ad"/>
            </w:pPr>
            <w:r>
              <w:t>12</w:t>
            </w:r>
          </w:p>
        </w:tc>
        <w:tc>
          <w:tcPr>
            <w:tcW w:w="4218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516725" cy="494820"/>
                  <wp:effectExtent l="19050" t="0" r="7275" b="0"/>
                  <wp:docPr id="173" name="Рисунок 172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212" cy="49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313C3E">
        <w:tc>
          <w:tcPr>
            <w:tcW w:w="675" w:type="dxa"/>
          </w:tcPr>
          <w:p w:rsidR="00313C3E" w:rsidRDefault="00313C3E" w:rsidP="007F030C">
            <w:pPr>
              <w:pStyle w:val="ad"/>
            </w:pPr>
            <w:r>
              <w:t>6</w:t>
            </w:r>
          </w:p>
        </w:tc>
        <w:tc>
          <w:tcPr>
            <w:tcW w:w="4110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246428" cy="447675"/>
                  <wp:effectExtent l="19050" t="0" r="0" b="0"/>
                  <wp:docPr id="164" name="Рисунок 163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28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313C3E" w:rsidRDefault="00313C3E" w:rsidP="007F030C">
            <w:pPr>
              <w:pStyle w:val="ad"/>
            </w:pPr>
            <w:r>
              <w:t>13</w:t>
            </w:r>
          </w:p>
        </w:tc>
        <w:tc>
          <w:tcPr>
            <w:tcW w:w="4218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756189" cy="544597"/>
                  <wp:effectExtent l="19050" t="0" r="0" b="0"/>
                  <wp:docPr id="172" name="Рисунок 171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829" cy="54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3E" w:rsidTr="00313C3E">
        <w:tc>
          <w:tcPr>
            <w:tcW w:w="675" w:type="dxa"/>
          </w:tcPr>
          <w:p w:rsidR="00313C3E" w:rsidRDefault="00313C3E" w:rsidP="007F030C">
            <w:pPr>
              <w:pStyle w:val="ad"/>
            </w:pPr>
            <w:r>
              <w:t>7</w:t>
            </w:r>
          </w:p>
        </w:tc>
        <w:tc>
          <w:tcPr>
            <w:tcW w:w="4110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427899" cy="495300"/>
                  <wp:effectExtent l="19050" t="0" r="851" b="0"/>
                  <wp:docPr id="165" name="Рисунок 164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03" cy="49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313C3E" w:rsidRDefault="00313C3E" w:rsidP="007F030C">
            <w:pPr>
              <w:pStyle w:val="ad"/>
            </w:pPr>
            <w:r>
              <w:t>14</w:t>
            </w:r>
          </w:p>
        </w:tc>
        <w:tc>
          <w:tcPr>
            <w:tcW w:w="4218" w:type="dxa"/>
          </w:tcPr>
          <w:p w:rsidR="00313C3E" w:rsidRDefault="00313C3E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512200" cy="381000"/>
                  <wp:effectExtent l="19050" t="0" r="0" b="0"/>
                  <wp:docPr id="174" name="Рисунок 173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84" cy="38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C3E" w:rsidRDefault="00313C3E" w:rsidP="00313C3E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C7791D" w:rsidRDefault="00C7791D" w:rsidP="007F030C">
      <w:pPr>
        <w:pStyle w:val="ad"/>
      </w:pPr>
      <w:r>
        <w:t>Выполнить схемы подрезания, сверления, обтачивания и растачивания указанных поверхностей. На схемах условно показать закреплен</w:t>
      </w:r>
      <w:r>
        <w:softHyphen/>
        <w:t>ную в трехкулачковом патроне заготовку, инструмент и их движения.</w:t>
      </w:r>
    </w:p>
    <w:p w:rsidR="007F030C" w:rsidRDefault="007F030C" w:rsidP="007F030C">
      <w:pPr>
        <w:pStyle w:val="ad"/>
      </w:pPr>
    </w:p>
    <w:p w:rsidR="00C7791D" w:rsidRPr="007F030C" w:rsidRDefault="00C7791D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заданий 3 и 4</w:t>
      </w:r>
    </w:p>
    <w:p w:rsidR="00C7791D" w:rsidRDefault="00C7791D" w:rsidP="007F030C">
      <w:pPr>
        <w:pStyle w:val="ad"/>
      </w:pPr>
      <w:r>
        <w:t>Выполняются схемы вытачивания канавок, нарезания резьбы и обра</w:t>
      </w:r>
      <w:r>
        <w:softHyphen/>
        <w:t>ботки конических поверхностей. Эскизы конкретных заготовок берутся из прил. 11.2. На схемах вытачивания канавок и нарезания резьбы по</w:t>
      </w:r>
      <w:r>
        <w:softHyphen/>
        <w:t>зывается крепление в центрах. Обработка конусных, поверхностей должна быть показана или с по</w:t>
      </w:r>
      <w:r>
        <w:softHyphen/>
        <w:t>воротом каретки верхнего суппорта, или смещением корпуса задней бабки. Крепление заготовки студенты выбирают по своему усмотрению.</w:t>
      </w:r>
    </w:p>
    <w:p w:rsidR="007F030C" w:rsidRDefault="007F030C" w:rsidP="007F030C">
      <w:pPr>
        <w:pStyle w:val="ad"/>
      </w:pPr>
    </w:p>
    <w:p w:rsidR="00C7791D" w:rsidRPr="007F030C" w:rsidRDefault="00C7791D" w:rsidP="007F030C">
      <w:pPr>
        <w:pStyle w:val="ad"/>
        <w:rPr>
          <w:u w:val="single"/>
        </w:rPr>
      </w:pPr>
      <w:r w:rsidRPr="007F030C">
        <w:rPr>
          <w:u w:val="single"/>
        </w:rPr>
        <w:t>Выполнение задания 5</w:t>
      </w:r>
    </w:p>
    <w:p w:rsidR="00C7791D" w:rsidRPr="007F030C" w:rsidRDefault="00C7791D" w:rsidP="007F030C">
      <w:pPr>
        <w:pStyle w:val="ad"/>
      </w:pPr>
      <w:r w:rsidRPr="007F030C">
        <w:t>В прил.11.3 даны эскизы деталей, на которых толстыми линиями. показаны поверхности, обрабатываемые на токарно-винторезных стан</w:t>
      </w:r>
      <w:r w:rsidRPr="007F030C">
        <w:softHyphen/>
        <w:t>ках.</w:t>
      </w:r>
    </w:p>
    <w:p w:rsidR="00C7791D" w:rsidRPr="007F030C" w:rsidRDefault="00C7791D" w:rsidP="007F030C">
      <w:pPr>
        <w:pStyle w:val="ad"/>
      </w:pPr>
      <w:r w:rsidRPr="007F030C">
        <w:t>На некоторых эскизах контур сечений разорван. Необходимо решить, какая конфигурация детали в этом месте наиболее технологична. Свое решение обосновать в письменном виде. Закончить эскиз детали и по</w:t>
      </w:r>
      <w:r w:rsidRPr="007F030C">
        <w:softHyphen/>
        <w:t>казать схемы обработки указанных поверхностей.</w:t>
      </w:r>
    </w:p>
    <w:p w:rsidR="00C7791D" w:rsidRDefault="00C7791D" w:rsidP="007F030C">
      <w:pPr>
        <w:pStyle w:val="ad"/>
      </w:pPr>
      <w:r w:rsidRPr="007F030C">
        <w:rPr>
          <w:iCs/>
        </w:rPr>
        <w:t>На других эскизах</w:t>
      </w:r>
      <w:r w:rsidRPr="007F030C">
        <w:t xml:space="preserve"> буквами обозначены некоторые геометрические параметры. Нужно принять решение, какие количественные значения этих параметров наиболее целесообразны. Свое решение обосновать в письменном виде. Показать схемы обработки указанных поверхностей.</w:t>
      </w:r>
    </w:p>
    <w:p w:rsidR="007F030C" w:rsidRPr="007F030C" w:rsidRDefault="007F030C" w:rsidP="007F030C">
      <w:pPr>
        <w:pStyle w:val="ad"/>
      </w:pPr>
    </w:p>
    <w:p w:rsidR="00C7791D" w:rsidRPr="007F030C" w:rsidRDefault="00C7791D" w:rsidP="007F030C">
      <w:pPr>
        <w:pStyle w:val="ad"/>
        <w:rPr>
          <w:u w:val="single"/>
        </w:rPr>
      </w:pPr>
      <w:r w:rsidRPr="007F030C">
        <w:rPr>
          <w:u w:val="single"/>
        </w:rPr>
        <w:t>Содержание отчета</w:t>
      </w:r>
    </w:p>
    <w:p w:rsidR="00C7791D" w:rsidRPr="007F030C" w:rsidRDefault="00C7791D" w:rsidP="007F030C">
      <w:pPr>
        <w:pStyle w:val="ad"/>
      </w:pPr>
      <w:r w:rsidRPr="007F030C">
        <w:t>1.</w:t>
      </w:r>
      <w:r w:rsidRPr="007F030C">
        <w:rPr>
          <w:rFonts w:cs="Times New Roman"/>
          <w:sz w:val="20"/>
          <w:szCs w:val="20"/>
        </w:rPr>
        <w:t xml:space="preserve"> </w:t>
      </w:r>
      <w:r w:rsidRPr="007F030C">
        <w:t>Название, цель работы, задания.</w:t>
      </w:r>
    </w:p>
    <w:p w:rsidR="00C7791D" w:rsidRPr="007F030C" w:rsidRDefault="00C7791D" w:rsidP="007F030C">
      <w:pPr>
        <w:pStyle w:val="ad"/>
      </w:pPr>
      <w:r w:rsidRPr="007F030C">
        <w:t>2.</w:t>
      </w:r>
      <w:r w:rsidRPr="007F030C">
        <w:rPr>
          <w:rFonts w:cs="Times New Roman"/>
          <w:sz w:val="20"/>
          <w:szCs w:val="20"/>
        </w:rPr>
        <w:t xml:space="preserve"> </w:t>
      </w:r>
      <w:r w:rsidRPr="007F030C">
        <w:t>Выполненные задания 2, 3, 4, 5.</w:t>
      </w:r>
    </w:p>
    <w:p w:rsidR="00C7791D" w:rsidRPr="007F030C" w:rsidRDefault="00C7791D" w:rsidP="007F030C">
      <w:pPr>
        <w:pStyle w:val="ad"/>
      </w:pPr>
      <w:r w:rsidRPr="007F030C">
        <w:lastRenderedPageBreak/>
        <w:t>Некоторые справочные данные</w:t>
      </w:r>
    </w:p>
    <w:p w:rsidR="00C7791D" w:rsidRPr="007F030C" w:rsidRDefault="00C7791D" w:rsidP="007F030C">
      <w:pPr>
        <w:pStyle w:val="ad"/>
      </w:pPr>
      <w:r w:rsidRPr="007F030C">
        <w:t>Расточные резцы для сквозных отверстий имеют угол в плане 60°.</w:t>
      </w:r>
    </w:p>
    <w:tbl>
      <w:tblPr>
        <w:tblStyle w:val="a7"/>
        <w:tblW w:w="0" w:type="auto"/>
        <w:tblLook w:val="04A0"/>
      </w:tblPr>
      <w:tblGrid>
        <w:gridCol w:w="557"/>
        <w:gridCol w:w="2638"/>
        <w:gridCol w:w="556"/>
        <w:gridCol w:w="2657"/>
        <w:gridCol w:w="556"/>
        <w:gridCol w:w="2607"/>
      </w:tblGrid>
      <w:tr w:rsidR="00C7791D" w:rsidTr="00C7791D">
        <w:tc>
          <w:tcPr>
            <w:tcW w:w="534" w:type="dxa"/>
          </w:tcPr>
          <w:p w:rsidR="00C7791D" w:rsidRDefault="00C7791D" w:rsidP="007F030C">
            <w:pPr>
              <w:pStyle w:val="ad"/>
            </w:pPr>
            <w:r>
              <w:t>№ вар</w:t>
            </w:r>
          </w:p>
        </w:tc>
        <w:tc>
          <w:tcPr>
            <w:tcW w:w="2656" w:type="dxa"/>
          </w:tcPr>
          <w:p w:rsidR="00C7791D" w:rsidRDefault="00C7791D" w:rsidP="007F030C">
            <w:pPr>
              <w:pStyle w:val="ad"/>
            </w:pPr>
            <w:r>
              <w:t>эскиз</w:t>
            </w:r>
          </w:p>
        </w:tc>
        <w:tc>
          <w:tcPr>
            <w:tcW w:w="471" w:type="dxa"/>
          </w:tcPr>
          <w:p w:rsidR="00C7791D" w:rsidRDefault="00C7791D" w:rsidP="007F030C">
            <w:pPr>
              <w:pStyle w:val="ad"/>
            </w:pPr>
            <w:r>
              <w:t>№ вар</w:t>
            </w:r>
          </w:p>
        </w:tc>
        <w:tc>
          <w:tcPr>
            <w:tcW w:w="2719" w:type="dxa"/>
          </w:tcPr>
          <w:p w:rsidR="00C7791D" w:rsidRDefault="00C7791D" w:rsidP="007F030C">
            <w:pPr>
              <w:pStyle w:val="ad"/>
            </w:pPr>
            <w:r>
              <w:t>эскиз</w:t>
            </w:r>
          </w:p>
        </w:tc>
        <w:tc>
          <w:tcPr>
            <w:tcW w:w="532" w:type="dxa"/>
          </w:tcPr>
          <w:p w:rsidR="00C7791D" w:rsidRDefault="00C7791D" w:rsidP="007F030C">
            <w:pPr>
              <w:pStyle w:val="ad"/>
            </w:pPr>
            <w:r>
              <w:t>№ вар</w:t>
            </w:r>
          </w:p>
        </w:tc>
        <w:tc>
          <w:tcPr>
            <w:tcW w:w="2659" w:type="dxa"/>
          </w:tcPr>
          <w:p w:rsidR="00C7791D" w:rsidRDefault="00C7791D" w:rsidP="007F030C">
            <w:pPr>
              <w:pStyle w:val="ad"/>
            </w:pPr>
            <w:r>
              <w:t>эскиз</w:t>
            </w:r>
          </w:p>
        </w:tc>
      </w:tr>
      <w:tr w:rsidR="00C7791D" w:rsidTr="00C7791D">
        <w:tc>
          <w:tcPr>
            <w:tcW w:w="534" w:type="dxa"/>
          </w:tcPr>
          <w:p w:rsidR="00C7791D" w:rsidRDefault="00C7791D" w:rsidP="007F030C">
            <w:pPr>
              <w:pStyle w:val="ad"/>
            </w:pPr>
            <w:r>
              <w:t>1</w:t>
            </w:r>
          </w:p>
        </w:tc>
        <w:tc>
          <w:tcPr>
            <w:tcW w:w="2656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205564" cy="685800"/>
                  <wp:effectExtent l="19050" t="0" r="0" b="0"/>
                  <wp:docPr id="175" name="Рисунок 174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56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C7791D" w:rsidRDefault="00C7791D" w:rsidP="007F030C">
            <w:pPr>
              <w:pStyle w:val="ad"/>
            </w:pPr>
            <w:r>
              <w:t>6</w:t>
            </w:r>
          </w:p>
        </w:tc>
        <w:tc>
          <w:tcPr>
            <w:tcW w:w="2719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085850" cy="637937"/>
                  <wp:effectExtent l="19050" t="0" r="0" b="0"/>
                  <wp:docPr id="183" name="Рисунок 182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3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C7791D" w:rsidRDefault="00C7791D" w:rsidP="007F030C">
            <w:pPr>
              <w:pStyle w:val="ad"/>
            </w:pPr>
            <w:r>
              <w:t>11</w:t>
            </w:r>
          </w:p>
        </w:tc>
        <w:tc>
          <w:tcPr>
            <w:tcW w:w="2659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923925" cy="756868"/>
                  <wp:effectExtent l="19050" t="0" r="9525" b="0"/>
                  <wp:docPr id="188" name="Рисунок 187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5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91D" w:rsidTr="00C7791D">
        <w:tc>
          <w:tcPr>
            <w:tcW w:w="534" w:type="dxa"/>
          </w:tcPr>
          <w:p w:rsidR="00C7791D" w:rsidRDefault="00C7791D" w:rsidP="007F030C">
            <w:pPr>
              <w:pStyle w:val="ad"/>
            </w:pPr>
            <w:r>
              <w:t>2</w:t>
            </w:r>
          </w:p>
        </w:tc>
        <w:tc>
          <w:tcPr>
            <w:tcW w:w="2656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152525" cy="599783"/>
                  <wp:effectExtent l="19050" t="0" r="9525" b="0"/>
                  <wp:docPr id="180" name="Рисунок 179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9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C7791D" w:rsidRDefault="00C7791D" w:rsidP="007F030C">
            <w:pPr>
              <w:pStyle w:val="ad"/>
            </w:pPr>
            <w:r>
              <w:t>7</w:t>
            </w:r>
          </w:p>
        </w:tc>
        <w:tc>
          <w:tcPr>
            <w:tcW w:w="2719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942975" cy="836724"/>
                  <wp:effectExtent l="19050" t="0" r="9525" b="0"/>
                  <wp:docPr id="184" name="Рисунок 183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3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C7791D" w:rsidRDefault="00C7791D" w:rsidP="007F030C">
            <w:pPr>
              <w:pStyle w:val="ad"/>
            </w:pPr>
            <w:r>
              <w:t>12</w:t>
            </w:r>
          </w:p>
        </w:tc>
        <w:tc>
          <w:tcPr>
            <w:tcW w:w="2659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000125" cy="816429"/>
                  <wp:effectExtent l="19050" t="0" r="9525" b="0"/>
                  <wp:docPr id="189" name="Рисунок 188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1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91D" w:rsidTr="00C7791D">
        <w:tc>
          <w:tcPr>
            <w:tcW w:w="534" w:type="dxa"/>
          </w:tcPr>
          <w:p w:rsidR="00C7791D" w:rsidRDefault="00C7791D" w:rsidP="007F030C">
            <w:pPr>
              <w:pStyle w:val="ad"/>
            </w:pPr>
            <w:r>
              <w:t>3</w:t>
            </w:r>
          </w:p>
        </w:tc>
        <w:tc>
          <w:tcPr>
            <w:tcW w:w="2656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923925" cy="655409"/>
                  <wp:effectExtent l="19050" t="0" r="9525" b="0"/>
                  <wp:docPr id="179" name="Рисунок 177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5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C7791D" w:rsidRDefault="00C7791D" w:rsidP="007F030C">
            <w:pPr>
              <w:pStyle w:val="ad"/>
            </w:pPr>
            <w:r>
              <w:t>8</w:t>
            </w:r>
          </w:p>
        </w:tc>
        <w:tc>
          <w:tcPr>
            <w:tcW w:w="2719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762000" cy="707571"/>
                  <wp:effectExtent l="19050" t="0" r="0" b="0"/>
                  <wp:docPr id="185" name="Рисунок 184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0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C7791D" w:rsidRDefault="00C7791D" w:rsidP="007F030C">
            <w:pPr>
              <w:pStyle w:val="ad"/>
            </w:pPr>
            <w:r>
              <w:t>13</w:t>
            </w:r>
          </w:p>
        </w:tc>
        <w:tc>
          <w:tcPr>
            <w:tcW w:w="2659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990600" cy="805787"/>
                  <wp:effectExtent l="19050" t="0" r="0" b="0"/>
                  <wp:docPr id="190" name="Рисунок 189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91D" w:rsidTr="00C7791D">
        <w:tc>
          <w:tcPr>
            <w:tcW w:w="534" w:type="dxa"/>
          </w:tcPr>
          <w:p w:rsidR="00C7791D" w:rsidRDefault="00C7791D" w:rsidP="007F030C">
            <w:pPr>
              <w:pStyle w:val="ad"/>
            </w:pPr>
            <w:r>
              <w:t>4</w:t>
            </w:r>
          </w:p>
        </w:tc>
        <w:tc>
          <w:tcPr>
            <w:tcW w:w="2656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390900" cy="742950"/>
                  <wp:effectExtent l="19050" t="0" r="0" b="0"/>
                  <wp:docPr id="181" name="Рисунок 180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C7791D" w:rsidRDefault="00C7791D" w:rsidP="007F030C">
            <w:pPr>
              <w:pStyle w:val="ad"/>
            </w:pPr>
            <w:r>
              <w:t>9</w:t>
            </w:r>
          </w:p>
        </w:tc>
        <w:tc>
          <w:tcPr>
            <w:tcW w:w="2719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550884" cy="835108"/>
                  <wp:effectExtent l="19050" t="0" r="1566" b="0"/>
                  <wp:docPr id="186" name="Рисунок 185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84" cy="83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C7791D" w:rsidRDefault="00C7791D" w:rsidP="007F030C">
            <w:pPr>
              <w:pStyle w:val="ad"/>
            </w:pPr>
            <w:r>
              <w:t>14</w:t>
            </w:r>
          </w:p>
        </w:tc>
        <w:tc>
          <w:tcPr>
            <w:tcW w:w="2659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114425" cy="795517"/>
                  <wp:effectExtent l="19050" t="0" r="9525" b="0"/>
                  <wp:docPr id="191" name="Рисунок 190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9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91D" w:rsidTr="00C7791D">
        <w:tc>
          <w:tcPr>
            <w:tcW w:w="534" w:type="dxa"/>
          </w:tcPr>
          <w:p w:rsidR="00C7791D" w:rsidRDefault="00C7791D" w:rsidP="007F030C">
            <w:pPr>
              <w:pStyle w:val="ad"/>
            </w:pPr>
            <w:r>
              <w:t>5</w:t>
            </w:r>
          </w:p>
        </w:tc>
        <w:tc>
          <w:tcPr>
            <w:tcW w:w="2656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216755" cy="733425"/>
                  <wp:effectExtent l="19050" t="0" r="2445" b="0"/>
                  <wp:docPr id="182" name="Рисунок 181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5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C7791D" w:rsidRDefault="00C7791D" w:rsidP="007F030C">
            <w:pPr>
              <w:pStyle w:val="ad"/>
            </w:pPr>
            <w:r>
              <w:t>10</w:t>
            </w:r>
          </w:p>
        </w:tc>
        <w:tc>
          <w:tcPr>
            <w:tcW w:w="2719" w:type="dxa"/>
          </w:tcPr>
          <w:p w:rsidR="00C7791D" w:rsidRDefault="00C7791D" w:rsidP="007F030C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009088" cy="1047750"/>
                  <wp:effectExtent l="19050" t="0" r="562" b="0"/>
                  <wp:docPr id="187" name="Рисунок 186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8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C7791D" w:rsidRDefault="00C7791D" w:rsidP="007F030C">
            <w:pPr>
              <w:pStyle w:val="ad"/>
            </w:pPr>
          </w:p>
        </w:tc>
        <w:tc>
          <w:tcPr>
            <w:tcW w:w="2659" w:type="dxa"/>
          </w:tcPr>
          <w:p w:rsidR="00C7791D" w:rsidRDefault="00C7791D" w:rsidP="007F030C">
            <w:pPr>
              <w:pStyle w:val="ad"/>
            </w:pPr>
          </w:p>
        </w:tc>
      </w:tr>
    </w:tbl>
    <w:p w:rsidR="00C7791D" w:rsidRDefault="00C7791D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C7791D" w:rsidRDefault="00C7791D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 xml:space="preserve"> </w:t>
      </w:r>
    </w:p>
    <w:p w:rsidR="00C7791D" w:rsidRDefault="00C7791D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7F030C" w:rsidRDefault="007F030C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C7791D" w:rsidRDefault="00C7791D" w:rsidP="00A3426F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000000"/>
          <w:szCs w:val="28"/>
        </w:rPr>
      </w:pPr>
      <w:r w:rsidRPr="00A3426F">
        <w:rPr>
          <w:rFonts w:cs="Times New Roman"/>
          <w:b/>
          <w:bCs/>
          <w:color w:val="000000"/>
          <w:szCs w:val="28"/>
        </w:rPr>
        <w:t xml:space="preserve">Лабораторная работа </w:t>
      </w:r>
      <w:r w:rsidRPr="00A3426F">
        <w:rPr>
          <w:rFonts w:cs="Times New Roman"/>
          <w:b/>
          <w:iCs/>
          <w:color w:val="000000"/>
          <w:szCs w:val="28"/>
        </w:rPr>
        <w:t xml:space="preserve">№ </w:t>
      </w:r>
      <w:r w:rsidRPr="00A3426F">
        <w:rPr>
          <w:rFonts w:cs="Times New Roman"/>
          <w:b/>
          <w:bCs/>
          <w:color w:val="000000"/>
          <w:szCs w:val="28"/>
        </w:rPr>
        <w:t>12</w:t>
      </w:r>
    </w:p>
    <w:p w:rsidR="00A3426F" w:rsidRPr="00A3426F" w:rsidRDefault="00A3426F" w:rsidP="00A3426F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000000"/>
          <w:szCs w:val="28"/>
        </w:rPr>
      </w:pPr>
    </w:p>
    <w:p w:rsidR="00C7791D" w:rsidRPr="00A3426F" w:rsidRDefault="00C7791D" w:rsidP="00A3426F">
      <w:pPr>
        <w:pStyle w:val="ad"/>
        <w:jc w:val="center"/>
      </w:pPr>
      <w:r w:rsidRPr="00A3426F">
        <w:t>ОБРАБОТКА НА ВЕРТИ</w:t>
      </w:r>
      <w:r w:rsidR="007330AD" w:rsidRPr="00A3426F">
        <w:t>КАЛЬНО-СВЕРЛИЛЬНОМ СТАНКЕ</w:t>
      </w:r>
    </w:p>
    <w:p w:rsidR="00C7791D" w:rsidRDefault="00C7791D" w:rsidP="00A3426F">
      <w:pPr>
        <w:pStyle w:val="ad"/>
      </w:pPr>
      <w:r w:rsidRPr="00A3426F">
        <w:t>ЦЕЛЬ РАБОТЫ</w:t>
      </w:r>
    </w:p>
    <w:p w:rsidR="00A3426F" w:rsidRPr="00A3426F" w:rsidRDefault="00A3426F" w:rsidP="00A3426F">
      <w:pPr>
        <w:pStyle w:val="ad"/>
      </w:pPr>
    </w:p>
    <w:p w:rsidR="00C7791D" w:rsidRDefault="00C7791D" w:rsidP="00A3426F">
      <w:pPr>
        <w:pStyle w:val="ad"/>
      </w:pPr>
      <w:r w:rsidRPr="00A3426F">
        <w:t>Научиться конструировать детали машин с учетом особенностей их обработки на вертикально-сверлильном станке.</w:t>
      </w:r>
    </w:p>
    <w:p w:rsidR="00A3426F" w:rsidRPr="00A3426F" w:rsidRDefault="00A3426F" w:rsidP="00A3426F">
      <w:pPr>
        <w:pStyle w:val="ad"/>
      </w:pPr>
    </w:p>
    <w:p w:rsidR="00C7791D" w:rsidRPr="00A3426F" w:rsidRDefault="00A3426F" w:rsidP="00A3426F">
      <w:pPr>
        <w:pStyle w:val="ad"/>
        <w:rPr>
          <w:szCs w:val="20"/>
        </w:rPr>
      </w:pPr>
      <w:r>
        <w:rPr>
          <w:szCs w:val="20"/>
        </w:rPr>
        <w:t>ЗАДАНИЯ</w:t>
      </w:r>
    </w:p>
    <w:p w:rsidR="00C7791D" w:rsidRPr="00A3426F" w:rsidRDefault="00C7791D" w:rsidP="00A3426F">
      <w:pPr>
        <w:pStyle w:val="ad"/>
      </w:pPr>
      <w:r w:rsidRPr="00A3426F">
        <w:t>1.</w:t>
      </w:r>
      <w:r w:rsidRPr="00A3426F">
        <w:rPr>
          <w:szCs w:val="20"/>
        </w:rPr>
        <w:t xml:space="preserve"> </w:t>
      </w:r>
      <w:r w:rsidRPr="00A3426F">
        <w:t>Изучить устройство вертикально-сверлильного станка» способы установки и крепления заготовок и режущих инструментов, вида вы</w:t>
      </w:r>
      <w:r w:rsidRPr="00A3426F">
        <w:softHyphen/>
        <w:t>полняемых работ,</w:t>
      </w:r>
    </w:p>
    <w:p w:rsidR="00C7791D" w:rsidRPr="00A3426F" w:rsidRDefault="00C7791D" w:rsidP="00A3426F">
      <w:pPr>
        <w:pStyle w:val="ad"/>
      </w:pPr>
      <w:r w:rsidRPr="00A3426F">
        <w:t>2.</w:t>
      </w:r>
      <w:r w:rsidRPr="00A3426F">
        <w:rPr>
          <w:szCs w:val="20"/>
        </w:rPr>
        <w:t xml:space="preserve"> </w:t>
      </w:r>
      <w:r w:rsidRPr="00A3426F">
        <w:t>Научиться выполнять на вертикально-сверлильном станке сле</w:t>
      </w:r>
      <w:r w:rsidRPr="00A3426F">
        <w:softHyphen/>
        <w:t>дующие переходы:</w:t>
      </w:r>
    </w:p>
    <w:p w:rsidR="00C7791D" w:rsidRPr="00A3426F" w:rsidRDefault="00C7791D" w:rsidP="00A3426F">
      <w:pPr>
        <w:pStyle w:val="ad"/>
      </w:pPr>
      <w:r w:rsidRPr="00A3426F">
        <w:t>а)</w:t>
      </w:r>
      <w:r w:rsidRPr="00A3426F">
        <w:rPr>
          <w:szCs w:val="20"/>
        </w:rPr>
        <w:t xml:space="preserve"> </w:t>
      </w:r>
      <w:r w:rsidRPr="00A3426F">
        <w:t>сверление сквозного отверстия;</w:t>
      </w:r>
    </w:p>
    <w:p w:rsidR="00C7791D" w:rsidRPr="00A3426F" w:rsidRDefault="00C7791D" w:rsidP="00A3426F">
      <w:pPr>
        <w:pStyle w:val="ad"/>
      </w:pPr>
      <w:r w:rsidRPr="00A3426F">
        <w:t>б)</w:t>
      </w:r>
      <w:r w:rsidRPr="00A3426F">
        <w:rPr>
          <w:szCs w:val="20"/>
        </w:rPr>
        <w:t xml:space="preserve"> </w:t>
      </w:r>
      <w:r w:rsidRPr="00A3426F">
        <w:t>рассверливание отверстия на глубину 10-12 мм;</w:t>
      </w:r>
    </w:p>
    <w:p w:rsidR="00C7791D" w:rsidRPr="00A3426F" w:rsidRDefault="00C7791D" w:rsidP="00A3426F">
      <w:pPr>
        <w:pStyle w:val="ad"/>
      </w:pPr>
      <w:r w:rsidRPr="00A3426F">
        <w:t>в)</w:t>
      </w:r>
      <w:r w:rsidRPr="00A3426F">
        <w:rPr>
          <w:szCs w:val="20"/>
        </w:rPr>
        <w:t xml:space="preserve"> </w:t>
      </w:r>
      <w:r w:rsidRPr="00A3426F">
        <w:t>зенкование. цилиндрического углубления размером 3-5 мм;</w:t>
      </w:r>
    </w:p>
    <w:p w:rsidR="00C7791D" w:rsidRPr="00A3426F" w:rsidRDefault="00C7791D" w:rsidP="00A3426F">
      <w:pPr>
        <w:pStyle w:val="ad"/>
      </w:pPr>
      <w:r w:rsidRPr="00A3426F">
        <w:t>г)</w:t>
      </w:r>
      <w:r w:rsidRPr="00A3426F">
        <w:rPr>
          <w:szCs w:val="20"/>
        </w:rPr>
        <w:t xml:space="preserve"> </w:t>
      </w:r>
      <w:r w:rsidRPr="00A3426F">
        <w:t>зенкование конического углубления размером 2-3 мм;</w:t>
      </w:r>
    </w:p>
    <w:p w:rsidR="00C7791D" w:rsidRPr="00A3426F" w:rsidRDefault="00C7791D" w:rsidP="00A3426F">
      <w:pPr>
        <w:pStyle w:val="ad"/>
      </w:pPr>
      <w:r w:rsidRPr="00A3426F">
        <w:t>д)</w:t>
      </w:r>
      <w:r w:rsidRPr="00A3426F">
        <w:rPr>
          <w:szCs w:val="20"/>
        </w:rPr>
        <w:t xml:space="preserve"> </w:t>
      </w:r>
      <w:r w:rsidRPr="00A3426F">
        <w:t>цекование плоскости на глубину до 1 мм;</w:t>
      </w:r>
    </w:p>
    <w:p w:rsidR="00C7791D" w:rsidRPr="00A3426F" w:rsidRDefault="00C7791D" w:rsidP="00A3426F">
      <w:pPr>
        <w:pStyle w:val="ad"/>
      </w:pPr>
      <w:r w:rsidRPr="00A3426F">
        <w:t>3.</w:t>
      </w:r>
      <w:r w:rsidRPr="00A3426F">
        <w:rPr>
          <w:szCs w:val="20"/>
        </w:rPr>
        <w:t xml:space="preserve"> </w:t>
      </w:r>
      <w:r w:rsidRPr="00A3426F">
        <w:t>Научиться находить на детали поверхности, которые могут быть обработаны на вертикально свелильном станке   (прил12.2);</w:t>
      </w:r>
    </w:p>
    <w:p w:rsidR="00C7791D" w:rsidRDefault="00C7791D" w:rsidP="00A3426F">
      <w:pPr>
        <w:pStyle w:val="ad"/>
      </w:pPr>
      <w:r w:rsidRPr="00A3426F">
        <w:lastRenderedPageBreak/>
        <w:t xml:space="preserve"> 4. Дать рекомендации по конструкции наиболее технологичной де</w:t>
      </w:r>
      <w:r w:rsidRPr="00A3426F">
        <w:softHyphen/>
        <w:t>тали (варианты Заданий в прил. 12.3). 5. Составить отчет.</w:t>
      </w:r>
    </w:p>
    <w:p w:rsidR="00A3426F" w:rsidRPr="00A3426F" w:rsidRDefault="00A3426F" w:rsidP="00A3426F">
      <w:pPr>
        <w:pStyle w:val="ad"/>
      </w:pPr>
    </w:p>
    <w:p w:rsidR="00C7791D" w:rsidRDefault="00A3426F" w:rsidP="00A3426F">
      <w:pPr>
        <w:pStyle w:val="ad"/>
      </w:pPr>
      <w:r>
        <w:rPr>
          <w:szCs w:val="20"/>
        </w:rPr>
        <w:t>ПОРЯДОК</w:t>
      </w:r>
      <w:r w:rsidR="00C7791D" w:rsidRPr="00A3426F">
        <w:rPr>
          <w:szCs w:val="20"/>
        </w:rPr>
        <w:t xml:space="preserve"> </w:t>
      </w:r>
      <w:r w:rsidR="00C7791D" w:rsidRPr="00A3426F">
        <w:t>ВЫПОЛНЕНИЯ РАБОТЫ</w:t>
      </w:r>
    </w:p>
    <w:p w:rsidR="00A3426F" w:rsidRPr="00A3426F" w:rsidRDefault="00A3426F" w:rsidP="00A3426F">
      <w:pPr>
        <w:pStyle w:val="ad"/>
      </w:pPr>
    </w:p>
    <w:p w:rsidR="00C7791D" w:rsidRPr="00A3426F" w:rsidRDefault="00C7791D" w:rsidP="00A3426F">
      <w:pPr>
        <w:pStyle w:val="ad"/>
        <w:rPr>
          <w:smallCaps/>
          <w:sz w:val="20"/>
          <w:szCs w:val="20"/>
          <w:u w:val="single"/>
        </w:rPr>
      </w:pPr>
      <w:r w:rsidRPr="00A3426F">
        <w:rPr>
          <w:u w:val="single"/>
        </w:rPr>
        <w:t>Выполнение задания I</w:t>
      </w:r>
    </w:p>
    <w:p w:rsidR="00C7791D" w:rsidRPr="00A3426F" w:rsidRDefault="00C7791D" w:rsidP="00A3426F">
      <w:pPr>
        <w:pStyle w:val="ad"/>
        <w:rPr>
          <w:vertAlign w:val="superscript"/>
        </w:rPr>
      </w:pPr>
      <w:r w:rsidRPr="00A3426F">
        <w:t>Это задание студенты выполняют самостоятельно при подготовке к лабораторной работе, используя рекомендованную по курсу технологии конструкционных материалов литературу.</w:t>
      </w:r>
    </w:p>
    <w:p w:rsidR="00C7791D" w:rsidRPr="00A3426F" w:rsidRDefault="00C7791D" w:rsidP="00A3426F">
      <w:pPr>
        <w:pStyle w:val="ad"/>
      </w:pPr>
      <w:r w:rsidRPr="00A3426F">
        <w:t>Допускаются к выполнению последующих заданий студенты, правильно</w:t>
      </w:r>
    </w:p>
    <w:p w:rsidR="00C7791D" w:rsidRDefault="00C7791D" w:rsidP="00A3426F">
      <w:pPr>
        <w:pStyle w:val="ad"/>
      </w:pPr>
      <w:r w:rsidRPr="00A3426F">
        <w:t>ответившие на вопросы прил. 12.1.</w:t>
      </w:r>
    </w:p>
    <w:p w:rsidR="00A3426F" w:rsidRPr="00A3426F" w:rsidRDefault="00A3426F" w:rsidP="00A3426F">
      <w:pPr>
        <w:pStyle w:val="ad"/>
      </w:pPr>
    </w:p>
    <w:p w:rsidR="00C7791D" w:rsidRPr="00A3426F" w:rsidRDefault="00C7791D" w:rsidP="00A3426F">
      <w:pPr>
        <w:pStyle w:val="ad"/>
        <w:rPr>
          <w:i/>
          <w:iCs/>
          <w:u w:val="single"/>
        </w:rPr>
      </w:pPr>
      <w:r w:rsidRPr="00A3426F">
        <w:rPr>
          <w:u w:val="single"/>
        </w:rPr>
        <w:t xml:space="preserve">Выполнение задания </w:t>
      </w:r>
      <w:r w:rsidRPr="00A3426F">
        <w:rPr>
          <w:i/>
          <w:iCs/>
          <w:u w:val="single"/>
        </w:rPr>
        <w:t>2</w:t>
      </w:r>
    </w:p>
    <w:p w:rsidR="00C7791D" w:rsidRPr="00A3426F" w:rsidRDefault="00C7791D" w:rsidP="00A3426F">
      <w:pPr>
        <w:pStyle w:val="ad"/>
      </w:pPr>
      <w:r w:rsidRPr="00A3426F">
        <w:t>Бригада студентов из 3-4    человек получает заготовку и комп</w:t>
      </w:r>
      <w:r w:rsidRPr="00A3426F">
        <w:softHyphen/>
        <w:t>лект режущих инструментов. Для выполнения задания нужно:</w:t>
      </w:r>
    </w:p>
    <w:p w:rsidR="00C7791D" w:rsidRPr="00A3426F" w:rsidRDefault="00C7791D" w:rsidP="00A3426F">
      <w:pPr>
        <w:pStyle w:val="ad"/>
      </w:pPr>
      <w:r w:rsidRPr="00A3426F">
        <w:t>1)</w:t>
      </w:r>
      <w:r w:rsidRPr="00A3426F">
        <w:rPr>
          <w:rFonts w:cs="Times New Roman"/>
          <w:sz w:val="20"/>
          <w:szCs w:val="20"/>
        </w:rPr>
        <w:t xml:space="preserve"> </w:t>
      </w:r>
      <w:r w:rsidRPr="00A3426F">
        <w:t>установить и закрепить на станке заготовку;</w:t>
      </w:r>
    </w:p>
    <w:p w:rsidR="00C7791D" w:rsidRPr="00A3426F" w:rsidRDefault="00C7791D" w:rsidP="00A3426F">
      <w:pPr>
        <w:pStyle w:val="ad"/>
      </w:pPr>
      <w:r w:rsidRPr="00A3426F">
        <w:t>2)</w:t>
      </w:r>
      <w:r w:rsidRPr="00A3426F">
        <w:rPr>
          <w:rFonts w:cs="Times New Roman"/>
          <w:sz w:val="20"/>
          <w:szCs w:val="20"/>
        </w:rPr>
        <w:t xml:space="preserve"> </w:t>
      </w:r>
      <w:r w:rsidRPr="00A3426F">
        <w:t>подобрать режущие инструменты в порядке их применения и ус</w:t>
      </w:r>
      <w:r w:rsidRPr="00A3426F">
        <w:softHyphen/>
        <w:t>тановить первый;</w:t>
      </w:r>
    </w:p>
    <w:p w:rsidR="00C7791D" w:rsidRPr="00A3426F" w:rsidRDefault="00C7791D" w:rsidP="00A3426F">
      <w:pPr>
        <w:pStyle w:val="ad"/>
      </w:pPr>
      <w:r w:rsidRPr="00A3426F">
        <w:t>3)</w:t>
      </w:r>
      <w:r w:rsidRPr="00A3426F">
        <w:rPr>
          <w:rFonts w:cs="Times New Roman"/>
          <w:sz w:val="20"/>
          <w:szCs w:val="20"/>
        </w:rPr>
        <w:t xml:space="preserve"> </w:t>
      </w:r>
      <w:r w:rsidRPr="00A3426F">
        <w:t>установку показать мастеру или преподавателю и, получив раз</w:t>
      </w:r>
      <w:r w:rsidRPr="00A3426F">
        <w:softHyphen/>
        <w:t>решение, включить станок и выполнить переход.</w:t>
      </w:r>
    </w:p>
    <w:p w:rsidR="00C7791D" w:rsidRDefault="00C7791D" w:rsidP="00A3426F">
      <w:pPr>
        <w:pStyle w:val="ad"/>
      </w:pPr>
      <w:r w:rsidRPr="00A3426F">
        <w:t>Выполнение других переходов производится в той же последова</w:t>
      </w:r>
      <w:r w:rsidRPr="00A3426F">
        <w:softHyphen/>
        <w:t>тельности.</w:t>
      </w:r>
    </w:p>
    <w:p w:rsidR="00A3426F" w:rsidRPr="00A3426F" w:rsidRDefault="00A3426F" w:rsidP="00A3426F">
      <w:pPr>
        <w:pStyle w:val="ad"/>
      </w:pPr>
    </w:p>
    <w:p w:rsidR="00C7791D" w:rsidRPr="00A3426F" w:rsidRDefault="00C7791D" w:rsidP="00A3426F">
      <w:pPr>
        <w:pStyle w:val="ad"/>
        <w:rPr>
          <w:u w:val="single"/>
        </w:rPr>
      </w:pPr>
      <w:r w:rsidRPr="00A3426F">
        <w:rPr>
          <w:u w:val="single"/>
        </w:rPr>
        <w:t>Выполнение задания 3</w:t>
      </w:r>
    </w:p>
    <w:p w:rsidR="00C7791D" w:rsidRPr="00A3426F" w:rsidRDefault="00C7791D" w:rsidP="00A3426F">
      <w:pPr>
        <w:pStyle w:val="ad"/>
      </w:pPr>
      <w:r w:rsidRPr="00A3426F">
        <w:t>Из прил.12.2 перерисовать в отчет эскиз детали заданного вари</w:t>
      </w:r>
      <w:r w:rsidRPr="00A3426F">
        <w:softHyphen/>
        <w:t>анта. Указать на нем поверхности, которые могут быть обработаны на вертикально-сверлильном станке. Отдельно для каждой поверхности изобразить и назвать схему обработки и режущий инструмент. При выбора способа увеличения размера имеющегося отверстия руководст</w:t>
      </w:r>
      <w:r w:rsidRPr="00A3426F">
        <w:softHyphen/>
        <w:t>вуйтесь данными таблицы.</w:t>
      </w:r>
    </w:p>
    <w:p w:rsidR="00C7791D" w:rsidRDefault="00C7791D" w:rsidP="00C7791D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C7791D" w:rsidRDefault="00C7791D" w:rsidP="00A3426F">
      <w:pPr>
        <w:pStyle w:val="ad"/>
      </w:pPr>
      <w:r>
        <w:rPr>
          <w:b/>
          <w:bCs/>
        </w:rPr>
        <w:t xml:space="preserve">1. </w:t>
      </w:r>
      <w:r>
        <w:t>Припуски под зенкерование после сверления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92"/>
        <w:gridCol w:w="3557"/>
      </w:tblGrid>
      <w:tr w:rsidR="00C7791D" w:rsidRPr="000C6A6D" w:rsidTr="00C7791D">
        <w:trPr>
          <w:trHeight w:val="514"/>
        </w:trPr>
        <w:tc>
          <w:tcPr>
            <w:tcW w:w="3192" w:type="dxa"/>
          </w:tcPr>
          <w:p w:rsidR="00C7791D" w:rsidRPr="000C6A6D" w:rsidRDefault="00C7791D" w:rsidP="00A3426F">
            <w:pPr>
              <w:pStyle w:val="ad"/>
            </w:pPr>
            <w:r w:rsidRPr="000C6A6D">
              <w:t>Номинальный диаметр отверстия, мм</w:t>
            </w:r>
          </w:p>
        </w:tc>
        <w:tc>
          <w:tcPr>
            <w:tcW w:w="3557" w:type="dxa"/>
          </w:tcPr>
          <w:p w:rsidR="00C7791D" w:rsidRPr="000C6A6D" w:rsidRDefault="00C7791D" w:rsidP="00A3426F">
            <w:pPr>
              <w:pStyle w:val="ad"/>
            </w:pPr>
            <w:r w:rsidRPr="000C6A6D">
              <w:t>Припуск под зенкерование на диаметр, мм</w:t>
            </w:r>
          </w:p>
        </w:tc>
      </w:tr>
      <w:tr w:rsidR="00C7791D" w:rsidRPr="000C6A6D" w:rsidTr="00C7791D">
        <w:trPr>
          <w:trHeight w:val="269"/>
        </w:trPr>
        <w:tc>
          <w:tcPr>
            <w:tcW w:w="3192" w:type="dxa"/>
          </w:tcPr>
          <w:p w:rsidR="00C7791D" w:rsidRPr="000C6A6D" w:rsidRDefault="00C7791D" w:rsidP="00A3426F">
            <w:pPr>
              <w:pStyle w:val="ad"/>
            </w:pPr>
            <w:r w:rsidRPr="000C6A6D">
              <w:t>10 - 16</w:t>
            </w:r>
          </w:p>
        </w:tc>
        <w:tc>
          <w:tcPr>
            <w:tcW w:w="3557" w:type="dxa"/>
          </w:tcPr>
          <w:p w:rsidR="00C7791D" w:rsidRPr="000C6A6D" w:rsidRDefault="00C7791D" w:rsidP="00A3426F">
            <w:pPr>
              <w:pStyle w:val="ad"/>
            </w:pPr>
            <w:r w:rsidRPr="000C6A6D">
              <w:t>1,0</w:t>
            </w:r>
          </w:p>
        </w:tc>
      </w:tr>
      <w:tr w:rsidR="00C7791D" w:rsidRPr="000C6A6D" w:rsidTr="00C7791D">
        <w:trPr>
          <w:trHeight w:val="250"/>
        </w:trPr>
        <w:tc>
          <w:tcPr>
            <w:tcW w:w="3192" w:type="dxa"/>
          </w:tcPr>
          <w:p w:rsidR="00C7791D" w:rsidRPr="000C6A6D" w:rsidRDefault="00C7791D" w:rsidP="00A3426F">
            <w:pPr>
              <w:pStyle w:val="ad"/>
            </w:pPr>
            <w:r w:rsidRPr="000C6A6D">
              <w:t>18 - 28</w:t>
            </w:r>
          </w:p>
        </w:tc>
        <w:tc>
          <w:tcPr>
            <w:tcW w:w="3557" w:type="dxa"/>
          </w:tcPr>
          <w:p w:rsidR="00C7791D" w:rsidRPr="000C6A6D" w:rsidRDefault="00C7791D" w:rsidP="00A3426F">
            <w:pPr>
              <w:pStyle w:val="ad"/>
              <w:rPr>
                <w:bCs/>
                <w:iCs/>
              </w:rPr>
            </w:pPr>
            <w:r w:rsidRPr="000C6A6D">
              <w:rPr>
                <w:bCs/>
                <w:iCs/>
              </w:rPr>
              <w:t>1,1</w:t>
            </w:r>
          </w:p>
        </w:tc>
      </w:tr>
      <w:tr w:rsidR="00C7791D" w:rsidRPr="000C6A6D" w:rsidTr="00C7791D">
        <w:trPr>
          <w:trHeight w:val="250"/>
        </w:trPr>
        <w:tc>
          <w:tcPr>
            <w:tcW w:w="3192" w:type="dxa"/>
          </w:tcPr>
          <w:p w:rsidR="00C7791D" w:rsidRPr="000C6A6D" w:rsidRDefault="00C7791D" w:rsidP="00A3426F">
            <w:pPr>
              <w:pStyle w:val="ad"/>
            </w:pPr>
            <w:r w:rsidRPr="000C6A6D">
              <w:t>30-50</w:t>
            </w:r>
          </w:p>
        </w:tc>
        <w:tc>
          <w:tcPr>
            <w:tcW w:w="3557" w:type="dxa"/>
          </w:tcPr>
          <w:p w:rsidR="00C7791D" w:rsidRPr="000C6A6D" w:rsidRDefault="00C7791D" w:rsidP="00A3426F">
            <w:pPr>
              <w:pStyle w:val="ad"/>
            </w:pPr>
            <w:r w:rsidRPr="000C6A6D">
              <w:t>2,0</w:t>
            </w:r>
          </w:p>
        </w:tc>
      </w:tr>
      <w:tr w:rsidR="00C7791D" w:rsidRPr="000C6A6D" w:rsidTr="00C7791D">
        <w:trPr>
          <w:trHeight w:val="250"/>
        </w:trPr>
        <w:tc>
          <w:tcPr>
            <w:tcW w:w="3192" w:type="dxa"/>
          </w:tcPr>
          <w:p w:rsidR="00C7791D" w:rsidRPr="000C6A6D" w:rsidRDefault="00C7791D" w:rsidP="00A3426F">
            <w:pPr>
              <w:pStyle w:val="ad"/>
            </w:pPr>
            <w:r w:rsidRPr="000C6A6D">
              <w:t>52 - 70</w:t>
            </w:r>
          </w:p>
        </w:tc>
        <w:tc>
          <w:tcPr>
            <w:tcW w:w="3557" w:type="dxa"/>
          </w:tcPr>
          <w:p w:rsidR="00C7791D" w:rsidRPr="000C6A6D" w:rsidRDefault="00C7791D" w:rsidP="00A3426F">
            <w:pPr>
              <w:pStyle w:val="ad"/>
            </w:pPr>
            <w:r w:rsidRPr="000C6A6D">
              <w:t>2,5</w:t>
            </w:r>
          </w:p>
        </w:tc>
      </w:tr>
      <w:tr w:rsidR="00C7791D" w:rsidRPr="000C6A6D" w:rsidTr="00C7791D">
        <w:trPr>
          <w:trHeight w:val="288"/>
        </w:trPr>
        <w:tc>
          <w:tcPr>
            <w:tcW w:w="3192" w:type="dxa"/>
          </w:tcPr>
          <w:p w:rsidR="00C7791D" w:rsidRPr="000C6A6D" w:rsidRDefault="00C7791D" w:rsidP="00A3426F">
            <w:pPr>
              <w:pStyle w:val="ad"/>
            </w:pPr>
            <w:r w:rsidRPr="000C6A6D">
              <w:t>Свыше 70</w:t>
            </w:r>
          </w:p>
        </w:tc>
        <w:tc>
          <w:tcPr>
            <w:tcW w:w="3557" w:type="dxa"/>
          </w:tcPr>
          <w:p w:rsidR="00C7791D" w:rsidRPr="000C6A6D" w:rsidRDefault="00C7791D" w:rsidP="00A3426F">
            <w:pPr>
              <w:pStyle w:val="ad"/>
            </w:pPr>
            <w:r w:rsidRPr="000C6A6D">
              <w:t>3,0</w:t>
            </w:r>
          </w:p>
        </w:tc>
      </w:tr>
    </w:tbl>
    <w:p w:rsidR="00C7791D" w:rsidRPr="000C6A6D" w:rsidRDefault="00C7791D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C7791D" w:rsidRPr="000C6A6D" w:rsidRDefault="00C7791D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  <w:r w:rsidRPr="000C6A6D">
        <w:rPr>
          <w:rFonts w:cs="Times New Roman"/>
          <w:color w:val="000000"/>
          <w:sz w:val="24"/>
          <w:szCs w:val="24"/>
        </w:rPr>
        <w:t>2. Припуски под развёртывание после зенкерования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97"/>
        <w:gridCol w:w="3557"/>
      </w:tblGrid>
      <w:tr w:rsidR="00C7791D" w:rsidRPr="000C6A6D" w:rsidTr="00C7791D">
        <w:trPr>
          <w:trHeight w:val="528"/>
        </w:trPr>
        <w:tc>
          <w:tcPr>
            <w:tcW w:w="3197" w:type="dxa"/>
          </w:tcPr>
          <w:p w:rsidR="00C7791D" w:rsidRPr="000C6A6D" w:rsidRDefault="00C7791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color w:val="000000"/>
                <w:sz w:val="24"/>
                <w:szCs w:val="24"/>
              </w:rPr>
              <w:t>Номинальный диаметр отверстия, мм</w:t>
            </w:r>
          </w:p>
        </w:tc>
        <w:tc>
          <w:tcPr>
            <w:tcW w:w="3557" w:type="dxa"/>
          </w:tcPr>
          <w:p w:rsidR="00C7791D" w:rsidRPr="000C6A6D" w:rsidRDefault="00C7791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color w:val="000000"/>
                <w:sz w:val="24"/>
                <w:szCs w:val="24"/>
              </w:rPr>
              <w:t>Припуск под развертывание на диаметр, мм</w:t>
            </w:r>
          </w:p>
        </w:tc>
      </w:tr>
      <w:tr w:rsidR="00C7791D" w:rsidRPr="000C6A6D" w:rsidTr="00C7791D">
        <w:trPr>
          <w:trHeight w:val="845"/>
        </w:trPr>
        <w:tc>
          <w:tcPr>
            <w:tcW w:w="3197" w:type="dxa"/>
          </w:tcPr>
          <w:p w:rsidR="00C7791D" w:rsidRPr="000C6A6D" w:rsidRDefault="00C7791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color w:val="000000"/>
                <w:sz w:val="24"/>
                <w:szCs w:val="24"/>
              </w:rPr>
              <w:t>До 18</w:t>
            </w:r>
          </w:p>
          <w:p w:rsidR="00C7791D" w:rsidRPr="000C6A6D" w:rsidRDefault="00C7791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color w:val="000000"/>
                <w:sz w:val="24"/>
                <w:szCs w:val="24"/>
              </w:rPr>
              <w:t xml:space="preserve">18 - </w:t>
            </w:r>
            <w:r w:rsidRPr="000C6A6D">
              <w:rPr>
                <w:rFonts w:cs="Times New Roman"/>
                <w:bCs/>
                <w:color w:val="000000"/>
                <w:sz w:val="24"/>
                <w:szCs w:val="24"/>
              </w:rPr>
              <w:t xml:space="preserve">30 </w:t>
            </w:r>
          </w:p>
          <w:p w:rsidR="00C7791D" w:rsidRPr="000C6A6D" w:rsidRDefault="00C7791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iCs/>
                <w:color w:val="000000"/>
                <w:sz w:val="24"/>
                <w:szCs w:val="24"/>
              </w:rPr>
              <w:t xml:space="preserve">30 </w:t>
            </w:r>
            <w:r w:rsidRPr="000C6A6D">
              <w:rPr>
                <w:rFonts w:cs="Times New Roman"/>
                <w:bCs/>
                <w:color w:val="000000"/>
                <w:sz w:val="24"/>
                <w:szCs w:val="24"/>
              </w:rPr>
              <w:t>-50</w:t>
            </w:r>
          </w:p>
        </w:tc>
        <w:tc>
          <w:tcPr>
            <w:tcW w:w="3557" w:type="dxa"/>
          </w:tcPr>
          <w:p w:rsidR="00C7791D" w:rsidRPr="000C6A6D" w:rsidRDefault="00C7791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color w:val="000000"/>
                <w:sz w:val="24"/>
                <w:szCs w:val="24"/>
              </w:rPr>
              <w:t xml:space="preserve">0.3 </w:t>
            </w:r>
          </w:p>
          <w:p w:rsidR="00C7791D" w:rsidRPr="000C6A6D" w:rsidRDefault="00C7791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color w:val="000000"/>
                <w:sz w:val="24"/>
                <w:szCs w:val="24"/>
              </w:rPr>
              <w:t>0,4</w:t>
            </w:r>
          </w:p>
          <w:p w:rsidR="00C7791D" w:rsidRPr="000C6A6D" w:rsidRDefault="00C7791D">
            <w:pPr>
              <w:autoSpaceDE w:val="0"/>
              <w:autoSpaceDN w:val="0"/>
              <w:adjustRightInd w:val="0"/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color w:val="000000"/>
                <w:sz w:val="24"/>
                <w:szCs w:val="24"/>
              </w:rPr>
              <w:t>0,5</w:t>
            </w:r>
          </w:p>
        </w:tc>
      </w:tr>
    </w:tbl>
    <w:p w:rsidR="00C7791D" w:rsidRPr="000C6A6D" w:rsidRDefault="00C7791D" w:rsidP="00C7791D">
      <w:pPr>
        <w:autoSpaceDE w:val="0"/>
        <w:autoSpaceDN w:val="0"/>
        <w:adjustRightInd w:val="0"/>
        <w:spacing w:after="0"/>
        <w:rPr>
          <w:rFonts w:cs="Times New Roman"/>
          <w:color w:val="000000"/>
          <w:sz w:val="24"/>
          <w:szCs w:val="24"/>
        </w:rPr>
      </w:pPr>
    </w:p>
    <w:p w:rsidR="000C6A6D" w:rsidRDefault="000C6A6D" w:rsidP="00A3426F">
      <w:pPr>
        <w:pStyle w:val="ad"/>
      </w:pPr>
      <w:r w:rsidRPr="00A3426F">
        <w:t>3. При больших припусках после сверления применяется рассверли</w:t>
      </w:r>
      <w:r w:rsidRPr="00A3426F">
        <w:softHyphen/>
        <w:t>вание.</w:t>
      </w:r>
    </w:p>
    <w:p w:rsidR="00A3426F" w:rsidRPr="00A3426F" w:rsidRDefault="00A3426F" w:rsidP="00A3426F">
      <w:pPr>
        <w:pStyle w:val="ad"/>
      </w:pPr>
    </w:p>
    <w:p w:rsidR="000C6A6D" w:rsidRPr="00A3426F" w:rsidRDefault="000C6A6D" w:rsidP="00A3426F">
      <w:pPr>
        <w:pStyle w:val="ad"/>
        <w:rPr>
          <w:u w:val="single"/>
        </w:rPr>
      </w:pPr>
      <w:r w:rsidRPr="00A3426F">
        <w:rPr>
          <w:u w:val="single"/>
        </w:rPr>
        <w:t>Выполнение задания 4</w:t>
      </w:r>
    </w:p>
    <w:p w:rsidR="000C6A6D" w:rsidRPr="00A3426F" w:rsidRDefault="000C6A6D" w:rsidP="00A3426F">
      <w:pPr>
        <w:pStyle w:val="ad"/>
      </w:pPr>
      <w:r w:rsidRPr="00A3426F">
        <w:t>Здесь в зависимости от варианта могут быть два типа заданий;</w:t>
      </w:r>
    </w:p>
    <w:p w:rsidR="000C6A6D" w:rsidRPr="00A3426F" w:rsidRDefault="000C6A6D" w:rsidP="00A3426F">
      <w:pPr>
        <w:pStyle w:val="ad"/>
      </w:pPr>
      <w:r w:rsidRPr="00A3426F">
        <w:t>1) дать численные значения параметров, обозначенных буквами;</w:t>
      </w:r>
    </w:p>
    <w:p w:rsidR="000C6A6D" w:rsidRPr="00A3426F" w:rsidRDefault="000C6A6D" w:rsidP="00A3426F">
      <w:pPr>
        <w:pStyle w:val="ad"/>
      </w:pPr>
      <w:r w:rsidRPr="00A3426F">
        <w:t>2) оформить незаконченные контуры сечений(прил.12.3).</w:t>
      </w:r>
    </w:p>
    <w:p w:rsidR="000C6A6D" w:rsidRPr="00A3426F" w:rsidRDefault="000C6A6D" w:rsidP="00A3426F">
      <w:pPr>
        <w:pStyle w:val="ad"/>
      </w:pPr>
      <w:r w:rsidRPr="00A3426F">
        <w:t>В обоих случаях следует исходить, из условия применения стандарт</w:t>
      </w:r>
      <w:r w:rsidRPr="00A3426F">
        <w:softHyphen/>
        <w:t>ных (по ГОСТам - см.прил.12.4) режущих инструментов и минимального количества их типов.</w:t>
      </w:r>
    </w:p>
    <w:p w:rsidR="000C6A6D" w:rsidRPr="00A3426F" w:rsidRDefault="000C6A6D" w:rsidP="00A3426F">
      <w:pPr>
        <w:pStyle w:val="ad"/>
      </w:pPr>
      <w:r w:rsidRPr="00A3426F">
        <w:t>Рекомендации обосновать в письменном виде.</w:t>
      </w:r>
    </w:p>
    <w:p w:rsidR="000C6A6D" w:rsidRDefault="000C6A6D" w:rsidP="00A3426F">
      <w:pPr>
        <w:pStyle w:val="ad"/>
      </w:pPr>
      <w:r w:rsidRPr="00A3426F">
        <w:lastRenderedPageBreak/>
        <w:t>Изобразить и назвать схему обработки рекомендованной поверх</w:t>
      </w:r>
      <w:r w:rsidRPr="00A3426F">
        <w:softHyphen/>
        <w:t>ности и режущий инструмент.</w:t>
      </w:r>
    </w:p>
    <w:p w:rsidR="00A3426F" w:rsidRPr="00A3426F" w:rsidRDefault="00A3426F" w:rsidP="00A3426F">
      <w:pPr>
        <w:pStyle w:val="ad"/>
        <w:rPr>
          <w:u w:val="single"/>
        </w:rPr>
      </w:pPr>
    </w:p>
    <w:p w:rsidR="000C6A6D" w:rsidRPr="00A3426F" w:rsidRDefault="000C6A6D" w:rsidP="00A3426F">
      <w:pPr>
        <w:pStyle w:val="ad"/>
        <w:rPr>
          <w:szCs w:val="24"/>
          <w:u w:val="single"/>
        </w:rPr>
      </w:pPr>
      <w:r w:rsidRPr="00A3426F">
        <w:rPr>
          <w:szCs w:val="24"/>
          <w:u w:val="single"/>
        </w:rPr>
        <w:t>Содержание отчета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1. Название, цель работы, задания.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2. Выполненные задания 3 и 4.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Приложение 12.1 Вопросы для вводного контроля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1. Назовите и покажите на вертикально-сверлильном станке основ</w:t>
      </w:r>
      <w:r w:rsidRPr="00A3426F">
        <w:rPr>
          <w:szCs w:val="24"/>
        </w:rPr>
        <w:softHyphen/>
        <w:t>ные узлы.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2. Как на станке устанавливается заготовка?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3. Способы установки режущих инструментов.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4. Какое движение на вертикально-сверлильном станке считается главным?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5. Какое движение считается движением подачи?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6. Какой элемент процесса - заготовка или инструмент - соверша</w:t>
      </w:r>
      <w:r w:rsidRPr="00A3426F">
        <w:rPr>
          <w:szCs w:val="24"/>
        </w:rPr>
        <w:softHyphen/>
        <w:t>ет главное движение?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7. Какой элемент процесса - заготовка или инструмент - соверша</w:t>
      </w:r>
      <w:r w:rsidRPr="00A3426F">
        <w:rPr>
          <w:szCs w:val="24"/>
        </w:rPr>
        <w:softHyphen/>
        <w:t>ет движение подачи?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8. Охарактеризуйте процессы: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- сверления;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- рассверливания;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- зенкования;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- цекования;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- зенкерования;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- развертывания;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- нарезания резьбы.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9. Назовите режущий инструмент, которым получают отверстие в сплошной заготовке.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10. Какие режущие инструменты используют для увеличения диамет</w:t>
      </w:r>
      <w:r w:rsidRPr="00A3426F">
        <w:rPr>
          <w:szCs w:val="24"/>
        </w:rPr>
        <w:softHyphen/>
        <w:t>ра отверстия?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11. Каким инструментом нарезают резьбу на вертикально-сверлиль</w:t>
      </w:r>
      <w:r w:rsidRPr="00A3426F">
        <w:rPr>
          <w:szCs w:val="24"/>
        </w:rPr>
        <w:softHyphen/>
        <w:t>ном станке?</w:t>
      </w:r>
    </w:p>
    <w:p w:rsidR="000C6A6D" w:rsidRPr="00A3426F" w:rsidRDefault="000C6A6D" w:rsidP="00A3426F">
      <w:pPr>
        <w:pStyle w:val="ad"/>
        <w:rPr>
          <w:szCs w:val="24"/>
        </w:rPr>
      </w:pPr>
      <w:r w:rsidRPr="00A3426F">
        <w:rPr>
          <w:szCs w:val="24"/>
        </w:rPr>
        <w:t>12. Можно ли обработать на вертикально-сверлильном станке плос</w:t>
      </w:r>
      <w:r w:rsidRPr="00A3426F">
        <w:rPr>
          <w:szCs w:val="24"/>
        </w:rPr>
        <w:softHyphen/>
        <w:t>кость? Поясните.</w:t>
      </w:r>
    </w:p>
    <w:p w:rsidR="000C6A6D" w:rsidRPr="000C6A6D" w:rsidRDefault="000C6A6D" w:rsidP="000C6A6D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24"/>
          <w:szCs w:val="24"/>
        </w:rPr>
      </w:pPr>
    </w:p>
    <w:p w:rsidR="000C6A6D" w:rsidRPr="000C6A6D" w:rsidRDefault="000C6A6D" w:rsidP="00A3426F">
      <w:pPr>
        <w:pStyle w:val="ad"/>
      </w:pPr>
      <w:r w:rsidRPr="000C6A6D">
        <w:t>Приложение 12.2</w:t>
      </w:r>
    </w:p>
    <w:p w:rsidR="000C6A6D" w:rsidRPr="000C6A6D" w:rsidRDefault="000C6A6D" w:rsidP="000C6A6D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0C6A6D" w:rsidRPr="000C6A6D" w:rsidTr="000C6A6D">
        <w:tc>
          <w:tcPr>
            <w:tcW w:w="4785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27624" cy="2295525"/>
                  <wp:effectExtent l="19050" t="0" r="0" b="0"/>
                  <wp:docPr id="204" name="Рисунок 195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24" cy="229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24025" cy="2781300"/>
                  <wp:effectExtent l="19050" t="0" r="9525" b="0"/>
                  <wp:docPr id="197" name="Рисунок 196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C6A6D" w:rsidRPr="000C6A6D" w:rsidTr="000C6A6D">
        <w:tc>
          <w:tcPr>
            <w:tcW w:w="4785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866900" cy="2218542"/>
                  <wp:effectExtent l="19050" t="0" r="0" b="0"/>
                  <wp:docPr id="198" name="Рисунок 197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21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86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24025" cy="2304686"/>
                  <wp:effectExtent l="19050" t="0" r="9525" b="0"/>
                  <wp:docPr id="199" name="Рисунок 198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30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C6A6D" w:rsidRPr="000C6A6D" w:rsidTr="000C6A6D">
        <w:tc>
          <w:tcPr>
            <w:tcW w:w="4785" w:type="dxa"/>
          </w:tcPr>
          <w:p w:rsidR="00A3426F" w:rsidRDefault="00A3426F" w:rsidP="000C6A6D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46152" cy="1562100"/>
                  <wp:effectExtent l="19050" t="0" r="0" b="0"/>
                  <wp:docPr id="200" name="Рисунок 199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152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86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33500" cy="1819955"/>
                  <wp:effectExtent l="19050" t="0" r="0" b="0"/>
                  <wp:docPr id="201" name="Рисунок 200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1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C6A6D" w:rsidRPr="000C6A6D" w:rsidTr="000C6A6D">
        <w:tc>
          <w:tcPr>
            <w:tcW w:w="4785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95450" cy="1669446"/>
                  <wp:effectExtent l="19050" t="0" r="0" b="0"/>
                  <wp:docPr id="202" name="Рисунок 201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6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86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81125" cy="1434761"/>
                  <wp:effectExtent l="19050" t="0" r="9525" b="0"/>
                  <wp:docPr id="203" name="Рисунок 202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43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C6A6D" w:rsidRPr="000C6A6D" w:rsidTr="000C6A6D">
        <w:tc>
          <w:tcPr>
            <w:tcW w:w="4785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47800" cy="2313570"/>
                  <wp:effectExtent l="19050" t="0" r="0" b="0"/>
                  <wp:docPr id="205" name="Рисунок 204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31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86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52675" cy="1562100"/>
                  <wp:effectExtent l="19050" t="0" r="9525" b="0"/>
                  <wp:docPr id="206" name="Рисунок 205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C6A6D" w:rsidRPr="000C6A6D" w:rsidTr="000C6A6D">
        <w:tc>
          <w:tcPr>
            <w:tcW w:w="4785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238250" cy="2041922"/>
                  <wp:effectExtent l="19050" t="0" r="0" b="0"/>
                  <wp:docPr id="207" name="Рисунок 206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204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86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00275" cy="1743075"/>
                  <wp:effectExtent l="19050" t="0" r="9525" b="0"/>
                  <wp:docPr id="208" name="Рисунок 207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0C6A6D" w:rsidRPr="000C6A6D" w:rsidTr="000C6A6D">
        <w:tc>
          <w:tcPr>
            <w:tcW w:w="4785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24025" cy="762000"/>
                  <wp:effectExtent l="19050" t="0" r="9525" b="0"/>
                  <wp:docPr id="209" name="Рисунок 208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86" w:type="dxa"/>
          </w:tcPr>
          <w:p w:rsidR="000C6A6D" w:rsidRP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0C6A6D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56498" cy="1228725"/>
                  <wp:effectExtent l="19050" t="0" r="902" b="0"/>
                  <wp:docPr id="210" name="Рисунок 209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98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6A6D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</w:tr>
    </w:tbl>
    <w:p w:rsidR="000C6A6D" w:rsidRDefault="000C6A6D" w:rsidP="000C6A6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 xml:space="preserve">          </w:t>
      </w:r>
    </w:p>
    <w:p w:rsidR="000C6A6D" w:rsidRDefault="000C6A6D" w:rsidP="00A3426F">
      <w:pPr>
        <w:pStyle w:val="ad"/>
      </w:pPr>
      <w:r>
        <w:t>Приложение 12.3</w:t>
      </w:r>
    </w:p>
    <w:p w:rsidR="000C6A6D" w:rsidRDefault="000C6A6D" w:rsidP="000C6A6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tbl>
      <w:tblPr>
        <w:tblStyle w:val="a7"/>
        <w:tblW w:w="0" w:type="auto"/>
        <w:tblLook w:val="04A0"/>
      </w:tblPr>
      <w:tblGrid>
        <w:gridCol w:w="2196"/>
        <w:gridCol w:w="2454"/>
        <w:gridCol w:w="2376"/>
        <w:gridCol w:w="2545"/>
      </w:tblGrid>
      <w:tr w:rsidR="000C6A6D" w:rsidTr="000C6A6D">
        <w:tc>
          <w:tcPr>
            <w:tcW w:w="2392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38250" cy="2183751"/>
                  <wp:effectExtent l="19050" t="0" r="0" b="0"/>
                  <wp:docPr id="211" name="Рисунок 210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218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</w:t>
            </w: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09700" cy="1834182"/>
                  <wp:effectExtent l="19050" t="0" r="0" b="0"/>
                  <wp:docPr id="212" name="Рисунок 211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3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</w:t>
            </w:r>
          </w:p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87876" cy="1704975"/>
                  <wp:effectExtent l="19050" t="0" r="0" b="0"/>
                  <wp:docPr id="213" name="Рисунок 212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876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</w:t>
            </w: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86938" cy="1704975"/>
                  <wp:effectExtent l="19050" t="0" r="0" b="0"/>
                  <wp:docPr id="214" name="Рисунок 213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38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A6D" w:rsidTr="000C6A6D">
        <w:tc>
          <w:tcPr>
            <w:tcW w:w="2392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</w:t>
            </w: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31285" cy="1809750"/>
                  <wp:effectExtent l="19050" t="0" r="0" b="0"/>
                  <wp:docPr id="215" name="Рисунок 214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8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</w:t>
            </w:r>
          </w:p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38225" cy="1838948"/>
                  <wp:effectExtent l="19050" t="0" r="9525" b="0"/>
                  <wp:docPr id="216" name="Рисунок 215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83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</w:t>
            </w: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69322" cy="1323975"/>
                  <wp:effectExtent l="19050" t="0" r="2278" b="0"/>
                  <wp:docPr id="217" name="Рисунок 216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26" cy="132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</w:t>
            </w:r>
          </w:p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16145" cy="1809750"/>
                  <wp:effectExtent l="19050" t="0" r="7805" b="0"/>
                  <wp:docPr id="218" name="Рисунок 217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4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A6D" w:rsidTr="000C6A6D">
        <w:tc>
          <w:tcPr>
            <w:tcW w:w="2392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</w:t>
            </w:r>
          </w:p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047750" cy="1781175"/>
                  <wp:effectExtent l="19050" t="0" r="0" b="0"/>
                  <wp:docPr id="220" name="Рисунок 219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lastRenderedPageBreak/>
              <w:t>10</w:t>
            </w:r>
            <w:r>
              <w:rPr>
                <w:rFonts w:cs="Times New Roman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360714" cy="1476375"/>
                  <wp:effectExtent l="19050" t="0" r="0" b="0"/>
                  <wp:docPr id="221" name="Рисунок 220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14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lastRenderedPageBreak/>
              <w:t>11</w:t>
            </w:r>
          </w:p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noProof/>
                <w:color w:val="000000"/>
                <w:sz w:val="18"/>
                <w:szCs w:val="18"/>
              </w:rPr>
            </w:pP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52575" cy="1000548"/>
                  <wp:effectExtent l="19050" t="0" r="9525" b="0"/>
                  <wp:docPr id="224" name="Рисунок 223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0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</w:t>
            </w:r>
            <w:r>
              <w:rPr>
                <w:rFonts w:cs="Times New Roman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685329" cy="1419225"/>
                  <wp:effectExtent l="19050" t="0" r="0" b="0"/>
                  <wp:docPr id="225" name="Рисунок 224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01" cy="141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A6D" w:rsidTr="000C6A6D">
        <w:tc>
          <w:tcPr>
            <w:tcW w:w="2392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lastRenderedPageBreak/>
              <w:t>13</w:t>
            </w: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27205" cy="1257300"/>
                  <wp:effectExtent l="19050" t="0" r="1545" b="0"/>
                  <wp:docPr id="226" name="Рисунок 225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20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14</w:t>
            </w:r>
            <w:r>
              <w:rPr>
                <w:rFonts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09725" cy="784614"/>
                  <wp:effectExtent l="19050" t="0" r="9525" b="0"/>
                  <wp:docPr id="227" name="Рисунок 226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78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2393" w:type="dxa"/>
          </w:tcPr>
          <w:p w:rsidR="000C6A6D" w:rsidRDefault="000C6A6D" w:rsidP="000C6A6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</w:tbl>
    <w:p w:rsidR="000C6A6D" w:rsidRDefault="000C6A6D" w:rsidP="000C6A6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5C3689" w:rsidRDefault="005C3689" w:rsidP="00A3426F">
      <w:pPr>
        <w:pStyle w:val="ad"/>
      </w:pPr>
      <w:r>
        <w:t>Приложение 12.4</w:t>
      </w:r>
    </w:p>
    <w:p w:rsidR="005C3689" w:rsidRDefault="007330AD" w:rsidP="000C6A6D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3923810" cy="5400000"/>
            <wp:effectExtent l="19050" t="0" r="490" b="0"/>
            <wp:docPr id="24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92381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</w:rPr>
      </w:pPr>
    </w:p>
    <w:p w:rsidR="00A3426F" w:rsidRDefault="005C3689" w:rsidP="00A3426F">
      <w:pPr>
        <w:pStyle w:val="ad"/>
        <w:jc w:val="center"/>
        <w:rPr>
          <w:b/>
          <w:sz w:val="28"/>
          <w:szCs w:val="28"/>
        </w:rPr>
      </w:pPr>
      <w:r w:rsidRPr="00A3426F">
        <w:rPr>
          <w:b/>
          <w:sz w:val="28"/>
          <w:szCs w:val="28"/>
        </w:rPr>
        <w:t>Лабораторная  работа № 13</w:t>
      </w:r>
    </w:p>
    <w:p w:rsidR="00A3426F" w:rsidRDefault="00A3426F" w:rsidP="00A3426F">
      <w:pPr>
        <w:pStyle w:val="ad"/>
        <w:jc w:val="center"/>
      </w:pPr>
    </w:p>
    <w:p w:rsidR="005C3689" w:rsidRDefault="005C3689" w:rsidP="00A3426F">
      <w:pPr>
        <w:pStyle w:val="ad"/>
        <w:jc w:val="center"/>
      </w:pPr>
      <w:r>
        <w:t>ОБРАБОТКА НА ФРЕЗЕРНЫХ СТАНКАХ</w:t>
      </w:r>
    </w:p>
    <w:p w:rsidR="00A3426F" w:rsidRPr="005C3689" w:rsidRDefault="00A3426F" w:rsidP="00A3426F">
      <w:pPr>
        <w:pStyle w:val="ad"/>
        <w:jc w:val="center"/>
      </w:pPr>
    </w:p>
    <w:p w:rsidR="005C3689" w:rsidRPr="00A3426F" w:rsidRDefault="005C3689" w:rsidP="00A3426F">
      <w:pPr>
        <w:pStyle w:val="ad"/>
      </w:pPr>
      <w:r w:rsidRPr="00A3426F">
        <w:t>ЦЕЛЬ РАБОТЫ</w:t>
      </w:r>
    </w:p>
    <w:p w:rsidR="005C3689" w:rsidRDefault="005C3689" w:rsidP="00A3426F">
      <w:pPr>
        <w:pStyle w:val="ad"/>
      </w:pPr>
      <w:r w:rsidRPr="00A3426F">
        <w:t>Научиться конструировать детали машин с учетом особенностей их обработки на фрезерных станках.</w:t>
      </w:r>
    </w:p>
    <w:p w:rsidR="00A3426F" w:rsidRPr="00A3426F" w:rsidRDefault="00A3426F" w:rsidP="00A3426F">
      <w:pPr>
        <w:pStyle w:val="ad"/>
      </w:pPr>
    </w:p>
    <w:p w:rsidR="005C3689" w:rsidRPr="00A3426F" w:rsidRDefault="005C3689" w:rsidP="00A3426F">
      <w:pPr>
        <w:pStyle w:val="ad"/>
      </w:pPr>
      <w:r w:rsidRPr="00A3426F">
        <w:t>ЗАДАНИЯ</w:t>
      </w:r>
    </w:p>
    <w:p w:rsidR="005C3689" w:rsidRPr="00A3426F" w:rsidRDefault="005C3689" w:rsidP="00A3426F">
      <w:pPr>
        <w:pStyle w:val="ad"/>
      </w:pPr>
      <w:r w:rsidRPr="00A3426F">
        <w:t>1.</w:t>
      </w:r>
      <w:r w:rsidRPr="00A3426F">
        <w:rPr>
          <w:szCs w:val="20"/>
        </w:rPr>
        <w:t xml:space="preserve"> </w:t>
      </w:r>
      <w:r w:rsidRPr="00A3426F">
        <w:t>Изучить устройство горизонтально и вертикально-фрезерного стоиков, способы установки и крепления заготовок и режущих инстру</w:t>
      </w:r>
      <w:r w:rsidRPr="00A3426F">
        <w:softHyphen/>
        <w:t>ментов (фрез), виды выполняемых работ.</w:t>
      </w:r>
    </w:p>
    <w:p w:rsidR="005C3689" w:rsidRPr="00A3426F" w:rsidRDefault="005C3689" w:rsidP="00A3426F">
      <w:pPr>
        <w:pStyle w:val="ad"/>
      </w:pPr>
      <w:r w:rsidRPr="00A3426F">
        <w:t>2.</w:t>
      </w:r>
      <w:r w:rsidRPr="00A3426F">
        <w:rPr>
          <w:szCs w:val="20"/>
        </w:rPr>
        <w:t xml:space="preserve"> </w:t>
      </w:r>
      <w:r w:rsidRPr="00A3426F">
        <w:t>Научиться выполнять на фрезерных станках следующие переходы:</w:t>
      </w:r>
    </w:p>
    <w:p w:rsidR="005C3689" w:rsidRPr="00A3426F" w:rsidRDefault="005C3689" w:rsidP="00A3426F">
      <w:pPr>
        <w:pStyle w:val="ad"/>
      </w:pPr>
      <w:r w:rsidRPr="00A3426F">
        <w:t>а)</w:t>
      </w:r>
      <w:r w:rsidRPr="00A3426F">
        <w:rPr>
          <w:szCs w:val="20"/>
        </w:rPr>
        <w:t xml:space="preserve"> </w:t>
      </w:r>
      <w:r w:rsidRPr="00A3426F">
        <w:t>фрезерование плоскостей - горизонтальных, вертикальных, нак</w:t>
      </w:r>
      <w:r w:rsidRPr="00A3426F">
        <w:softHyphen/>
        <w:t>лонных ;</w:t>
      </w:r>
    </w:p>
    <w:p w:rsidR="005C3689" w:rsidRPr="00A3426F" w:rsidRDefault="005C3689" w:rsidP="00A3426F">
      <w:pPr>
        <w:pStyle w:val="ad"/>
      </w:pPr>
      <w:r w:rsidRPr="00A3426F">
        <w:t>б)</w:t>
      </w:r>
      <w:r w:rsidRPr="00A3426F">
        <w:rPr>
          <w:szCs w:val="20"/>
        </w:rPr>
        <w:t xml:space="preserve"> </w:t>
      </w:r>
      <w:r w:rsidRPr="00A3426F">
        <w:t>фрезерование уступов и прямоугольных пазов;</w:t>
      </w:r>
    </w:p>
    <w:p w:rsidR="005C3689" w:rsidRPr="00A3426F" w:rsidRDefault="005C3689" w:rsidP="00A3426F">
      <w:pPr>
        <w:pStyle w:val="ad"/>
      </w:pPr>
      <w:r w:rsidRPr="00A3426F">
        <w:t>в)</w:t>
      </w:r>
      <w:r w:rsidRPr="00A3426F">
        <w:rPr>
          <w:szCs w:val="20"/>
        </w:rPr>
        <w:t xml:space="preserve"> </w:t>
      </w:r>
      <w:r w:rsidRPr="00A3426F">
        <w:t>Фрезерование закрытых и открытых шпоночных пазов.</w:t>
      </w:r>
    </w:p>
    <w:p w:rsidR="005C3689" w:rsidRPr="00A3426F" w:rsidRDefault="005C3689" w:rsidP="00A3426F">
      <w:pPr>
        <w:pStyle w:val="ad"/>
      </w:pPr>
      <w:r w:rsidRPr="00A3426F">
        <w:t>3.</w:t>
      </w:r>
      <w:r w:rsidRPr="00A3426F">
        <w:rPr>
          <w:szCs w:val="20"/>
        </w:rPr>
        <w:t xml:space="preserve"> </w:t>
      </w:r>
      <w:r w:rsidRPr="00A3426F">
        <w:t>Научиться находить на деталях поверхности, которые могут об</w:t>
      </w:r>
      <w:r w:rsidRPr="00A3426F">
        <w:softHyphen/>
        <w:t>рабатываться на фрезерных станках(прил.13.2).</w:t>
      </w:r>
    </w:p>
    <w:p w:rsidR="005C3689" w:rsidRPr="00A3426F" w:rsidRDefault="005C3689" w:rsidP="00A3426F">
      <w:pPr>
        <w:pStyle w:val="ad"/>
      </w:pPr>
      <w:r w:rsidRPr="00A3426F">
        <w:t>4.</w:t>
      </w:r>
      <w:r w:rsidRPr="00A3426F">
        <w:rPr>
          <w:szCs w:val="20"/>
        </w:rPr>
        <w:t xml:space="preserve"> </w:t>
      </w:r>
      <w:r w:rsidRPr="00A3426F">
        <w:t>Дать рекомендации по конструкции наиболее технологичной детали (варианты заданий в прил.13.3).</w:t>
      </w:r>
    </w:p>
    <w:p w:rsidR="005C3689" w:rsidRDefault="005C3689" w:rsidP="00A3426F">
      <w:pPr>
        <w:pStyle w:val="ad"/>
      </w:pPr>
      <w:r w:rsidRPr="00A3426F">
        <w:t>5.</w:t>
      </w:r>
      <w:r w:rsidRPr="00A3426F">
        <w:rPr>
          <w:szCs w:val="20"/>
        </w:rPr>
        <w:t xml:space="preserve"> </w:t>
      </w:r>
      <w:r w:rsidRPr="00A3426F">
        <w:t>Составить отчет.</w:t>
      </w:r>
    </w:p>
    <w:p w:rsidR="00A3426F" w:rsidRPr="00A3426F" w:rsidRDefault="00A3426F" w:rsidP="00A3426F">
      <w:pPr>
        <w:pStyle w:val="ad"/>
      </w:pPr>
    </w:p>
    <w:p w:rsidR="005C3689" w:rsidRDefault="005C3689" w:rsidP="00A3426F">
      <w:pPr>
        <w:pStyle w:val="ad"/>
      </w:pPr>
      <w:r w:rsidRPr="00A3426F">
        <w:t>ПОРЯДОК ВЫПОЛНЕНИЯ РАБОТЫ</w:t>
      </w:r>
    </w:p>
    <w:p w:rsidR="00A3426F" w:rsidRPr="00A3426F" w:rsidRDefault="00A3426F" w:rsidP="00A3426F">
      <w:pPr>
        <w:pStyle w:val="ad"/>
      </w:pPr>
    </w:p>
    <w:p w:rsidR="005C3689" w:rsidRPr="00A3426F" w:rsidRDefault="005C3689" w:rsidP="00A3426F">
      <w:pPr>
        <w:pStyle w:val="ad"/>
        <w:rPr>
          <w:u w:val="single"/>
        </w:rPr>
      </w:pPr>
      <w:r w:rsidRPr="00A3426F">
        <w:rPr>
          <w:u w:val="single"/>
        </w:rPr>
        <w:t>Выполнение задания</w:t>
      </w:r>
      <w:r w:rsidR="00A3426F" w:rsidRPr="00A3426F">
        <w:rPr>
          <w:u w:val="single"/>
        </w:rPr>
        <w:t xml:space="preserve"> 1</w:t>
      </w:r>
    </w:p>
    <w:p w:rsidR="005C3689" w:rsidRDefault="005C3689" w:rsidP="00A3426F">
      <w:pPr>
        <w:pStyle w:val="ad"/>
      </w:pPr>
      <w:r>
        <w:t>Это задание студенты выполняют самостоятельно при подготовке к лабораторной работе, используя рекомендованную по курсу технологии конструкционных материалов литературу.</w:t>
      </w:r>
    </w:p>
    <w:p w:rsidR="005C3689" w:rsidRDefault="005C3689" w:rsidP="00A3426F">
      <w:pPr>
        <w:pStyle w:val="ad"/>
      </w:pPr>
      <w:r>
        <w:t>Допускаются к выполнению последующих заданий студенты, правиль</w:t>
      </w:r>
      <w:r>
        <w:softHyphen/>
        <w:t>но ответившие на вопросы (прил.13.I).</w:t>
      </w:r>
    </w:p>
    <w:p w:rsidR="00A3426F" w:rsidRDefault="00A3426F" w:rsidP="00A3426F">
      <w:pPr>
        <w:pStyle w:val="ad"/>
      </w:pPr>
    </w:p>
    <w:p w:rsidR="005C3689" w:rsidRPr="00A3426F" w:rsidRDefault="00A3426F" w:rsidP="00A3426F">
      <w:pPr>
        <w:pStyle w:val="ad"/>
        <w:rPr>
          <w:u w:val="single"/>
        </w:rPr>
      </w:pPr>
      <w:r>
        <w:rPr>
          <w:u w:val="single"/>
        </w:rPr>
        <w:t>Выполнение задания 2</w:t>
      </w:r>
    </w:p>
    <w:p w:rsidR="005C3689" w:rsidRDefault="005C3689" w:rsidP="00A3426F">
      <w:pPr>
        <w:pStyle w:val="ad"/>
        <w:rPr>
          <w:bCs/>
        </w:rPr>
      </w:pPr>
      <w:r w:rsidRPr="00A3426F">
        <w:t xml:space="preserve">Это задание может корректироваться в зависимости от типов фрез, установленных на станках. Замена режущих инструментов производите </w:t>
      </w:r>
      <w:r w:rsidRPr="00A3426F">
        <w:rPr>
          <w:bCs/>
        </w:rPr>
        <w:t xml:space="preserve">учебным мастером, так как </w:t>
      </w:r>
      <w:r w:rsidRPr="00A3426F">
        <w:t xml:space="preserve">требует навыка </w:t>
      </w:r>
      <w:r w:rsidRPr="00A3426F">
        <w:rPr>
          <w:bCs/>
        </w:rPr>
        <w:t xml:space="preserve">и </w:t>
      </w:r>
      <w:r w:rsidRPr="00A3426F">
        <w:t xml:space="preserve">значительных </w:t>
      </w:r>
      <w:r w:rsidRPr="00A3426F">
        <w:rPr>
          <w:bCs/>
        </w:rPr>
        <w:t>затрат времени.</w:t>
      </w:r>
    </w:p>
    <w:p w:rsidR="00A3426F" w:rsidRPr="00A3426F" w:rsidRDefault="00A3426F" w:rsidP="00A3426F">
      <w:pPr>
        <w:pStyle w:val="ad"/>
        <w:rPr>
          <w:bCs/>
        </w:rPr>
      </w:pPr>
    </w:p>
    <w:p w:rsidR="005C3689" w:rsidRPr="00A3426F" w:rsidRDefault="005C3689" w:rsidP="00A3426F">
      <w:pPr>
        <w:pStyle w:val="ad"/>
        <w:rPr>
          <w:u w:val="single"/>
        </w:rPr>
      </w:pPr>
      <w:r w:rsidRPr="00A3426F">
        <w:rPr>
          <w:u w:val="single"/>
        </w:rPr>
        <w:t>Выполнение задания 3</w:t>
      </w:r>
    </w:p>
    <w:p w:rsidR="005C3689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Перерисовать в отчет из прил.13.2 эскиз детали заданного вари</w:t>
      </w:r>
      <w:r w:rsidRPr="00A3426F">
        <w:rPr>
          <w:szCs w:val="18"/>
        </w:rPr>
        <w:softHyphen/>
        <w:t xml:space="preserve">анта. Указать на нем поверхности, которые могут быть обработаны на фрезерных станках. Отдельно для каждой поверхности изобразить и назвать схему обработки. Назвать указанный на схеме </w:t>
      </w:r>
      <w:r w:rsidR="00A3426F">
        <w:rPr>
          <w:szCs w:val="18"/>
        </w:rPr>
        <w:t>режущ</w:t>
      </w:r>
      <w:r w:rsidRPr="00A3426F">
        <w:rPr>
          <w:szCs w:val="18"/>
        </w:rPr>
        <w:t>ий инст</w:t>
      </w:r>
      <w:r w:rsidRPr="00A3426F">
        <w:rPr>
          <w:szCs w:val="18"/>
        </w:rPr>
        <w:softHyphen/>
        <w:t>румент. Дать численные значения параметров, обозначенных буквами, исходя из условия применения стандартных (по ГОСТам - см.прил.13.4) фрез.</w:t>
      </w:r>
    </w:p>
    <w:p w:rsidR="00A3426F" w:rsidRPr="00A3426F" w:rsidRDefault="00A3426F" w:rsidP="00A3426F">
      <w:pPr>
        <w:pStyle w:val="ad"/>
        <w:rPr>
          <w:szCs w:val="18"/>
        </w:rPr>
      </w:pPr>
    </w:p>
    <w:p w:rsidR="005C3689" w:rsidRPr="00A3426F" w:rsidRDefault="005C3689" w:rsidP="00A3426F">
      <w:pPr>
        <w:pStyle w:val="ad"/>
        <w:rPr>
          <w:u w:val="single"/>
        </w:rPr>
      </w:pPr>
      <w:r w:rsidRPr="00A3426F">
        <w:rPr>
          <w:u w:val="single"/>
        </w:rPr>
        <w:t>Выполнение задания 4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Здесь   в зависимости от варианта предлагается выполнить одно из заданий: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а)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из 2    деталей выбрать наиболее технологичную;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б)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оформить незаконченные контуры деталей.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В обоих случаях следует исходить из условия применения стандарт</w:t>
      </w:r>
      <w:r w:rsidRPr="00A3426F">
        <w:rPr>
          <w:szCs w:val="18"/>
        </w:rPr>
        <w:softHyphen/>
        <w:t>ных фрез, их минимального количества, максимальной производитель</w:t>
      </w:r>
      <w:r w:rsidRPr="00A3426F">
        <w:rPr>
          <w:szCs w:val="18"/>
        </w:rPr>
        <w:softHyphen/>
        <w:t>ности процесса фрезерования.</w:t>
      </w:r>
    </w:p>
    <w:p w:rsidR="005C3689" w:rsidRPr="00A3426F" w:rsidRDefault="00A3426F" w:rsidP="00A3426F">
      <w:pPr>
        <w:pStyle w:val="ad"/>
        <w:rPr>
          <w:szCs w:val="18"/>
        </w:rPr>
      </w:pPr>
      <w:r>
        <w:rPr>
          <w:szCs w:val="18"/>
        </w:rPr>
        <w:t>Выбор обосновать.</w:t>
      </w:r>
    </w:p>
    <w:p w:rsidR="005C3689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Изобразить и назвать схему обработки предложенной поверхности и тип фрезы.</w:t>
      </w:r>
    </w:p>
    <w:p w:rsidR="00A3426F" w:rsidRPr="00A3426F" w:rsidRDefault="00A3426F" w:rsidP="00A3426F">
      <w:pPr>
        <w:pStyle w:val="ad"/>
        <w:rPr>
          <w:szCs w:val="18"/>
          <w:u w:val="single"/>
        </w:rPr>
      </w:pPr>
    </w:p>
    <w:p w:rsidR="005C3689" w:rsidRPr="00A3426F" w:rsidRDefault="005C3689" w:rsidP="00A3426F">
      <w:pPr>
        <w:pStyle w:val="ad"/>
        <w:rPr>
          <w:szCs w:val="18"/>
          <w:u w:val="single"/>
        </w:rPr>
      </w:pPr>
      <w:r w:rsidRPr="00A3426F">
        <w:rPr>
          <w:szCs w:val="18"/>
          <w:u w:val="single"/>
        </w:rPr>
        <w:lastRenderedPageBreak/>
        <w:t>Содержание отчета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1.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Название, цель работы, задания.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2.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Выполненные задания 3 и 4.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Приложение    13.1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Вопросы для вводного контроля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1.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Покажите и назовите основные узлы горизонтально-фрезерного станка.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2.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Покажите и назовите основные узлы вертикально-фрезерного станка.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3.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Где устанавливается заготовка?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4.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Какие движения имеет режущий инструмент?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5.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Какие движения имеет заготовка?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6,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Какое движение на фрезерных станках считается главным?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7,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Какое движение принято за движение подачи?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8,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Назовите единицы измерения скорости резания и подачи при фрезеровании.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9,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Какие режущие инструменты используются при фрезеровании? Типы инструментов.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10; Охарактеризуйте способы установки инструментов на фрезерных станках,</w:t>
      </w:r>
    </w:p>
    <w:p w:rsidR="005C3689" w:rsidRPr="00A3426F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11.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 xml:space="preserve">Перечислите виды работ </w:t>
      </w:r>
      <w:r w:rsidRPr="00A3426F">
        <w:rPr>
          <w:szCs w:val="20"/>
        </w:rPr>
        <w:t xml:space="preserve">1 </w:t>
      </w:r>
      <w:r w:rsidRPr="00A3426F">
        <w:rPr>
          <w:szCs w:val="18"/>
        </w:rPr>
        <w:t>выполняемых обычно на горизонталь</w:t>
      </w:r>
      <w:r w:rsidRPr="00A3426F">
        <w:rPr>
          <w:szCs w:val="18"/>
        </w:rPr>
        <w:softHyphen/>
        <w:t>но-фрезерных станках.</w:t>
      </w:r>
    </w:p>
    <w:p w:rsidR="005C3689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12.</w:t>
      </w:r>
      <w:r w:rsidRPr="00A3426F">
        <w:rPr>
          <w:szCs w:val="20"/>
        </w:rPr>
        <w:t xml:space="preserve"> </w:t>
      </w:r>
      <w:r w:rsidRPr="00A3426F">
        <w:rPr>
          <w:szCs w:val="18"/>
        </w:rPr>
        <w:t>Перечислите виды работ, выполняемых обычно на вертикально-фрезерных станках.</w:t>
      </w:r>
    </w:p>
    <w:p w:rsidR="00A3426F" w:rsidRPr="00A3426F" w:rsidRDefault="00A3426F" w:rsidP="00A3426F">
      <w:pPr>
        <w:pStyle w:val="ad"/>
        <w:rPr>
          <w:szCs w:val="18"/>
        </w:rPr>
      </w:pPr>
    </w:p>
    <w:p w:rsidR="005C3689" w:rsidRDefault="005C3689" w:rsidP="00A3426F">
      <w:pPr>
        <w:pStyle w:val="ad"/>
        <w:rPr>
          <w:szCs w:val="18"/>
        </w:rPr>
      </w:pPr>
      <w:r w:rsidRPr="00A3426F">
        <w:rPr>
          <w:szCs w:val="18"/>
        </w:rPr>
        <w:t>Приложение    13.2</w:t>
      </w:r>
    </w:p>
    <w:p w:rsidR="00A3426F" w:rsidRPr="00A3426F" w:rsidRDefault="00A3426F" w:rsidP="00A3426F">
      <w:pPr>
        <w:pStyle w:val="ad"/>
        <w:rPr>
          <w:szCs w:val="18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8A4D97" w:rsidTr="008A4D97">
        <w:tc>
          <w:tcPr>
            <w:tcW w:w="4785" w:type="dxa"/>
          </w:tcPr>
          <w:p w:rsidR="008A4D97" w:rsidRPr="00A3426F" w:rsidRDefault="008A4D97" w:rsidP="00A3426F">
            <w:pPr>
              <w:pStyle w:val="ad"/>
              <w:rPr>
                <w:noProof/>
              </w:rPr>
            </w:pPr>
            <w:r w:rsidRPr="00A3426F">
              <w:rPr>
                <w:noProof/>
              </w:rPr>
              <w:t>1</w:t>
            </w:r>
          </w:p>
          <w:p w:rsidR="008A4D97" w:rsidRPr="00A3426F" w:rsidRDefault="008A4D97" w:rsidP="00A3426F">
            <w:pPr>
              <w:pStyle w:val="ad"/>
            </w:pPr>
            <w:r w:rsidRPr="00A3426F">
              <w:rPr>
                <w:noProof/>
              </w:rPr>
              <w:drawing>
                <wp:inline distT="0" distB="0" distL="0" distR="0">
                  <wp:extent cx="1962150" cy="1228725"/>
                  <wp:effectExtent l="19050" t="0" r="0" b="0"/>
                  <wp:docPr id="228" name="Рисунок 227" descr="Фрагмент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gif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4D97" w:rsidRDefault="008A4D97" w:rsidP="00A3426F">
            <w:pPr>
              <w:pStyle w:val="ad"/>
            </w:pPr>
            <w:r>
              <w:t>2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714500" cy="990600"/>
                  <wp:effectExtent l="19050" t="0" r="0" b="0"/>
                  <wp:docPr id="229" name="Рисунок 228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97" w:rsidTr="008A4D97">
        <w:tc>
          <w:tcPr>
            <w:tcW w:w="4785" w:type="dxa"/>
          </w:tcPr>
          <w:p w:rsidR="008A4D97" w:rsidRDefault="008A4D97" w:rsidP="00A3426F">
            <w:pPr>
              <w:pStyle w:val="ad"/>
            </w:pPr>
            <w:r>
              <w:t>3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076450" cy="1009650"/>
                  <wp:effectExtent l="19050" t="0" r="0" b="0"/>
                  <wp:docPr id="230" name="Рисунок 229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4D97" w:rsidRDefault="008A4D97" w:rsidP="00A3426F">
            <w:pPr>
              <w:pStyle w:val="ad"/>
            </w:pPr>
            <w:r>
              <w:t>4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628775" cy="1527837"/>
                  <wp:effectExtent l="19050" t="0" r="9525" b="0"/>
                  <wp:docPr id="231" name="Рисунок 230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2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97" w:rsidTr="008A4D97">
        <w:tc>
          <w:tcPr>
            <w:tcW w:w="4785" w:type="dxa"/>
          </w:tcPr>
          <w:p w:rsidR="008A4D97" w:rsidRDefault="008A4D97" w:rsidP="00A3426F">
            <w:pPr>
              <w:pStyle w:val="ad"/>
            </w:pPr>
            <w:r>
              <w:t>5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581150" cy="1732238"/>
                  <wp:effectExtent l="19050" t="0" r="0" b="0"/>
                  <wp:docPr id="232" name="Рисунок 231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3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4D97" w:rsidRDefault="008A4D97" w:rsidP="00A3426F">
            <w:pPr>
              <w:pStyle w:val="ad"/>
            </w:pPr>
            <w:r>
              <w:t>6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638425" cy="1120493"/>
                  <wp:effectExtent l="19050" t="0" r="9525" b="0"/>
                  <wp:docPr id="233" name="Рисунок 232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12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97" w:rsidTr="008A4D97">
        <w:tc>
          <w:tcPr>
            <w:tcW w:w="4785" w:type="dxa"/>
          </w:tcPr>
          <w:p w:rsidR="008A4D97" w:rsidRDefault="008A4D97" w:rsidP="00A3426F">
            <w:pPr>
              <w:pStyle w:val="ad"/>
            </w:pPr>
            <w:r>
              <w:t>7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30403" cy="1185753"/>
                  <wp:effectExtent l="19050" t="0" r="0" b="0"/>
                  <wp:docPr id="234" name="Рисунок 233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53" cy="118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4D97" w:rsidRDefault="008A4D97" w:rsidP="00A3426F">
            <w:pPr>
              <w:pStyle w:val="ad"/>
            </w:pPr>
            <w:r>
              <w:lastRenderedPageBreak/>
              <w:t>8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95525" cy="1250204"/>
                  <wp:effectExtent l="19050" t="0" r="9525" b="0"/>
                  <wp:docPr id="235" name="Рисунок 234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25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97" w:rsidTr="008A4D97">
        <w:tc>
          <w:tcPr>
            <w:tcW w:w="4785" w:type="dxa"/>
          </w:tcPr>
          <w:p w:rsidR="008A4D97" w:rsidRDefault="008A4D97" w:rsidP="00A3426F">
            <w:pPr>
              <w:pStyle w:val="ad"/>
            </w:pPr>
            <w:r>
              <w:lastRenderedPageBreak/>
              <w:t>9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876425" cy="623923"/>
                  <wp:effectExtent l="19050" t="0" r="9525" b="0"/>
                  <wp:docPr id="236" name="Рисунок 235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62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4D97" w:rsidRDefault="008A4D97" w:rsidP="00A3426F">
            <w:pPr>
              <w:pStyle w:val="ad"/>
            </w:pPr>
            <w:r>
              <w:t>10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133600" cy="1266825"/>
                  <wp:effectExtent l="19050" t="0" r="0" b="0"/>
                  <wp:docPr id="237" name="Рисунок 236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97" w:rsidTr="008A4D97">
        <w:tc>
          <w:tcPr>
            <w:tcW w:w="4785" w:type="dxa"/>
          </w:tcPr>
          <w:p w:rsidR="008A4D97" w:rsidRDefault="008A4D97" w:rsidP="00A3426F">
            <w:pPr>
              <w:pStyle w:val="ad"/>
            </w:pPr>
            <w:r>
              <w:t>11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609850" cy="1295400"/>
                  <wp:effectExtent l="19050" t="0" r="0" b="0"/>
                  <wp:docPr id="238" name="Рисунок 237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4D97" w:rsidRDefault="008A4D97" w:rsidP="00A3426F">
            <w:pPr>
              <w:pStyle w:val="ad"/>
            </w:pPr>
            <w:r>
              <w:t>12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066925" cy="1438275"/>
                  <wp:effectExtent l="19050" t="0" r="9525" b="0"/>
                  <wp:docPr id="239" name="Рисунок 238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97" w:rsidTr="008A4D97">
        <w:tc>
          <w:tcPr>
            <w:tcW w:w="4785" w:type="dxa"/>
          </w:tcPr>
          <w:p w:rsidR="008A4D97" w:rsidRDefault="008A4D97" w:rsidP="00A3426F">
            <w:pPr>
              <w:pStyle w:val="ad"/>
            </w:pPr>
            <w:r>
              <w:t>13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451009" cy="1547371"/>
                  <wp:effectExtent l="19050" t="0" r="6441" b="0"/>
                  <wp:docPr id="240" name="Рисунок 239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202" cy="154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4D97" w:rsidRDefault="008A4D97" w:rsidP="00A3426F">
            <w:pPr>
              <w:pStyle w:val="ad"/>
            </w:pPr>
            <w:r>
              <w:t>14</w:t>
            </w:r>
          </w:p>
          <w:p w:rsidR="008A4D97" w:rsidRDefault="008A4D97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1807521" cy="2276475"/>
                  <wp:effectExtent l="19050" t="0" r="2229" b="0"/>
                  <wp:docPr id="241" name="Рисунок 240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21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689" w:rsidRDefault="005C3689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8A4D97" w:rsidRDefault="00855454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Приложение 13.3</w:t>
      </w:r>
    </w:p>
    <w:p w:rsidR="00855454" w:rsidRDefault="00855454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tbl>
      <w:tblPr>
        <w:tblStyle w:val="a7"/>
        <w:tblW w:w="0" w:type="auto"/>
        <w:tblLook w:val="04A0"/>
      </w:tblPr>
      <w:tblGrid>
        <w:gridCol w:w="4859"/>
        <w:gridCol w:w="4712"/>
      </w:tblGrid>
      <w:tr w:rsidR="00855454" w:rsidTr="00855454">
        <w:tc>
          <w:tcPr>
            <w:tcW w:w="4785" w:type="dxa"/>
          </w:tcPr>
          <w:p w:rsidR="00855454" w:rsidRDefault="00855454" w:rsidP="00A3426F">
            <w:pPr>
              <w:pStyle w:val="ad"/>
            </w:pPr>
            <w:r>
              <w:t>1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625705" cy="1476375"/>
                  <wp:effectExtent l="19050" t="0" r="3195" b="0"/>
                  <wp:docPr id="245" name="Рисунок 244" descr="Фрагмен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gif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0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855454" w:rsidP="00A3426F">
            <w:pPr>
              <w:pStyle w:val="ad"/>
            </w:pPr>
            <w:r>
              <w:t>2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095500" cy="1980678"/>
                  <wp:effectExtent l="19050" t="0" r="0" b="0"/>
                  <wp:docPr id="244" name="Рисунок 242" descr="Фрагмен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2.gif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8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54" w:rsidTr="00855454">
        <w:tc>
          <w:tcPr>
            <w:tcW w:w="4785" w:type="dxa"/>
          </w:tcPr>
          <w:p w:rsidR="00855454" w:rsidRDefault="00855454" w:rsidP="00A3426F">
            <w:pPr>
              <w:pStyle w:val="ad"/>
            </w:pPr>
            <w:r>
              <w:lastRenderedPageBreak/>
              <w:t>3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901950" cy="1915814"/>
                  <wp:effectExtent l="19050" t="0" r="0" b="0"/>
                  <wp:docPr id="246" name="Рисунок 245" descr="Фрагмент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3.gif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1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855454" w:rsidP="00A3426F">
            <w:pPr>
              <w:pStyle w:val="ad"/>
            </w:pPr>
            <w:r>
              <w:t>4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311400" cy="1956104"/>
                  <wp:effectExtent l="19050" t="0" r="0" b="0"/>
                  <wp:docPr id="247" name="Рисунок 246" descr="Фрагмент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4.gif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95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54" w:rsidTr="00855454">
        <w:tc>
          <w:tcPr>
            <w:tcW w:w="4785" w:type="dxa"/>
          </w:tcPr>
          <w:p w:rsidR="00855454" w:rsidRDefault="00855454" w:rsidP="00A3426F">
            <w:pPr>
              <w:pStyle w:val="ad"/>
            </w:pPr>
            <w:r>
              <w:t>5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457836" cy="862541"/>
                  <wp:effectExtent l="19050" t="0" r="0" b="0"/>
                  <wp:docPr id="248" name="Рисунок 247" descr="Фрагмент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5.gif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122" cy="8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855454" w:rsidP="00A3426F">
            <w:pPr>
              <w:pStyle w:val="ad"/>
            </w:pPr>
            <w:r>
              <w:t>6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635599" cy="1407813"/>
                  <wp:effectExtent l="19050" t="0" r="0" b="0"/>
                  <wp:docPr id="249" name="Рисунок 248" descr="Фрагмент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6.gif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944" cy="141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54" w:rsidTr="00855454">
        <w:tc>
          <w:tcPr>
            <w:tcW w:w="4785" w:type="dxa"/>
          </w:tcPr>
          <w:p w:rsidR="00855454" w:rsidRDefault="00855454" w:rsidP="00A3426F">
            <w:pPr>
              <w:pStyle w:val="ad"/>
            </w:pPr>
            <w:r>
              <w:t>7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024805" cy="1343025"/>
                  <wp:effectExtent l="19050" t="0" r="0" b="0"/>
                  <wp:docPr id="250" name="Рисунок 249" descr="Фрагмент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7.gif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0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855454" w:rsidP="00A3426F">
            <w:pPr>
              <w:pStyle w:val="ad"/>
            </w:pPr>
            <w:r>
              <w:t>8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876550" cy="1362479"/>
                  <wp:effectExtent l="19050" t="0" r="0" b="0"/>
                  <wp:docPr id="251" name="Рисунок 250" descr="Фрагмент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8.gif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61" cy="136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54" w:rsidTr="00855454">
        <w:tc>
          <w:tcPr>
            <w:tcW w:w="4785" w:type="dxa"/>
          </w:tcPr>
          <w:p w:rsidR="00855454" w:rsidRDefault="00855454" w:rsidP="00A3426F">
            <w:pPr>
              <w:pStyle w:val="ad"/>
            </w:pPr>
            <w:r>
              <w:t>9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971104" cy="1057275"/>
                  <wp:effectExtent l="19050" t="0" r="696" b="0"/>
                  <wp:docPr id="252" name="Рисунок 251" descr="Фрагмент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9.gif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104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855454" w:rsidP="00A3426F">
            <w:pPr>
              <w:pStyle w:val="ad"/>
            </w:pPr>
            <w:r>
              <w:t>10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495550" cy="1691357"/>
                  <wp:effectExtent l="19050" t="0" r="0" b="0"/>
                  <wp:docPr id="253" name="Рисунок 252" descr="Фрагмент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0.gif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6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54" w:rsidTr="00855454">
        <w:tc>
          <w:tcPr>
            <w:tcW w:w="4785" w:type="dxa"/>
          </w:tcPr>
          <w:p w:rsidR="00855454" w:rsidRDefault="00855454" w:rsidP="00A3426F">
            <w:pPr>
              <w:pStyle w:val="ad"/>
            </w:pPr>
            <w:r>
              <w:t>11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514600" cy="1416913"/>
                  <wp:effectExtent l="19050" t="0" r="0" b="0"/>
                  <wp:docPr id="254" name="Рисунок 253" descr="Фрагмент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1.gif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41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855454" w:rsidP="00A3426F">
            <w:pPr>
              <w:pStyle w:val="ad"/>
            </w:pPr>
            <w:r>
              <w:t>12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43100" cy="2110310"/>
                  <wp:effectExtent l="19050" t="0" r="0" b="0"/>
                  <wp:docPr id="255" name="Рисунок 254" descr="Фрагмент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2.gif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1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54" w:rsidTr="00855454">
        <w:tc>
          <w:tcPr>
            <w:tcW w:w="4785" w:type="dxa"/>
          </w:tcPr>
          <w:p w:rsidR="00855454" w:rsidRDefault="00855454" w:rsidP="00A3426F">
            <w:pPr>
              <w:pStyle w:val="ad"/>
            </w:pPr>
            <w:r>
              <w:lastRenderedPageBreak/>
              <w:t>13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409825" cy="1738138"/>
                  <wp:effectExtent l="19050" t="0" r="9525" b="0"/>
                  <wp:docPr id="256" name="Рисунок 255" descr="Фрагмент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3.gif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73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855454" w:rsidP="00A3426F">
            <w:pPr>
              <w:pStyle w:val="ad"/>
            </w:pPr>
            <w:r>
              <w:t>14</w:t>
            </w:r>
          </w:p>
          <w:p w:rsidR="00855454" w:rsidRDefault="00855454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133600" cy="1815386"/>
                  <wp:effectExtent l="19050" t="0" r="0" b="0"/>
                  <wp:docPr id="257" name="Рисунок 256" descr="Фрагмент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4.gif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81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454" w:rsidRDefault="00855454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855454" w:rsidRDefault="00855454" w:rsidP="00A3426F">
      <w:pPr>
        <w:pStyle w:val="ad"/>
      </w:pPr>
      <w:r>
        <w:t>Приложение 13.4</w:t>
      </w:r>
    </w:p>
    <w:p w:rsidR="00A3426F" w:rsidRDefault="00A3426F" w:rsidP="00A3426F">
      <w:pPr>
        <w:pStyle w:val="ad"/>
      </w:pPr>
    </w:p>
    <w:tbl>
      <w:tblPr>
        <w:tblStyle w:val="a7"/>
        <w:tblW w:w="0" w:type="auto"/>
        <w:tblLook w:val="04A0"/>
      </w:tblPr>
      <w:tblGrid>
        <w:gridCol w:w="4272"/>
        <w:gridCol w:w="5299"/>
      </w:tblGrid>
      <w:tr w:rsidR="00855454" w:rsidTr="00855454">
        <w:tc>
          <w:tcPr>
            <w:tcW w:w="4785" w:type="dxa"/>
          </w:tcPr>
          <w:p w:rsidR="00855454" w:rsidRDefault="00680E31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640990" cy="1543050"/>
                  <wp:effectExtent l="19050" t="0" r="6960" b="0"/>
                  <wp:docPr id="2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lum bright="-14000" contrast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9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680E31" w:rsidP="00A3426F">
            <w:pPr>
              <w:pStyle w:val="ad"/>
            </w:pPr>
            <w:r>
              <w:t>Фрезы цилиндрические по</w:t>
            </w:r>
            <w:r w:rsidR="00955489">
              <w:t xml:space="preserve"> </w:t>
            </w:r>
            <w:r>
              <w:t xml:space="preserve">ОСТ </w:t>
            </w:r>
            <w:r w:rsidR="00955489">
              <w:t>2ич 1-15-87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390"/>
              <w:gridCol w:w="817"/>
              <w:gridCol w:w="709"/>
              <w:gridCol w:w="708"/>
              <w:gridCol w:w="851"/>
              <w:gridCol w:w="850"/>
            </w:tblGrid>
            <w:tr w:rsidR="00680E31" w:rsidTr="00680E31">
              <w:tc>
                <w:tcPr>
                  <w:tcW w:w="347" w:type="dxa"/>
                </w:tcPr>
                <w:p w:rsidR="00680E31" w:rsidRPr="00955489" w:rsidRDefault="00680E31" w:rsidP="00A3426F">
                  <w:pPr>
                    <w:pStyle w:val="ad"/>
                  </w:pPr>
                  <w:r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817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40</w:t>
                  </w:r>
                </w:p>
              </w:tc>
              <w:tc>
                <w:tcPr>
                  <w:tcW w:w="709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50</w:t>
                  </w:r>
                </w:p>
              </w:tc>
              <w:tc>
                <w:tcPr>
                  <w:tcW w:w="708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63</w:t>
                  </w:r>
                </w:p>
              </w:tc>
              <w:tc>
                <w:tcPr>
                  <w:tcW w:w="851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80</w:t>
                  </w:r>
                </w:p>
              </w:tc>
              <w:tc>
                <w:tcPr>
                  <w:tcW w:w="850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100</w:t>
                  </w:r>
                </w:p>
              </w:tc>
            </w:tr>
            <w:tr w:rsidR="00680E31" w:rsidTr="00680E31">
              <w:tc>
                <w:tcPr>
                  <w:tcW w:w="347" w:type="dxa"/>
                </w:tcPr>
                <w:p w:rsidR="00680E31" w:rsidRPr="00955489" w:rsidRDefault="00680E31" w:rsidP="00A3426F">
                  <w:pPr>
                    <w:pStyle w:val="ad"/>
                  </w:pPr>
                  <w:r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817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40, 50, 60</w:t>
                  </w:r>
                </w:p>
              </w:tc>
              <w:tc>
                <w:tcPr>
                  <w:tcW w:w="709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50, 63, 80</w:t>
                  </w:r>
                </w:p>
              </w:tc>
              <w:tc>
                <w:tcPr>
                  <w:tcW w:w="708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50, 63, 80, 100</w:t>
                  </w:r>
                </w:p>
              </w:tc>
              <w:tc>
                <w:tcPr>
                  <w:tcW w:w="851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63, 80, 100, 125</w:t>
                  </w:r>
                </w:p>
              </w:tc>
              <w:tc>
                <w:tcPr>
                  <w:tcW w:w="850" w:type="dxa"/>
                </w:tcPr>
                <w:p w:rsidR="00680E31" w:rsidRPr="00955489" w:rsidRDefault="00680E31" w:rsidP="00A3426F">
                  <w:pPr>
                    <w:pStyle w:val="ad"/>
                  </w:pPr>
                  <w:r w:rsidRPr="00955489">
                    <w:t>80, 100, 125, 160</w:t>
                  </w:r>
                </w:p>
              </w:tc>
            </w:tr>
          </w:tbl>
          <w:p w:rsidR="00680E31" w:rsidRDefault="00680E31" w:rsidP="00A3426F">
            <w:pPr>
              <w:pStyle w:val="ad"/>
            </w:pPr>
          </w:p>
        </w:tc>
      </w:tr>
      <w:tr w:rsidR="00855454" w:rsidTr="00855454">
        <w:tc>
          <w:tcPr>
            <w:tcW w:w="4785" w:type="dxa"/>
          </w:tcPr>
          <w:p w:rsidR="00855454" w:rsidRDefault="00680E31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569539" cy="1724025"/>
                  <wp:effectExtent l="19050" t="0" r="2211" b="0"/>
                  <wp:docPr id="2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lum bright="-14000" contrast="4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539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680E31" w:rsidP="00A3426F">
            <w:pPr>
              <w:pStyle w:val="ad"/>
            </w:pPr>
            <w:r>
              <w:t>Фрезы торцовые по ГОСТ 9304-69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759"/>
              <w:gridCol w:w="759"/>
              <w:gridCol w:w="759"/>
              <w:gridCol w:w="759"/>
              <w:gridCol w:w="759"/>
              <w:gridCol w:w="760"/>
            </w:tblGrid>
            <w:tr w:rsidR="00680E31" w:rsidTr="00680E31"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40</w:t>
                  </w:r>
                </w:p>
              </w:tc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50</w:t>
                  </w:r>
                </w:p>
              </w:tc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63</w:t>
                  </w:r>
                </w:p>
              </w:tc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80</w:t>
                  </w:r>
                </w:p>
              </w:tc>
              <w:tc>
                <w:tcPr>
                  <w:tcW w:w="760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100</w:t>
                  </w:r>
                </w:p>
              </w:tc>
            </w:tr>
            <w:tr w:rsidR="00680E31" w:rsidTr="00680E31"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32</w:t>
                  </w:r>
                </w:p>
              </w:tc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36</w:t>
                  </w:r>
                </w:p>
              </w:tc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40</w:t>
                  </w:r>
                </w:p>
              </w:tc>
              <w:tc>
                <w:tcPr>
                  <w:tcW w:w="759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45</w:t>
                  </w:r>
                </w:p>
              </w:tc>
              <w:tc>
                <w:tcPr>
                  <w:tcW w:w="760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50</w:t>
                  </w:r>
                </w:p>
              </w:tc>
            </w:tr>
          </w:tbl>
          <w:p w:rsidR="00680E31" w:rsidRPr="00680E31" w:rsidRDefault="00680E31" w:rsidP="00A3426F">
            <w:pPr>
              <w:pStyle w:val="ad"/>
            </w:pPr>
          </w:p>
        </w:tc>
      </w:tr>
      <w:tr w:rsidR="00855454" w:rsidTr="00855454">
        <w:tc>
          <w:tcPr>
            <w:tcW w:w="4785" w:type="dxa"/>
          </w:tcPr>
          <w:p w:rsidR="00855454" w:rsidRDefault="00680E31" w:rsidP="00A3426F">
            <w:pPr>
              <w:pStyle w:val="ad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00325" cy="1694594"/>
                  <wp:effectExtent l="19050" t="0" r="9525" b="0"/>
                  <wp:docPr id="26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lum bright="-23000" contrast="10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9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680E31" w:rsidP="00A3426F">
            <w:pPr>
              <w:pStyle w:val="ad"/>
            </w:pPr>
            <w:r>
              <w:t xml:space="preserve">Фрезы дисковые по ГОСТ </w:t>
            </w:r>
            <w:r w:rsidR="00955489">
              <w:t>28327-90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386"/>
              <w:gridCol w:w="863"/>
              <w:gridCol w:w="1275"/>
              <w:gridCol w:w="1216"/>
              <w:gridCol w:w="1333"/>
            </w:tblGrid>
            <w:tr w:rsidR="00680E31" w:rsidTr="00680E31"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50</w:t>
                  </w:r>
                </w:p>
              </w:tc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63</w:t>
                  </w:r>
                </w:p>
              </w:tc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80</w:t>
                  </w:r>
                </w:p>
              </w:tc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100</w:t>
                  </w:r>
                </w:p>
              </w:tc>
            </w:tr>
            <w:tr w:rsidR="00680E31" w:rsidTr="00680E31"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3,4,5,6</w:t>
                  </w:r>
                </w:p>
              </w:tc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4,6,8,10,12</w:t>
                  </w:r>
                </w:p>
              </w:tc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8,10,12,14</w:t>
                  </w:r>
                </w:p>
              </w:tc>
              <w:tc>
                <w:tcPr>
                  <w:tcW w:w="91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10,12,14,16</w:t>
                  </w:r>
                </w:p>
              </w:tc>
            </w:tr>
          </w:tbl>
          <w:p w:rsidR="00680E31" w:rsidRPr="00680E31" w:rsidRDefault="00680E31" w:rsidP="00A3426F">
            <w:pPr>
              <w:pStyle w:val="ad"/>
            </w:pPr>
          </w:p>
        </w:tc>
      </w:tr>
      <w:tr w:rsidR="00855454" w:rsidTr="00855454">
        <w:tc>
          <w:tcPr>
            <w:tcW w:w="4785" w:type="dxa"/>
          </w:tcPr>
          <w:p w:rsidR="00855454" w:rsidRDefault="00680E31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533650" cy="1899221"/>
                  <wp:effectExtent l="19050" t="0" r="0" b="0"/>
                  <wp:docPr id="26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lum bright="17000" contrast="10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680E31" w:rsidP="00A3426F">
            <w:pPr>
              <w:pStyle w:val="ad"/>
            </w:pPr>
            <w:r>
              <w:t>Фрезы фасонные (полукруглые выпуклые) по ГОСТ 9305-</w:t>
            </w:r>
            <w:r w:rsidR="00955489">
              <w:t>93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650"/>
              <w:gridCol w:w="650"/>
              <w:gridCol w:w="651"/>
              <w:gridCol w:w="651"/>
              <w:gridCol w:w="651"/>
              <w:gridCol w:w="651"/>
              <w:gridCol w:w="651"/>
            </w:tblGrid>
            <w:tr w:rsidR="00680E31" w:rsidTr="00680E31">
              <w:tc>
                <w:tcPr>
                  <w:tcW w:w="650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650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50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63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80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100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120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130</w:t>
                  </w:r>
                </w:p>
              </w:tc>
            </w:tr>
            <w:tr w:rsidR="00680E31" w:rsidTr="00680E31">
              <w:tc>
                <w:tcPr>
                  <w:tcW w:w="650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650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1.6 ; 2; 2.5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2.5; 3; 4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4; 5; 6; 7; 8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8; 10; 11; 12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12; 14; 16; 18; 20</w:t>
                  </w:r>
                </w:p>
              </w:tc>
              <w:tc>
                <w:tcPr>
                  <w:tcW w:w="651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25</w:t>
                  </w:r>
                </w:p>
              </w:tc>
            </w:tr>
          </w:tbl>
          <w:p w:rsidR="00680E31" w:rsidRPr="00680E31" w:rsidRDefault="00680E31" w:rsidP="00A3426F">
            <w:pPr>
              <w:pStyle w:val="ad"/>
            </w:pPr>
          </w:p>
        </w:tc>
      </w:tr>
      <w:tr w:rsidR="00855454" w:rsidTr="00855454">
        <w:tc>
          <w:tcPr>
            <w:tcW w:w="4785" w:type="dxa"/>
          </w:tcPr>
          <w:p w:rsidR="00855454" w:rsidRDefault="00680E31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840182" cy="1952625"/>
                  <wp:effectExtent l="19050" t="0" r="0" b="0"/>
                  <wp:docPr id="26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lum bright="-44000" contrast="10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182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680E31" w:rsidP="00A3426F">
            <w:pPr>
              <w:pStyle w:val="ad"/>
            </w:pPr>
            <w:r>
              <w:t xml:space="preserve">Фрезы угловые по </w:t>
            </w:r>
            <w:r w:rsidR="00955489">
              <w:t>ГОСТ 6651 - 94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784"/>
              <w:gridCol w:w="756"/>
              <w:gridCol w:w="765"/>
              <w:gridCol w:w="765"/>
              <w:gridCol w:w="755"/>
              <w:gridCol w:w="755"/>
            </w:tblGrid>
            <w:tr w:rsidR="00680E31" w:rsidTr="007330AD">
              <w:tc>
                <w:tcPr>
                  <w:tcW w:w="78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1511" w:type="dxa"/>
                  <w:gridSpan w:val="2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35</w:t>
                  </w:r>
                </w:p>
              </w:tc>
              <w:tc>
                <w:tcPr>
                  <w:tcW w:w="755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45</w:t>
                  </w:r>
                </w:p>
              </w:tc>
              <w:tc>
                <w:tcPr>
                  <w:tcW w:w="1510" w:type="dxa"/>
                  <w:gridSpan w:val="2"/>
                </w:tcPr>
                <w:p w:rsidR="00680E31" w:rsidRDefault="00680E31" w:rsidP="00A3426F">
                  <w:pPr>
                    <w:pStyle w:val="ad"/>
                  </w:pPr>
                  <w:r>
                    <w:rPr>
                      <w:lang w:val="en-US"/>
                    </w:rPr>
                    <w:t>60</w:t>
                  </w:r>
                </w:p>
              </w:tc>
            </w:tr>
            <w:tr w:rsidR="00680E31" w:rsidTr="00680E31">
              <w:tc>
                <w:tcPr>
                  <w:tcW w:w="78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756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755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c>
              <w:tc>
                <w:tcPr>
                  <w:tcW w:w="755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13</w:t>
                  </w:r>
                </w:p>
              </w:tc>
              <w:tc>
                <w:tcPr>
                  <w:tcW w:w="755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16</w:t>
                  </w:r>
                </w:p>
              </w:tc>
              <w:tc>
                <w:tcPr>
                  <w:tcW w:w="755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20</w:t>
                  </w:r>
                </w:p>
              </w:tc>
            </w:tr>
            <w:tr w:rsidR="00680E31" w:rsidTr="00680E31">
              <w:tc>
                <w:tcPr>
                  <w:tcW w:w="784" w:type="dxa"/>
                </w:tcPr>
                <w:p w:rsidR="00680E31" w:rsidRDefault="00680E31" w:rsidP="00A3426F">
                  <w:pPr>
                    <w:pStyle w:val="ad"/>
                  </w:pPr>
                  <w:r>
                    <w:t>θ</w:t>
                  </w:r>
                </w:p>
              </w:tc>
              <w:tc>
                <w:tcPr>
                  <w:tcW w:w="756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60°</w:t>
                  </w:r>
                </w:p>
              </w:tc>
              <w:tc>
                <w:tcPr>
                  <w:tcW w:w="755" w:type="dxa"/>
                </w:tcPr>
                <w:p w:rsidR="00680E31" w:rsidRPr="00680E31" w:rsidRDefault="00680E31" w:rsidP="00A3426F">
                  <w:pPr>
                    <w:pStyle w:val="ad"/>
                  </w:pPr>
                  <w:r>
                    <w:rPr>
                      <w:lang w:val="en-US"/>
                    </w:rPr>
                    <w:t xml:space="preserve">65°-90° </w:t>
                  </w:r>
                  <w:r>
                    <w:t>через 5°</w:t>
                  </w:r>
                </w:p>
              </w:tc>
              <w:tc>
                <w:tcPr>
                  <w:tcW w:w="755" w:type="dxa"/>
                </w:tcPr>
                <w:p w:rsidR="00680E31" w:rsidRDefault="00680E31" w:rsidP="00A3426F">
                  <w:pPr>
                    <w:pStyle w:val="ad"/>
                  </w:pPr>
                  <w:r>
                    <w:t>60°-90° через 5°</w:t>
                  </w:r>
                </w:p>
              </w:tc>
              <w:tc>
                <w:tcPr>
                  <w:tcW w:w="755" w:type="dxa"/>
                </w:tcPr>
                <w:p w:rsidR="00680E31" w:rsidRDefault="00680E31" w:rsidP="00A3426F">
                  <w:pPr>
                    <w:pStyle w:val="ad"/>
                  </w:pPr>
                  <w:r>
                    <w:t>55°, 60°</w:t>
                  </w:r>
                </w:p>
              </w:tc>
              <w:tc>
                <w:tcPr>
                  <w:tcW w:w="755" w:type="dxa"/>
                </w:tcPr>
                <w:p w:rsidR="00680E31" w:rsidRDefault="00680E31" w:rsidP="00A3426F">
                  <w:pPr>
                    <w:pStyle w:val="ad"/>
                  </w:pPr>
                  <w:r>
                    <w:t>65°,</w:t>
                  </w:r>
                </w:p>
                <w:p w:rsidR="00680E31" w:rsidRDefault="00680E31" w:rsidP="00A3426F">
                  <w:pPr>
                    <w:pStyle w:val="ad"/>
                  </w:pPr>
                  <w:r>
                    <w:t>70°,</w:t>
                  </w:r>
                </w:p>
                <w:p w:rsidR="00680E31" w:rsidRDefault="00680E31" w:rsidP="00A3426F">
                  <w:pPr>
                    <w:pStyle w:val="ad"/>
                  </w:pPr>
                  <w:r>
                    <w:t>75°,</w:t>
                  </w:r>
                </w:p>
                <w:p w:rsidR="00680E31" w:rsidRDefault="00680E31" w:rsidP="00A3426F">
                  <w:pPr>
                    <w:pStyle w:val="ad"/>
                  </w:pPr>
                  <w:r>
                    <w:t>80°</w:t>
                  </w:r>
                </w:p>
              </w:tc>
            </w:tr>
          </w:tbl>
          <w:p w:rsidR="00680E31" w:rsidRPr="00680E31" w:rsidRDefault="00680E31" w:rsidP="00A3426F">
            <w:pPr>
              <w:pStyle w:val="ad"/>
            </w:pPr>
          </w:p>
        </w:tc>
      </w:tr>
      <w:tr w:rsidR="00855454" w:rsidTr="00855454">
        <w:tc>
          <w:tcPr>
            <w:tcW w:w="4785" w:type="dxa"/>
          </w:tcPr>
          <w:p w:rsidR="00855454" w:rsidRDefault="00680E31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701636" cy="619125"/>
                  <wp:effectExtent l="19050" t="0" r="3464" b="0"/>
                  <wp:docPr id="26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lum bright="-66000" contrast="10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636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680E31" w:rsidP="00A3426F">
            <w:pPr>
              <w:pStyle w:val="ad"/>
            </w:pPr>
            <w:r>
              <w:t xml:space="preserve">Фрезы концевые по ГОСТ </w:t>
            </w:r>
            <w:r w:rsidR="00955489">
              <w:t>20534-75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374"/>
              <w:gridCol w:w="433"/>
              <w:gridCol w:w="432"/>
              <w:gridCol w:w="432"/>
              <w:gridCol w:w="486"/>
              <w:gridCol w:w="486"/>
              <w:gridCol w:w="702"/>
              <w:gridCol w:w="432"/>
              <w:gridCol w:w="432"/>
              <w:gridCol w:w="432"/>
              <w:gridCol w:w="432"/>
            </w:tblGrid>
            <w:tr w:rsidR="00680E31" w:rsidTr="00680E31">
              <w:tc>
                <w:tcPr>
                  <w:tcW w:w="41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41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c>
              <w:tc>
                <w:tcPr>
                  <w:tcW w:w="41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</w:p>
              </w:tc>
              <w:tc>
                <w:tcPr>
                  <w:tcW w:w="41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14</w:t>
                  </w:r>
                </w:p>
              </w:tc>
              <w:tc>
                <w:tcPr>
                  <w:tcW w:w="41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16</w:t>
                  </w:r>
                </w:p>
              </w:tc>
              <w:tc>
                <w:tcPr>
                  <w:tcW w:w="415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18</w:t>
                  </w:r>
                </w:p>
              </w:tc>
              <w:tc>
                <w:tcPr>
                  <w:tcW w:w="415" w:type="dxa"/>
                </w:tcPr>
                <w:p w:rsidR="00680E31" w:rsidRPr="00680E31" w:rsidRDefault="00680E31" w:rsidP="00A3426F">
                  <w:pPr>
                    <w:pStyle w:val="ad"/>
                  </w:pPr>
                  <w:r>
                    <w:rPr>
                      <w:lang w:val="en-US"/>
                    </w:rPr>
                    <w:t>20</w:t>
                  </w:r>
                  <w:r>
                    <w:t>,22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25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30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40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50</w:t>
                  </w:r>
                </w:p>
              </w:tc>
            </w:tr>
            <w:tr w:rsidR="00680E31" w:rsidTr="00680E31">
              <w:tc>
                <w:tcPr>
                  <w:tcW w:w="41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l</w:t>
                  </w:r>
                </w:p>
              </w:tc>
              <w:tc>
                <w:tcPr>
                  <w:tcW w:w="414" w:type="dxa"/>
                </w:tcPr>
                <w:p w:rsidR="00680E31" w:rsidRDefault="00680E31" w:rsidP="00A3426F">
                  <w:pPr>
                    <w:pStyle w:val="ad"/>
                  </w:pPr>
                  <w:r>
                    <w:t>10</w:t>
                  </w:r>
                </w:p>
              </w:tc>
              <w:tc>
                <w:tcPr>
                  <w:tcW w:w="414" w:type="dxa"/>
                </w:tcPr>
                <w:p w:rsidR="00680E31" w:rsidRDefault="00680E31" w:rsidP="00A3426F">
                  <w:pPr>
                    <w:pStyle w:val="ad"/>
                  </w:pPr>
                  <w:r>
                    <w:t>12</w:t>
                  </w:r>
                </w:p>
              </w:tc>
              <w:tc>
                <w:tcPr>
                  <w:tcW w:w="414" w:type="dxa"/>
                </w:tcPr>
                <w:p w:rsidR="00680E31" w:rsidRDefault="00680E31" w:rsidP="00A3426F">
                  <w:pPr>
                    <w:pStyle w:val="ad"/>
                  </w:pPr>
                  <w:r>
                    <w:t>8, 18</w:t>
                  </w:r>
                </w:p>
              </w:tc>
              <w:tc>
                <w:tcPr>
                  <w:tcW w:w="414" w:type="dxa"/>
                </w:tcPr>
                <w:p w:rsidR="00680E31" w:rsidRDefault="00680E31" w:rsidP="00A3426F">
                  <w:pPr>
                    <w:pStyle w:val="ad"/>
                  </w:pPr>
                  <w:r>
                    <w:t>10, 20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10, 20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15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20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19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24</w:t>
                  </w:r>
                </w:p>
              </w:tc>
              <w:tc>
                <w:tcPr>
                  <w:tcW w:w="415" w:type="dxa"/>
                </w:tcPr>
                <w:p w:rsidR="00680E31" w:rsidRDefault="00680E31" w:rsidP="00A3426F">
                  <w:pPr>
                    <w:pStyle w:val="ad"/>
                  </w:pPr>
                  <w:r>
                    <w:t>22</w:t>
                  </w:r>
                </w:p>
              </w:tc>
            </w:tr>
          </w:tbl>
          <w:p w:rsidR="00680E31" w:rsidRDefault="00680E31" w:rsidP="00A3426F">
            <w:pPr>
              <w:pStyle w:val="ad"/>
            </w:pPr>
          </w:p>
        </w:tc>
      </w:tr>
      <w:tr w:rsidR="00855454" w:rsidTr="00855454">
        <w:tc>
          <w:tcPr>
            <w:tcW w:w="4785" w:type="dxa"/>
          </w:tcPr>
          <w:p w:rsidR="00855454" w:rsidRDefault="00680E31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620632" cy="828675"/>
                  <wp:effectExtent l="19050" t="0" r="8268" b="0"/>
                  <wp:docPr id="26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lum bright="-25000" contrast="6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32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680E31" w:rsidP="00A3426F">
            <w:pPr>
              <w:pStyle w:val="ad"/>
            </w:pPr>
            <w:r>
              <w:t>Фрезы для пазов типа «Ласточкин хвост»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1154"/>
              <w:gridCol w:w="1154"/>
              <w:gridCol w:w="1154"/>
              <w:gridCol w:w="1154"/>
            </w:tblGrid>
            <w:tr w:rsidR="00680E31" w:rsidTr="00680E31">
              <w:tc>
                <w:tcPr>
                  <w:tcW w:w="115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115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16</w:t>
                  </w:r>
                </w:p>
              </w:tc>
              <w:tc>
                <w:tcPr>
                  <w:tcW w:w="115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20</w:t>
                  </w:r>
                </w:p>
              </w:tc>
              <w:tc>
                <w:tcPr>
                  <w:tcW w:w="1154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25</w:t>
                  </w:r>
                </w:p>
              </w:tc>
            </w:tr>
            <w:tr w:rsidR="00680E31" w:rsidTr="007330AD">
              <w:tc>
                <w:tcPr>
                  <w:tcW w:w="1154" w:type="dxa"/>
                </w:tcPr>
                <w:p w:rsidR="00680E31" w:rsidRDefault="00680E31" w:rsidP="00A3426F">
                  <w:pPr>
                    <w:pStyle w:val="ad"/>
                  </w:pPr>
                  <w:r>
                    <w:t>θ</w:t>
                  </w:r>
                </w:p>
              </w:tc>
              <w:tc>
                <w:tcPr>
                  <w:tcW w:w="3462" w:type="dxa"/>
                  <w:gridSpan w:val="3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60°</w:t>
                  </w:r>
                </w:p>
              </w:tc>
            </w:tr>
          </w:tbl>
          <w:p w:rsidR="00680E31" w:rsidRDefault="00680E31" w:rsidP="00A3426F">
            <w:pPr>
              <w:pStyle w:val="ad"/>
            </w:pPr>
          </w:p>
        </w:tc>
      </w:tr>
      <w:tr w:rsidR="00855454" w:rsidTr="00855454">
        <w:tc>
          <w:tcPr>
            <w:tcW w:w="4785" w:type="dxa"/>
          </w:tcPr>
          <w:p w:rsidR="00855454" w:rsidRDefault="00680E31" w:rsidP="00A3426F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547782" cy="752475"/>
                  <wp:effectExtent l="19050" t="0" r="4918" b="0"/>
                  <wp:docPr id="26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lum bright="-54000" contrast="9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782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454" w:rsidRDefault="00680E31" w:rsidP="00A3426F">
            <w:pPr>
              <w:pStyle w:val="ad"/>
            </w:pPr>
            <w:r>
              <w:t>Фрезы для Т-образных пазов по ГОСТ 10673-75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577"/>
              <w:gridCol w:w="577"/>
              <w:gridCol w:w="577"/>
              <w:gridCol w:w="577"/>
              <w:gridCol w:w="577"/>
              <w:gridCol w:w="577"/>
              <w:gridCol w:w="577"/>
              <w:gridCol w:w="577"/>
            </w:tblGrid>
            <w:tr w:rsidR="00680E31" w:rsidTr="00680E31"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32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38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49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59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71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83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93</w:t>
                  </w:r>
                </w:p>
              </w:tc>
            </w:tr>
            <w:tr w:rsidR="00680E31" w:rsidTr="00680E31"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14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18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22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28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33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37</w:t>
                  </w:r>
                </w:p>
              </w:tc>
              <w:tc>
                <w:tcPr>
                  <w:tcW w:w="577" w:type="dxa"/>
                </w:tcPr>
                <w:p w:rsidR="00680E31" w:rsidRPr="00680E31" w:rsidRDefault="00680E31" w:rsidP="00A3426F">
                  <w:pPr>
                    <w:pStyle w:val="ad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41</w:t>
                  </w:r>
                </w:p>
              </w:tc>
            </w:tr>
          </w:tbl>
          <w:p w:rsidR="00680E31" w:rsidRPr="00680E31" w:rsidRDefault="00680E31" w:rsidP="00A3426F">
            <w:pPr>
              <w:pStyle w:val="ad"/>
            </w:pPr>
          </w:p>
        </w:tc>
      </w:tr>
    </w:tbl>
    <w:p w:rsidR="00855454" w:rsidRDefault="00855454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A3426F" w:rsidRDefault="00A3426F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A3426F" w:rsidRPr="00A3426F" w:rsidRDefault="00A3426F" w:rsidP="005C3689">
      <w:pPr>
        <w:autoSpaceDE w:val="0"/>
        <w:autoSpaceDN w:val="0"/>
        <w:adjustRightInd w:val="0"/>
        <w:spacing w:after="0"/>
        <w:rPr>
          <w:rFonts w:cs="Times New Roman"/>
          <w:color w:val="000000"/>
          <w:sz w:val="18"/>
          <w:szCs w:val="18"/>
        </w:rPr>
      </w:pPr>
    </w:p>
    <w:p w:rsidR="00166868" w:rsidRDefault="00166868" w:rsidP="007C6025">
      <w:pPr>
        <w:pStyle w:val="ad"/>
        <w:jc w:val="center"/>
        <w:rPr>
          <w:b/>
          <w:sz w:val="28"/>
          <w:szCs w:val="28"/>
        </w:rPr>
      </w:pPr>
    </w:p>
    <w:p w:rsidR="00703D27" w:rsidRDefault="00703D27" w:rsidP="007C6025">
      <w:pPr>
        <w:pStyle w:val="ad"/>
        <w:jc w:val="center"/>
        <w:rPr>
          <w:b/>
          <w:sz w:val="28"/>
          <w:szCs w:val="28"/>
        </w:rPr>
      </w:pPr>
      <w:r w:rsidRPr="007C6025">
        <w:rPr>
          <w:b/>
          <w:sz w:val="28"/>
          <w:szCs w:val="28"/>
        </w:rPr>
        <w:lastRenderedPageBreak/>
        <w:t>Лабораторная работа № 14</w:t>
      </w:r>
    </w:p>
    <w:p w:rsidR="007C6025" w:rsidRPr="007C6025" w:rsidRDefault="007C6025" w:rsidP="007C6025">
      <w:pPr>
        <w:pStyle w:val="ad"/>
        <w:jc w:val="center"/>
        <w:rPr>
          <w:szCs w:val="24"/>
        </w:rPr>
      </w:pPr>
    </w:p>
    <w:p w:rsidR="007C6025" w:rsidRPr="007C6025" w:rsidRDefault="007C6025" w:rsidP="007C6025">
      <w:pPr>
        <w:pStyle w:val="ad"/>
        <w:jc w:val="center"/>
        <w:rPr>
          <w:szCs w:val="24"/>
        </w:rPr>
      </w:pPr>
      <w:r w:rsidRPr="007C6025">
        <w:rPr>
          <w:szCs w:val="24"/>
        </w:rPr>
        <w:t>УНИВЕРСАЛЬНАЯ ДЕЛИТЕЛЬНАЯ ГОЛОВКА</w:t>
      </w:r>
    </w:p>
    <w:p w:rsidR="007C6025" w:rsidRPr="007C6025" w:rsidRDefault="007C6025" w:rsidP="007C6025">
      <w:pPr>
        <w:pStyle w:val="ad"/>
        <w:jc w:val="center"/>
        <w:rPr>
          <w:b/>
          <w:sz w:val="28"/>
          <w:szCs w:val="28"/>
        </w:rPr>
      </w:pP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ЦЕЛЬ</w:t>
      </w:r>
      <w:r w:rsidRPr="007C6025">
        <w:rPr>
          <w:szCs w:val="16"/>
        </w:rPr>
        <w:t xml:space="preserve"> </w:t>
      </w:r>
      <w:r w:rsidRPr="007C6025">
        <w:rPr>
          <w:szCs w:val="18"/>
        </w:rPr>
        <w:t>РАБОТЫ</w:t>
      </w: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Научиться настраивать делительную головку на простое и дифференциальное деление</w:t>
      </w:r>
    </w:p>
    <w:p w:rsidR="007C6025" w:rsidRPr="007C6025" w:rsidRDefault="007C6025" w:rsidP="007C6025">
      <w:pPr>
        <w:pStyle w:val="ad"/>
        <w:rPr>
          <w:szCs w:val="18"/>
        </w:rPr>
      </w:pP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ЗАДАНИЯ</w:t>
      </w: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1.</w:t>
      </w:r>
      <w:r w:rsidRPr="007C6025">
        <w:rPr>
          <w:szCs w:val="20"/>
        </w:rPr>
        <w:t xml:space="preserve"> </w:t>
      </w:r>
      <w:r w:rsidRPr="007C6025">
        <w:rPr>
          <w:szCs w:val="18"/>
        </w:rPr>
        <w:t>Разделить окружность на Z частей с помощью делительной го</w:t>
      </w:r>
      <w:r w:rsidRPr="007C6025">
        <w:rPr>
          <w:szCs w:val="18"/>
        </w:rPr>
        <w:softHyphen/>
        <w:t>ловки Простым делением (прил. 14.2].</w:t>
      </w: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2.</w:t>
      </w:r>
      <w:r w:rsidRPr="007C6025">
        <w:rPr>
          <w:szCs w:val="20"/>
        </w:rPr>
        <w:t xml:space="preserve"> </w:t>
      </w:r>
      <w:r w:rsidRPr="007C6025">
        <w:rPr>
          <w:szCs w:val="18"/>
        </w:rPr>
        <w:t>Произвести расчет по настройке делительной головки на деле</w:t>
      </w:r>
      <w:r w:rsidRPr="007C6025">
        <w:rPr>
          <w:szCs w:val="18"/>
        </w:rPr>
        <w:softHyphen/>
        <w:t>ние окружности на Z   частей дифференциальным делением.</w:t>
      </w: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3.</w:t>
      </w:r>
      <w:r w:rsidRPr="007C6025">
        <w:rPr>
          <w:szCs w:val="20"/>
        </w:rPr>
        <w:t xml:space="preserve"> </w:t>
      </w:r>
      <w:r w:rsidRPr="007C6025">
        <w:rPr>
          <w:szCs w:val="18"/>
        </w:rPr>
        <w:t>Составить отчет.</w:t>
      </w:r>
    </w:p>
    <w:p w:rsidR="007C6025" w:rsidRPr="007C6025" w:rsidRDefault="007C6025" w:rsidP="007C6025">
      <w:pPr>
        <w:pStyle w:val="ad"/>
        <w:rPr>
          <w:szCs w:val="18"/>
        </w:rPr>
      </w:pPr>
    </w:p>
    <w:p w:rsidR="00703D27" w:rsidRPr="007C6025" w:rsidRDefault="007C6025" w:rsidP="007C6025">
      <w:pPr>
        <w:pStyle w:val="ad"/>
      </w:pPr>
      <w:r w:rsidRPr="007C6025">
        <w:t>ПОРЯДОК ВЫПОЛНЕНИЯ РАБОТЫ</w:t>
      </w: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Делительные головки служат приспособлениями   для перио</w:t>
      </w:r>
      <w:r w:rsidRPr="007C6025">
        <w:rPr>
          <w:szCs w:val="18"/>
        </w:rPr>
        <w:softHyphen/>
        <w:t>дического поворота заготовки на требуемый угол-деление заготовки на части. С их помощью обрабатывают многогранники, пазы, зубья и т.д. Они бывают лимбовые, безлимбовые, оптические и устанавливают</w:t>
      </w:r>
      <w:r w:rsidRPr="007C6025">
        <w:rPr>
          <w:szCs w:val="18"/>
        </w:rPr>
        <w:softHyphen/>
        <w:t>ся на столе 3 фрезерного станка (рис. 14.1,а).</w:t>
      </w: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Основными частями головки (рис.14.1,6) является корпус 10, пово</w:t>
      </w:r>
      <w:r w:rsidRPr="007C6025">
        <w:rPr>
          <w:szCs w:val="18"/>
        </w:rPr>
        <w:softHyphen/>
        <w:t>ротная часть 9, шпиндель 8 с центром 7, делительный диск 6 и руко</w:t>
      </w:r>
      <w:r w:rsidRPr="007C6025">
        <w:rPr>
          <w:szCs w:val="18"/>
        </w:rPr>
        <w:softHyphen/>
        <w:t>ятка 5 с фиксатором 4.</w:t>
      </w: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На шпинделе 8 головки (рис.14.1,в) закреплено червячное колесо, имеющее 40 зубьев (Z - 40). С ним входит в зацепление однозаходный червяк (К =</w:t>
      </w:r>
      <w:r w:rsidRPr="007C6025">
        <w:rPr>
          <w:szCs w:val="12"/>
        </w:rPr>
        <w:t xml:space="preserve"> </w:t>
      </w:r>
      <w:r w:rsidRPr="007C6025">
        <w:rPr>
          <w:szCs w:val="18"/>
        </w:rPr>
        <w:t>I), закрепленный на валу II. Поворот шпинделя и оправки 14 с насаженной на ней заготовкой 15 осуществляется путем вращения рукоятки. 5 через червячную передачу. Отсчет оборотов ру</w:t>
      </w:r>
      <w:r w:rsidRPr="007C6025">
        <w:rPr>
          <w:szCs w:val="18"/>
        </w:rPr>
        <w:softHyphen/>
        <w:t>коятки 5 осуществляется с помощью делительного лимба 6, на торцевых поверхностях которого имеются ряды точно расположенных отверстий.</w:t>
      </w:r>
    </w:p>
    <w:p w:rsidR="00703D27" w:rsidRDefault="00703D27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 w:val="18"/>
          <w:szCs w:val="18"/>
          <w:vertAlign w:val="subscript"/>
        </w:rPr>
      </w:pPr>
    </w:p>
    <w:p w:rsidR="00312C49" w:rsidRDefault="00312C49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 w:val="18"/>
          <w:szCs w:val="18"/>
          <w:vertAlign w:val="subscript"/>
        </w:rPr>
      </w:pPr>
    </w:p>
    <w:p w:rsidR="00312C49" w:rsidRDefault="00312C49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 w:val="18"/>
          <w:szCs w:val="18"/>
          <w:vertAlign w:val="subscript"/>
        </w:rPr>
      </w:pPr>
      <w:r>
        <w:rPr>
          <w:rFonts w:ascii="Cambria" w:hAnsi="Cambria" w:cs="Cambria"/>
          <w:noProof/>
          <w:color w:val="000000"/>
          <w:sz w:val="18"/>
          <w:szCs w:val="18"/>
          <w:vertAlign w:val="subscript"/>
        </w:rPr>
        <w:drawing>
          <wp:inline distT="0" distB="0" distL="0" distR="0">
            <wp:extent cx="5940425" cy="2669655"/>
            <wp:effectExtent l="19050" t="0" r="3175" b="0"/>
            <wp:docPr id="36" name="Рисунок 9" descr="C:\Documents and Settings\Администратор\Рабочий стол\Г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Головка.jp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49" w:rsidRDefault="00312C49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 w:val="18"/>
          <w:szCs w:val="18"/>
          <w:vertAlign w:val="subscript"/>
        </w:rPr>
      </w:pPr>
    </w:p>
    <w:p w:rsidR="00312C49" w:rsidRPr="00312C49" w:rsidRDefault="00312C49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Cs w:val="28"/>
          <w:vertAlign w:val="subscript"/>
        </w:rPr>
      </w:pPr>
      <w:r w:rsidRPr="00312C49">
        <w:rPr>
          <w:rFonts w:ascii="Cambria" w:hAnsi="Cambria" w:cs="Cambria"/>
          <w:noProof/>
          <w:color w:val="000000"/>
          <w:szCs w:val="28"/>
          <w:vertAlign w:val="subscript"/>
        </w:rPr>
        <w:t xml:space="preserve">                                                                Рис 14.1  Универсальная  лимбовая делительная головка</w:t>
      </w:r>
      <w:r w:rsidR="005B1BF4">
        <w:rPr>
          <w:rFonts w:ascii="Cambria" w:hAnsi="Cambria" w:cs="Cambria"/>
          <w:noProof/>
          <w:color w:val="000000"/>
          <w:szCs w:val="28"/>
          <w:vertAlign w:val="subscript"/>
        </w:rPr>
        <w:t xml:space="preserve"> настроенная на дифференциальное деление</w:t>
      </w:r>
      <w:r w:rsidR="00AF2E0A">
        <w:rPr>
          <w:rFonts w:ascii="Cambria" w:hAnsi="Cambria" w:cs="Cambria"/>
          <w:noProof/>
          <w:color w:val="000000"/>
          <w:szCs w:val="28"/>
          <w:vertAlign w:val="subscript"/>
        </w:rPr>
        <w:t>:</w:t>
      </w:r>
    </w:p>
    <w:p w:rsidR="00312C49" w:rsidRDefault="00312C49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Cs w:val="28"/>
          <w:vertAlign w:val="subscript"/>
        </w:rPr>
      </w:pPr>
      <w:r w:rsidRPr="00312C49">
        <w:rPr>
          <w:rFonts w:ascii="Cambria" w:hAnsi="Cambria" w:cs="Cambria"/>
          <w:noProof/>
          <w:color w:val="000000"/>
          <w:szCs w:val="28"/>
          <w:vertAlign w:val="subscript"/>
        </w:rPr>
        <w:t xml:space="preserve">                   1-корпус; </w:t>
      </w:r>
      <w:r w:rsidR="00AF2E0A">
        <w:rPr>
          <w:rFonts w:ascii="Cambria" w:hAnsi="Cambria" w:cs="Cambria"/>
          <w:noProof/>
          <w:color w:val="000000"/>
          <w:szCs w:val="28"/>
          <w:vertAlign w:val="subscript"/>
        </w:rPr>
        <w:t xml:space="preserve"> </w:t>
      </w:r>
      <w:r w:rsidRPr="00312C49">
        <w:rPr>
          <w:rFonts w:ascii="Cambria" w:hAnsi="Cambria" w:cs="Cambria"/>
          <w:noProof/>
          <w:color w:val="000000"/>
          <w:szCs w:val="28"/>
          <w:vertAlign w:val="subscript"/>
        </w:rPr>
        <w:t xml:space="preserve">2-поворотный барабан;   3 - лимб; 4 </w:t>
      </w:r>
      <w:r>
        <w:rPr>
          <w:rFonts w:ascii="Cambria" w:hAnsi="Cambria" w:cs="Cambria"/>
          <w:noProof/>
          <w:color w:val="000000"/>
          <w:szCs w:val="28"/>
          <w:vertAlign w:val="subscript"/>
        </w:rPr>
        <w:t>–</w:t>
      </w:r>
      <w:r w:rsidRPr="00312C49">
        <w:rPr>
          <w:rFonts w:ascii="Cambria" w:hAnsi="Cambria" w:cs="Cambria"/>
          <w:noProof/>
          <w:color w:val="000000"/>
          <w:szCs w:val="28"/>
          <w:vertAlign w:val="subscript"/>
        </w:rPr>
        <w:t xml:space="preserve"> шшпиндель</w:t>
      </w:r>
      <w:r>
        <w:rPr>
          <w:rFonts w:ascii="Cambria" w:hAnsi="Cambria" w:cs="Cambria"/>
          <w:noProof/>
          <w:color w:val="000000"/>
          <w:szCs w:val="28"/>
          <w:vertAlign w:val="subscript"/>
        </w:rPr>
        <w:t>;</w:t>
      </w:r>
      <w:r w:rsidRPr="00312C49">
        <w:rPr>
          <w:rFonts w:ascii="Cambria" w:hAnsi="Cambria" w:cs="Cambria"/>
          <w:noProof/>
          <w:color w:val="000000"/>
          <w:szCs w:val="28"/>
          <w:vertAlign w:val="subscript"/>
        </w:rPr>
        <w:t xml:space="preserve"> </w:t>
      </w:r>
      <w:r w:rsidR="005B1BF4">
        <w:rPr>
          <w:rFonts w:ascii="Cambria" w:hAnsi="Cambria" w:cs="Cambria"/>
          <w:noProof/>
          <w:color w:val="000000"/>
          <w:szCs w:val="28"/>
          <w:vertAlign w:val="subscript"/>
        </w:rPr>
        <w:t>5- делительный лимб;</w:t>
      </w:r>
    </w:p>
    <w:p w:rsidR="005B1BF4" w:rsidRPr="00312C49" w:rsidRDefault="005B1BF4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Cs w:val="28"/>
          <w:vertAlign w:val="subscript"/>
        </w:rPr>
      </w:pPr>
      <w:r>
        <w:rPr>
          <w:rFonts w:ascii="Cambria" w:hAnsi="Cambria" w:cs="Cambria"/>
          <w:noProof/>
          <w:color w:val="000000"/>
          <w:szCs w:val="28"/>
          <w:vertAlign w:val="subscript"/>
        </w:rPr>
        <w:t xml:space="preserve">6-рукоятка; </w:t>
      </w:r>
      <w:r w:rsidR="00AF2E0A">
        <w:rPr>
          <w:rFonts w:ascii="Cambria" w:hAnsi="Cambria" w:cs="Cambria"/>
          <w:noProof/>
          <w:color w:val="000000"/>
          <w:szCs w:val="28"/>
          <w:vertAlign w:val="subscript"/>
        </w:rPr>
        <w:t xml:space="preserve"> </w:t>
      </w:r>
      <w:r>
        <w:rPr>
          <w:rFonts w:ascii="Cambria" w:hAnsi="Cambria" w:cs="Cambria"/>
          <w:noProof/>
          <w:color w:val="000000"/>
          <w:szCs w:val="28"/>
          <w:vertAlign w:val="subscript"/>
        </w:rPr>
        <w:t>7- раздвижной сектор</w:t>
      </w:r>
      <w:r w:rsidR="00AF2E0A">
        <w:rPr>
          <w:rFonts w:ascii="Cambria" w:hAnsi="Cambria" w:cs="Cambria"/>
          <w:noProof/>
          <w:color w:val="000000"/>
          <w:szCs w:val="28"/>
          <w:vertAlign w:val="subscript"/>
        </w:rPr>
        <w:t>.</w:t>
      </w:r>
    </w:p>
    <w:p w:rsidR="00312C49" w:rsidRDefault="00312C49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 w:val="18"/>
          <w:szCs w:val="18"/>
          <w:vertAlign w:val="subscript"/>
        </w:rPr>
      </w:pPr>
      <w:r>
        <w:rPr>
          <w:rFonts w:ascii="Cambria" w:hAnsi="Cambria" w:cs="Cambria"/>
          <w:noProof/>
          <w:color w:val="000000"/>
          <w:sz w:val="18"/>
          <w:szCs w:val="18"/>
          <w:vertAlign w:val="subscript"/>
        </w:rPr>
        <w:t xml:space="preserve">                          </w:t>
      </w:r>
    </w:p>
    <w:p w:rsidR="00312C49" w:rsidRDefault="00312C49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 w:val="18"/>
          <w:szCs w:val="18"/>
          <w:vertAlign w:val="subscript"/>
        </w:rPr>
      </w:pPr>
    </w:p>
    <w:p w:rsidR="00312C49" w:rsidRDefault="00312C49" w:rsidP="00703D27">
      <w:pPr>
        <w:autoSpaceDE w:val="0"/>
        <w:autoSpaceDN w:val="0"/>
        <w:adjustRightInd w:val="0"/>
        <w:spacing w:after="0"/>
        <w:rPr>
          <w:rFonts w:ascii="Cambria" w:hAnsi="Cambria" w:cs="Cambria"/>
          <w:noProof/>
          <w:color w:val="000000"/>
          <w:sz w:val="18"/>
          <w:szCs w:val="18"/>
          <w:vertAlign w:val="subscript"/>
        </w:rPr>
      </w:pPr>
    </w:p>
    <w:p w:rsidR="00312C49" w:rsidRDefault="00312C49" w:rsidP="00703D27">
      <w:pPr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18"/>
          <w:szCs w:val="18"/>
          <w:vertAlign w:val="subscript"/>
        </w:rPr>
      </w:pPr>
    </w:p>
    <w:p w:rsidR="007C6025" w:rsidRDefault="007C6025" w:rsidP="007C6025">
      <w:pPr>
        <w:pStyle w:val="ad"/>
        <w:rPr>
          <w:u w:val="single"/>
        </w:rPr>
      </w:pPr>
    </w:p>
    <w:p w:rsidR="00703D27" w:rsidRPr="007C6025" w:rsidRDefault="00703D27" w:rsidP="007C6025">
      <w:pPr>
        <w:pStyle w:val="ad"/>
        <w:rPr>
          <w:u w:val="single"/>
        </w:rPr>
      </w:pPr>
      <w:r w:rsidRPr="007C6025">
        <w:rPr>
          <w:u w:val="single"/>
        </w:rPr>
        <w:lastRenderedPageBreak/>
        <w:t>Выполнение задания 1</w:t>
      </w: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Настройка делительной головки заключается в определении числа оборотов рукоятки 4 (рис. 14.1в), обеспечивающей поворот заготовки на заданный центральный угол. Расчет водите в такой последовательности:</w:t>
      </w:r>
    </w:p>
    <w:p w:rsidR="00703D27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>I. Определите число оборотов рукоятки по формуле</w:t>
      </w:r>
    </w:p>
    <w:p w:rsidR="00703D27" w:rsidRPr="007C6025" w:rsidRDefault="007330AD" w:rsidP="007C6025">
      <w:pPr>
        <w:pStyle w:val="ad"/>
        <w:rPr>
          <w:szCs w:val="24"/>
        </w:rPr>
      </w:pPr>
      <w:r w:rsidRPr="007C6025">
        <w:rPr>
          <w:szCs w:val="24"/>
        </w:rPr>
        <w:t>np = N/Z = A +(a/b)</w:t>
      </w:r>
    </w:p>
    <w:p w:rsidR="007330AD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 xml:space="preserve">где </w:t>
      </w:r>
      <w:r w:rsidRPr="007C6025">
        <w:rPr>
          <w:szCs w:val="26"/>
        </w:rPr>
        <w:t xml:space="preserve">N </w:t>
      </w:r>
      <w:r w:rsidRPr="007C6025">
        <w:rPr>
          <w:szCs w:val="18"/>
        </w:rPr>
        <w:t>- техническая характеристика головки (величина, обратная передаточному отношению всех передач от рукоятки 4 до шпинделя для большинства головок</w:t>
      </w:r>
      <w:r w:rsidR="007330AD" w:rsidRPr="007C6025">
        <w:rPr>
          <w:szCs w:val="18"/>
        </w:rPr>
        <w:t xml:space="preserve"> N</w:t>
      </w:r>
      <w:r w:rsidRPr="007C6025">
        <w:rPr>
          <w:szCs w:val="18"/>
        </w:rPr>
        <w:t xml:space="preserve"> </w:t>
      </w:r>
      <w:r w:rsidR="007330AD" w:rsidRPr="007C6025">
        <w:rPr>
          <w:szCs w:val="18"/>
        </w:rPr>
        <w:t xml:space="preserve">= </w:t>
      </w:r>
      <w:r w:rsidRPr="007C6025">
        <w:rPr>
          <w:szCs w:val="18"/>
        </w:rPr>
        <w:t>40);</w:t>
      </w:r>
    </w:p>
    <w:p w:rsidR="007330AD" w:rsidRPr="007C6025" w:rsidRDefault="00703D27" w:rsidP="007C6025">
      <w:pPr>
        <w:pStyle w:val="ad"/>
        <w:rPr>
          <w:szCs w:val="18"/>
        </w:rPr>
      </w:pPr>
      <w:r w:rsidRPr="007C6025">
        <w:rPr>
          <w:szCs w:val="18"/>
        </w:rPr>
        <w:t xml:space="preserve"> </w:t>
      </w:r>
      <w:r w:rsidRPr="007C6025">
        <w:rPr>
          <w:szCs w:val="26"/>
        </w:rPr>
        <w:t>Z</w:t>
      </w:r>
      <w:r w:rsidR="007330AD" w:rsidRPr="007C6025">
        <w:rPr>
          <w:szCs w:val="26"/>
        </w:rPr>
        <w:t xml:space="preserve"> </w:t>
      </w:r>
      <w:r w:rsidRPr="007C6025">
        <w:rPr>
          <w:szCs w:val="18"/>
        </w:rPr>
        <w:t>- заданное число частей, на</w:t>
      </w:r>
      <w:r w:rsidR="007330AD" w:rsidRPr="007C6025">
        <w:rPr>
          <w:szCs w:val="18"/>
        </w:rPr>
        <w:t xml:space="preserve"> которое надо разделить заготовку;</w:t>
      </w:r>
    </w:p>
    <w:p w:rsidR="007330AD" w:rsidRPr="007C6025" w:rsidRDefault="007330AD" w:rsidP="007C6025">
      <w:pPr>
        <w:pStyle w:val="ad"/>
        <w:rPr>
          <w:szCs w:val="18"/>
        </w:rPr>
      </w:pPr>
      <w:r w:rsidRPr="007C6025">
        <w:rPr>
          <w:szCs w:val="18"/>
        </w:rPr>
        <w:t>А - целое число оборотов рукоятки;</w:t>
      </w:r>
    </w:p>
    <w:p w:rsidR="007330AD" w:rsidRPr="007C6025" w:rsidRDefault="007330AD" w:rsidP="007C6025">
      <w:pPr>
        <w:pStyle w:val="ad"/>
        <w:rPr>
          <w:szCs w:val="18"/>
        </w:rPr>
      </w:pPr>
      <w:r w:rsidRPr="007C6025">
        <w:rPr>
          <w:szCs w:val="18"/>
        </w:rPr>
        <w:t>a/b - простая дробь, доказывающая часть оборота рукоятки.</w:t>
      </w:r>
    </w:p>
    <w:p w:rsidR="007330AD" w:rsidRPr="007C6025" w:rsidRDefault="007330AD" w:rsidP="007C6025">
      <w:pPr>
        <w:pStyle w:val="ad"/>
        <w:rPr>
          <w:szCs w:val="20"/>
        </w:rPr>
      </w:pPr>
      <w:r w:rsidRPr="007C6025">
        <w:rPr>
          <w:szCs w:val="20"/>
        </w:rPr>
        <w:t xml:space="preserve">2. </w:t>
      </w:r>
      <w:r w:rsidRPr="007C6025">
        <w:rPr>
          <w:szCs w:val="18"/>
        </w:rPr>
        <w:t>Дробное число оборотов рукоятки (a/b</w:t>
      </w:r>
      <w:r w:rsidRPr="007C6025">
        <w:rPr>
          <w:szCs w:val="20"/>
        </w:rPr>
        <w:t xml:space="preserve"> </w:t>
      </w:r>
      <w:r w:rsidRPr="007C6025">
        <w:rPr>
          <w:szCs w:val="18"/>
        </w:rPr>
        <w:t>) необходимо преоб</w:t>
      </w:r>
      <w:r w:rsidRPr="007C6025">
        <w:rPr>
          <w:szCs w:val="18"/>
        </w:rPr>
        <w:softHyphen/>
        <w:t>разовать, выбрав общий множитель m   при a и b таким образом, что</w:t>
      </w:r>
      <w:r w:rsidRPr="007C6025">
        <w:rPr>
          <w:szCs w:val="18"/>
        </w:rPr>
        <w:softHyphen/>
        <w:t>бы mb представляло собой число отверстий на какой-либо окружнос</w:t>
      </w:r>
      <w:r w:rsidRPr="007C6025">
        <w:rPr>
          <w:szCs w:val="18"/>
        </w:rPr>
        <w:softHyphen/>
        <w:t>ти делительного лимба. Тогда ma будет выражать число делений (шагов) на окружности лимба, на которое должна быть повернута ру</w:t>
      </w:r>
      <w:r w:rsidRPr="007C6025">
        <w:rPr>
          <w:szCs w:val="18"/>
        </w:rPr>
        <w:softHyphen/>
        <w:t>коятка (см. прил</w:t>
      </w:r>
      <w:r w:rsidRPr="007C6025">
        <w:rPr>
          <w:szCs w:val="20"/>
        </w:rPr>
        <w:t>. 14.1).</w:t>
      </w:r>
    </w:p>
    <w:p w:rsidR="007330AD" w:rsidRPr="007C6025" w:rsidRDefault="007330AD" w:rsidP="007C6025">
      <w:pPr>
        <w:pStyle w:val="ad"/>
      </w:pPr>
      <w:r w:rsidRPr="007C6025">
        <w:t>Пример. Определите число оборотов рукоятки для нарезания шесте</w:t>
      </w:r>
      <w:r w:rsidRPr="007C6025">
        <w:softHyphen/>
        <w:t>рен с числом зубьев   Z = 18.</w:t>
      </w:r>
    </w:p>
    <w:p w:rsidR="007330AD" w:rsidRPr="007C6025" w:rsidRDefault="000249AE" w:rsidP="007C6025">
      <w:pPr>
        <w:pStyle w:val="ad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18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=2∙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=2∙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2∙6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9∙6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=2∙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54</m:t>
              </m:r>
            </m:den>
          </m:f>
        </m:oMath>
      </m:oMathPara>
    </w:p>
    <w:p w:rsidR="007330AD" w:rsidRPr="007C6025" w:rsidRDefault="007330AD" w:rsidP="007C6025">
      <w:pPr>
        <w:pStyle w:val="ad"/>
        <w:rPr>
          <w:szCs w:val="20"/>
        </w:rPr>
      </w:pPr>
      <w:r w:rsidRPr="007C6025">
        <w:t xml:space="preserve">Число </w:t>
      </w:r>
      <m:oMath>
        <m:r>
          <m:rPr>
            <m:sty m:val="p"/>
          </m:rPr>
          <w:rPr>
            <w:rFonts w:ascii="Cambria Math" w:hAnsi="Cambria Math"/>
          </w:rPr>
          <m:t xml:space="preserve">2∙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54</m:t>
            </m:r>
          </m:den>
        </m:f>
      </m:oMath>
      <w:r w:rsidRPr="007C6025">
        <w:t xml:space="preserve"> показывает, что после фрезерования каждой канавки зуба рукоятку необходимо повернуть на </w:t>
      </w:r>
      <w:r w:rsidRPr="007C6025">
        <w:rPr>
          <w:szCs w:val="20"/>
        </w:rPr>
        <w:t xml:space="preserve">2 </w:t>
      </w:r>
      <w:r w:rsidRPr="007C6025">
        <w:t>полных оборота и двенад</w:t>
      </w:r>
      <w:r w:rsidRPr="007C6025">
        <w:softHyphen/>
        <w:t xml:space="preserve">цать отверстий на окружности с числом отверстий </w:t>
      </w:r>
      <w:r w:rsidRPr="007C6025">
        <w:rPr>
          <w:szCs w:val="20"/>
        </w:rPr>
        <w:t>54.</w:t>
      </w:r>
    </w:p>
    <w:p w:rsidR="007330AD" w:rsidRPr="007C6025" w:rsidRDefault="007330AD" w:rsidP="007C6025">
      <w:pPr>
        <w:pStyle w:val="ad"/>
      </w:pPr>
      <w:r w:rsidRPr="007C6025">
        <w:t>3.</w:t>
      </w:r>
      <w:r w:rsidRPr="007C6025">
        <w:rPr>
          <w:szCs w:val="20"/>
        </w:rPr>
        <w:t xml:space="preserve"> </w:t>
      </w:r>
      <w:r w:rsidRPr="007C6025">
        <w:t>Выполненный расчет показать преподавателю. Если расчет пра</w:t>
      </w:r>
      <w:r w:rsidRPr="007C6025">
        <w:softHyphen/>
        <w:t>вильный, то можно приступать к разметке заготовки.</w:t>
      </w:r>
    </w:p>
    <w:p w:rsidR="007330AD" w:rsidRPr="007C6025" w:rsidRDefault="007330AD" w:rsidP="007C6025">
      <w:pPr>
        <w:pStyle w:val="ad"/>
      </w:pPr>
      <w:r w:rsidRPr="007C6025">
        <w:rPr>
          <w:szCs w:val="20"/>
        </w:rPr>
        <w:t xml:space="preserve">4. </w:t>
      </w:r>
      <w:r w:rsidRPr="007C6025">
        <w:t>Разметить заготовку на деление на Z частей, закрепив ее в кулачковом патроне делительной головки.</w:t>
      </w:r>
    </w:p>
    <w:p w:rsidR="007330AD" w:rsidRPr="007C6025" w:rsidRDefault="007330AD" w:rsidP="007C6025">
      <w:pPr>
        <w:pStyle w:val="ad"/>
        <w:rPr>
          <w:szCs w:val="20"/>
        </w:rPr>
      </w:pPr>
      <w:r w:rsidRPr="007C6025">
        <w:t xml:space="preserve">Сравните знаменатель дробного числа оборота рукоятки с числом отверстий в рядах на окружностях лимба  и выберите окружность с числом отверстий равным  b  или </w:t>
      </w:r>
      <w:r w:rsidRPr="007C6025">
        <w:rPr>
          <w:szCs w:val="24"/>
        </w:rPr>
        <w:t>mb</w:t>
      </w:r>
      <w:r w:rsidRPr="007C6025">
        <w:t>. Отсчет оборотов рукоятки ведите по этому ряду. Подвижный штифт рукоятки совместите с этим рядом отверстий, лимб сделайте неподвижным, а между ножками секто</w:t>
      </w:r>
      <w:r w:rsidRPr="007C6025">
        <w:softHyphen/>
        <w:t>ра заключите ma + 1</w:t>
      </w:r>
      <w:r w:rsidRPr="007C6025">
        <w:rPr>
          <w:szCs w:val="24"/>
        </w:rPr>
        <w:t xml:space="preserve"> </w:t>
      </w:r>
      <w:r w:rsidRPr="007C6025">
        <w:t>отверстий лимба (рис.</w:t>
      </w:r>
      <w:r w:rsidRPr="007C6025">
        <w:rPr>
          <w:szCs w:val="20"/>
        </w:rPr>
        <w:t>14.2).</w:t>
      </w:r>
    </w:p>
    <w:p w:rsidR="007330AD" w:rsidRDefault="007330AD" w:rsidP="007C6025">
      <w:pPr>
        <w:pStyle w:val="ad"/>
      </w:pPr>
      <w:r w:rsidRPr="007C6025">
        <w:t>Подвижный штифт (фиксатор) рукоятки введите в любое отверстие выбранного ряда лимба и к нему подведите левую ножку сектора. После отметки штриха на заготовке, поворачивая рукоятку делитель</w:t>
      </w:r>
      <w:r w:rsidRPr="007C6025">
        <w:softHyphen/>
        <w:t>ной головки, отсчитайте целое число оборотов, доводя подвижней штифт рукоятки до правой ножки.   Затем тут же поверните сектор по часовой стрелке в положение, в котором левая ножка коснется штиф</w:t>
      </w:r>
      <w:r w:rsidRPr="007C6025">
        <w:softHyphen/>
        <w:t>та, и продолжайте разметку.</w:t>
      </w:r>
    </w:p>
    <w:p w:rsidR="007C6025" w:rsidRPr="007C6025" w:rsidRDefault="007C6025" w:rsidP="007C6025">
      <w:pPr>
        <w:pStyle w:val="ad"/>
      </w:pPr>
    </w:p>
    <w:p w:rsidR="007330AD" w:rsidRPr="007C6025" w:rsidRDefault="007330AD" w:rsidP="007C6025">
      <w:pPr>
        <w:pStyle w:val="ad"/>
        <w:rPr>
          <w:rFonts w:ascii="Book Antiqua" w:hAnsi="Book Antiqua" w:cs="Book Antiqua"/>
          <w:sz w:val="20"/>
          <w:szCs w:val="20"/>
          <w:u w:val="single"/>
        </w:rPr>
      </w:pPr>
      <w:r w:rsidRPr="007C6025">
        <w:rPr>
          <w:u w:val="single"/>
        </w:rPr>
        <w:t xml:space="preserve">Выполнение задания </w:t>
      </w:r>
      <w:r w:rsidRPr="007C6025">
        <w:rPr>
          <w:rFonts w:ascii="Book Antiqua" w:hAnsi="Book Antiqua" w:cs="Book Antiqua"/>
          <w:sz w:val="20"/>
          <w:szCs w:val="20"/>
          <w:u w:val="single"/>
        </w:rPr>
        <w:t>2</w:t>
      </w:r>
    </w:p>
    <w:p w:rsidR="0028518F" w:rsidRPr="007C6025" w:rsidRDefault="007330AD" w:rsidP="007C6025">
      <w:pPr>
        <w:pStyle w:val="ad"/>
        <w:rPr>
          <w:rStyle w:val="FontStyle13"/>
          <w:rFonts w:ascii="Times New Roman" w:hAnsi="Times New Roman" w:cstheme="minorBidi"/>
          <w:sz w:val="24"/>
        </w:rPr>
      </w:pPr>
      <w:r w:rsidRPr="007C6025">
        <w:t xml:space="preserve">Дифференциальный метод позволяет производить деление окружности на число частей свыше </w:t>
      </w:r>
      <w:r w:rsidRPr="007C6025">
        <w:rPr>
          <w:szCs w:val="20"/>
        </w:rPr>
        <w:t xml:space="preserve">42 </w:t>
      </w:r>
      <w:r w:rsidRPr="007C6025">
        <w:t xml:space="preserve">до </w:t>
      </w:r>
      <w:r w:rsidRPr="007C6025">
        <w:rPr>
          <w:szCs w:val="20"/>
        </w:rPr>
        <w:t xml:space="preserve">400, </w:t>
      </w:r>
      <w:r w:rsidRPr="007C6025">
        <w:t>не кратное числу отверстий на де</w:t>
      </w:r>
      <w:r w:rsidRPr="007C6025">
        <w:softHyphen/>
        <w:t xml:space="preserve">лительном диске. При этом угол поворота шпинделя определяется величиной </w:t>
      </w:r>
      <w:r w:rsidR="000249AE" w:rsidRPr="000249A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17.45pt;margin-top:135.6pt;width:60.45pt;height:16.3pt;z-index:251660288;mso-wrap-edited:f;mso-wrap-distance-left:1.9pt;mso-wrap-distance-right:1.9pt;mso-position-horizontal-relative:margin;mso-position-vertical-relative:text" filled="f" stroked="f">
            <v:textbox inset="0,0,0,0">
              <w:txbxContent>
                <w:p w:rsidR="00205EDB" w:rsidRDefault="00205EDB" w:rsidP="0028518F">
                  <w:pPr>
                    <w:rPr>
                      <w:rStyle w:val="FontStyle13"/>
                      <w:rFonts w:cstheme="minorBidi"/>
                      <w:sz w:val="24"/>
                    </w:rPr>
                  </w:pPr>
                </w:p>
                <w:p w:rsidR="00205EDB" w:rsidRDefault="00205EDB" w:rsidP="0028518F">
                  <w:pPr>
                    <w:rPr>
                      <w:rStyle w:val="FontStyle13"/>
                      <w:rFonts w:cstheme="minorBidi"/>
                      <w:sz w:val="24"/>
                    </w:rPr>
                  </w:pPr>
                </w:p>
                <w:p w:rsidR="00205EDB" w:rsidRPr="004A6A1B" w:rsidRDefault="00205EDB" w:rsidP="0028518F">
                  <w:pPr>
                    <w:rPr>
                      <w:rStyle w:val="FontStyle13"/>
                      <w:rFonts w:ascii="Times New Roman" w:hAnsi="Times New Roman" w:cstheme="minorBidi"/>
                      <w:sz w:val="28"/>
                    </w:rPr>
                  </w:pPr>
                </w:p>
              </w:txbxContent>
            </v:textbox>
            <w10:wrap type="topAndBottom" anchorx="margin"/>
          </v:shape>
        </w:pict>
      </w:r>
      <w:r w:rsidR="0028518F" w:rsidRPr="007C6025">
        <w:rPr>
          <w:rStyle w:val="FontStyle13"/>
          <w:rFonts w:ascii="Times New Roman" w:hAnsi="Times New Roman" w:cstheme="minorBidi"/>
          <w:sz w:val="24"/>
        </w:rPr>
        <w:t>поворота рукоятки с фиксатором   относительно делительного диска и величиной поворота диска, получающего вращение от шпинде</w:t>
      </w:r>
      <w:r w:rsidR="0028518F" w:rsidRPr="007C6025">
        <w:rPr>
          <w:rStyle w:val="FontStyle13"/>
          <w:rFonts w:ascii="Times New Roman" w:hAnsi="Times New Roman" w:cstheme="minorBidi"/>
          <w:sz w:val="24"/>
        </w:rPr>
        <w:softHyphen/>
        <w:t>ля через сменные шестерни гитары (рис.14.I,в).</w:t>
      </w:r>
    </w:p>
    <w:p w:rsidR="0028518F" w:rsidRPr="007C6025" w:rsidRDefault="0028518F" w:rsidP="007C6025">
      <w:pPr>
        <w:pStyle w:val="ad"/>
        <w:rPr>
          <w:rStyle w:val="FontStyle13"/>
          <w:rFonts w:ascii="Times New Roman" w:hAnsi="Times New Roman" w:cstheme="minorBidi"/>
          <w:sz w:val="24"/>
        </w:rPr>
      </w:pPr>
      <w:r w:rsidRPr="007C6025">
        <w:rPr>
          <w:rStyle w:val="FontStyle13"/>
          <w:rFonts w:ascii="Times New Roman" w:hAnsi="Times New Roman" w:cstheme="minorBidi"/>
          <w:sz w:val="24"/>
        </w:rPr>
        <w:t>Расчёт ведите в такой последовательности:</w:t>
      </w:r>
    </w:p>
    <w:p w:rsidR="0028518F" w:rsidRPr="007C6025" w:rsidRDefault="0028518F" w:rsidP="007C6025">
      <w:pPr>
        <w:pStyle w:val="ad"/>
        <w:rPr>
          <w:rStyle w:val="FontStyle13"/>
          <w:rFonts w:ascii="Times New Roman" w:hAnsi="Times New Roman" w:cstheme="minorBidi"/>
          <w:sz w:val="24"/>
        </w:rPr>
      </w:pPr>
      <w:r w:rsidRPr="007C6025">
        <w:rPr>
          <w:rStyle w:val="FontStyle13"/>
          <w:rFonts w:ascii="Times New Roman" w:hAnsi="Times New Roman" w:cstheme="minorBidi"/>
          <w:sz w:val="24"/>
        </w:rPr>
        <w:t>1. Задайтесь приближённым числом делений Zпр (желательно близким к заданному), на которое можно разделить заготовку способом простого деления, и подсчитайте для него число оборотов рукоятки:</w:t>
      </w:r>
    </w:p>
    <w:p w:rsidR="0028518F" w:rsidRPr="007C6025" w:rsidRDefault="0028518F" w:rsidP="007C6025">
      <w:pPr>
        <w:pStyle w:val="ad"/>
      </w:pPr>
      <w:r w:rsidRPr="007C6025">
        <w:rPr>
          <w:noProof/>
        </w:rPr>
        <w:lastRenderedPageBreak/>
        <w:drawing>
          <wp:inline distT="0" distB="0" distL="0" distR="0">
            <wp:extent cx="2200275" cy="2466761"/>
            <wp:effectExtent l="19050" t="0" r="9525" b="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64" cy="24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8F" w:rsidRPr="007C6025" w:rsidRDefault="0028518F" w:rsidP="007C6025">
      <w:pPr>
        <w:pStyle w:val="ad"/>
      </w:pPr>
    </w:p>
    <w:p w:rsidR="0028518F" w:rsidRPr="007C6025" w:rsidRDefault="000249AE" w:rsidP="007C6025">
      <w:pPr>
        <w:pStyle w:val="ad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пр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:rsidR="0028518F" w:rsidRPr="007C6025" w:rsidRDefault="0028518F" w:rsidP="007C6025">
      <w:pPr>
        <w:pStyle w:val="ad"/>
      </w:pPr>
      <w:r w:rsidRPr="007C6025">
        <w:t>Разница между Z и Zпр компенсируется поворотом лимба, который получает вращательное движение от шпинделя через сменные зубчатые колёса гитары Z1, Z2, Z3, Z4 и конические зубчатые колёса (рис. 14.1, в).</w:t>
      </w:r>
    </w:p>
    <w:p w:rsidR="0028518F" w:rsidRPr="007C6025" w:rsidRDefault="0028518F" w:rsidP="007C6025">
      <w:pPr>
        <w:pStyle w:val="ad"/>
      </w:pPr>
      <w:r w:rsidRPr="007C6025">
        <w:t>Передаточное отношение сменных зубчатых колёс гитары определяйте из выражения:</w:t>
      </w:r>
    </w:p>
    <w:p w:rsidR="0028518F" w:rsidRPr="007C6025" w:rsidRDefault="0028518F" w:rsidP="007C6025">
      <w:pPr>
        <w:pStyle w:val="ad"/>
      </w:pPr>
    </w:p>
    <w:p w:rsidR="0028518F" w:rsidRPr="007C6025" w:rsidRDefault="000249AE" w:rsidP="007C6025">
      <w:pPr>
        <w:pStyle w:val="ad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пр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- </m:t>
              </m:r>
              <m:r>
                <w:rPr>
                  <w:rFonts w:ascii="Cambria Math" w:hAnsi="Cambria Math"/>
                  <w:szCs w:val="28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пр</m:t>
                  </m:r>
                </m:sub>
              </m:sSub>
            </m:den>
          </m:f>
        </m:oMath>
      </m:oMathPara>
    </w:p>
    <w:p w:rsidR="0028518F" w:rsidRPr="007C6025" w:rsidRDefault="0028518F" w:rsidP="007C6025">
      <w:pPr>
        <w:pStyle w:val="ad"/>
        <w:rPr>
          <w:szCs w:val="28"/>
        </w:rPr>
      </w:pPr>
      <w:r w:rsidRPr="007C6025">
        <w:rPr>
          <w:szCs w:val="28"/>
        </w:rPr>
        <w:t xml:space="preserve">Если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см</m:t>
            </m:r>
          </m:sub>
        </m:sSub>
      </m:oMath>
      <w:r w:rsidRPr="007C6025">
        <w:rPr>
          <w:szCs w:val="28"/>
        </w:rPr>
        <w:t xml:space="preserve"> – отрицательная величина, то вращение лимба и рукоятки не должно совпадать, и для этой цели необходимо между Z1 и Z2 поставить промежуточное (паразитное) колесо.</w:t>
      </w:r>
    </w:p>
    <w:p w:rsidR="0028518F" w:rsidRPr="007C6025" w:rsidRDefault="0028518F" w:rsidP="007C6025">
      <w:pPr>
        <w:pStyle w:val="ad"/>
      </w:pPr>
      <w:r w:rsidRPr="007C6025">
        <w:t>2.</w:t>
      </w:r>
      <w:r w:rsidRPr="007C6025">
        <w:rPr>
          <w:szCs w:val="20"/>
        </w:rPr>
        <w:t xml:space="preserve"> </w:t>
      </w:r>
      <w:r w:rsidRPr="007C6025">
        <w:t>Из прилагаемого к делительной головке набора зубчатых колес с числом зубьев: 25, 30, 35, 40, 50, 60, 70, 80, 9С, 100 по най</w:t>
      </w:r>
      <w:r w:rsidRPr="007C6025">
        <w:softHyphen/>
        <w:t>денному передаточному отношению определите сменные зубчатые коле</w:t>
      </w:r>
      <w:r w:rsidRPr="007C6025">
        <w:softHyphen/>
        <w:t>са по формуле:</w:t>
      </w:r>
    </w:p>
    <w:p w:rsidR="0028518F" w:rsidRPr="007C6025" w:rsidRDefault="000249AE" w:rsidP="007C6025">
      <w:pPr>
        <w:pStyle w:val="ad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∙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∙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</m:den>
          </m:f>
        </m:oMath>
      </m:oMathPara>
    </w:p>
    <w:p w:rsidR="0028518F" w:rsidRPr="007C6025" w:rsidRDefault="0028518F" w:rsidP="007C6025">
      <w:pPr>
        <w:pStyle w:val="ad"/>
        <w:rPr>
          <w:szCs w:val="28"/>
        </w:rPr>
      </w:pPr>
      <w:r w:rsidRPr="007C6025">
        <w:t xml:space="preserve">где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7C6025">
        <w:rPr>
          <w:szCs w:val="26"/>
        </w:rPr>
        <w:t xml:space="preserve"> </w:t>
      </w:r>
      <w:r w:rsidRPr="007C6025">
        <w:t xml:space="preserve">- число зубьев сменной (ведущей) шестерни на шпинделе; </w:t>
      </w:r>
    </w:p>
    <w:p w:rsidR="0028518F" w:rsidRPr="007C6025" w:rsidRDefault="000249AE" w:rsidP="007C6025">
      <w:pPr>
        <w:pStyle w:val="ad"/>
        <w:rPr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  <w:r w:rsidR="0028518F" w:rsidRPr="007C6025">
        <w:rPr>
          <w:szCs w:val="24"/>
        </w:rPr>
        <w:t xml:space="preserve"> </w:t>
      </w:r>
      <w:r w:rsidR="0028518F" w:rsidRPr="007C6025">
        <w:rPr>
          <w:szCs w:val="28"/>
        </w:rPr>
        <w:t>-</w:t>
      </w:r>
      <w:r w:rsidR="0028518F" w:rsidRPr="007C6025">
        <w:t xml:space="preserve"> число зубьев первой промежуточной (ведомой) шестерни; </w:t>
      </w:r>
    </w:p>
    <w:p w:rsidR="0028518F" w:rsidRPr="007C6025" w:rsidRDefault="000249AE" w:rsidP="007C6025">
      <w:pPr>
        <w:pStyle w:val="ad"/>
        <w:rPr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3</m:t>
            </m:r>
          </m:sub>
        </m:sSub>
      </m:oMath>
      <w:r w:rsidR="0028518F" w:rsidRPr="007C6025">
        <w:rPr>
          <w:szCs w:val="28"/>
        </w:rPr>
        <w:t xml:space="preserve"> </w:t>
      </w:r>
      <w:r w:rsidR="0028518F" w:rsidRPr="007C6025">
        <w:t xml:space="preserve">- число зубьев второй промежуточной (ведомой) шестерни; </w:t>
      </w:r>
    </w:p>
    <w:p w:rsidR="0028518F" w:rsidRPr="007C6025" w:rsidRDefault="000249AE" w:rsidP="007C6025">
      <w:pPr>
        <w:pStyle w:val="ad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4</m:t>
            </m:r>
          </m:sub>
        </m:sSub>
      </m:oMath>
      <w:r w:rsidR="0028518F" w:rsidRPr="007C6025">
        <w:t xml:space="preserve"> - число зубьев сменной шестерни на валике привода дели</w:t>
      </w:r>
      <w:r w:rsidR="0028518F" w:rsidRPr="007C6025">
        <w:softHyphen/>
        <w:t>тельной головки.</w:t>
      </w:r>
    </w:p>
    <w:p w:rsidR="0028518F" w:rsidRPr="007C6025" w:rsidRDefault="0028518F" w:rsidP="007C6025">
      <w:pPr>
        <w:pStyle w:val="ad"/>
        <w:rPr>
          <w:szCs w:val="28"/>
        </w:rPr>
      </w:pPr>
      <w:r w:rsidRPr="007C6025">
        <w:t>3.</w:t>
      </w:r>
      <w:r w:rsidRPr="007C6025">
        <w:rPr>
          <w:szCs w:val="20"/>
        </w:rPr>
        <w:t xml:space="preserve"> </w:t>
      </w:r>
      <w:r w:rsidRPr="007C6025">
        <w:t xml:space="preserve">Подобранные сменные зубчатые колеса проверьте на условие </w:t>
      </w:r>
      <w:r w:rsidR="007C6025">
        <w:t>сцепляемос</w:t>
      </w:r>
      <w:r w:rsidRPr="007C6025">
        <w:t>ти:</w:t>
      </w:r>
    </w:p>
    <w:p w:rsidR="0028518F" w:rsidRPr="007C6025" w:rsidRDefault="000249AE" w:rsidP="007C6025">
      <w:pPr>
        <w:pStyle w:val="ad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 xml:space="preserve">+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 xml:space="preserve"> ≥</m:t>
        </m:r>
      </m:oMath>
      <w:r w:rsidR="0028518F" w:rsidRPr="007C6025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+ 15</m:t>
        </m:r>
      </m:oMath>
    </w:p>
    <w:p w:rsidR="0028518F" w:rsidRPr="007C6025" w:rsidRDefault="0028518F" w:rsidP="007C6025">
      <w:pPr>
        <w:pStyle w:val="ad"/>
        <w:rPr>
          <w:szCs w:val="28"/>
        </w:rPr>
      </w:pPr>
    </w:p>
    <w:p w:rsidR="0028518F" w:rsidRPr="007C6025" w:rsidRDefault="000249AE" w:rsidP="007C6025">
      <w:pPr>
        <w:pStyle w:val="ad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 xml:space="preserve">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 xml:space="preserve"> ≥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>+ 15</m:t>
          </m:r>
        </m:oMath>
      </m:oMathPara>
    </w:p>
    <w:p w:rsidR="0028518F" w:rsidRPr="007C6025" w:rsidRDefault="0028518F" w:rsidP="007C6025">
      <w:pPr>
        <w:pStyle w:val="ad"/>
        <w:rPr>
          <w:szCs w:val="24"/>
        </w:rPr>
      </w:pPr>
      <w:r w:rsidRPr="007C6025">
        <w:t xml:space="preserve">Пример, Требуется нарезать шестерню с </w:t>
      </w:r>
      <w:r w:rsidRPr="007C6025">
        <w:rPr>
          <w:szCs w:val="20"/>
        </w:rPr>
        <w:t xml:space="preserve">числом </w:t>
      </w:r>
      <w:r w:rsidRPr="007C6025">
        <w:t xml:space="preserve">зубьев  </w:t>
      </w:r>
      <w:r w:rsidRPr="007C6025">
        <w:rPr>
          <w:szCs w:val="24"/>
        </w:rPr>
        <w:t xml:space="preserve">Z </w:t>
      </w:r>
      <w:r w:rsidRPr="007C6025">
        <w:rPr>
          <w:szCs w:val="28"/>
        </w:rPr>
        <w:t>=</w:t>
      </w:r>
      <w:r w:rsidRPr="007C6025">
        <w:t xml:space="preserve"> 123. Подбираем приближенное число делений </w:t>
      </w:r>
      <w:r w:rsidRPr="007C6025">
        <w:rPr>
          <w:szCs w:val="24"/>
        </w:rPr>
        <w:t xml:space="preserve">Z </w:t>
      </w:r>
      <w:r w:rsidRPr="007C6025">
        <w:rPr>
          <w:szCs w:val="28"/>
        </w:rPr>
        <w:t>пр</w:t>
      </w:r>
      <w:r w:rsidRPr="007C6025">
        <w:t xml:space="preserve"> </w:t>
      </w:r>
      <w:r w:rsidRPr="007C6025">
        <w:rPr>
          <w:szCs w:val="28"/>
        </w:rPr>
        <w:t xml:space="preserve">= </w:t>
      </w:r>
      <w:r w:rsidRPr="007C6025">
        <w:t xml:space="preserve">120, По </w:t>
      </w:r>
      <w:r w:rsidRPr="007C6025">
        <w:rPr>
          <w:szCs w:val="24"/>
        </w:rPr>
        <w:t>формуле:</w:t>
      </w:r>
    </w:p>
    <w:p w:rsidR="0028518F" w:rsidRPr="007C6025" w:rsidRDefault="000249AE" w:rsidP="007C6025">
      <w:pPr>
        <w:pStyle w:val="ad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40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пр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пр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- </m:t>
              </m:r>
              <m:r>
                <w:rPr>
                  <w:rFonts w:ascii="Cambria Math" w:hAnsi="Cambria Math"/>
                  <w:szCs w:val="28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40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120-123</m:t>
              </m:r>
            </m:e>
          </m:d>
          <m:r>
            <m:rPr>
              <m:sty m:val="p"/>
            </m:rPr>
            <w:rPr>
              <w:rFonts w:ascii="Cambria Math" w:hAnsi="Cambria Math"/>
              <w:szCs w:val="28"/>
            </w:rPr>
            <m:t>= -1</m:t>
          </m:r>
        </m:oMath>
      </m:oMathPara>
    </w:p>
    <w:p w:rsidR="0028518F" w:rsidRPr="007C6025" w:rsidRDefault="0028518F" w:rsidP="007C6025">
      <w:pPr>
        <w:pStyle w:val="ad"/>
        <w:rPr>
          <w:szCs w:val="28"/>
        </w:rPr>
      </w:pPr>
      <w:r w:rsidRPr="007C6025">
        <w:t xml:space="preserve">Знак минус говорит о том, что рукоятка и лимб вращаются в разные стороны, поэтому в набор сменных зубчатых колес устанавливается промежуточное зубчатое колесо </w:t>
      </w:r>
      <w:r w:rsidRPr="007C6025">
        <w:rPr>
          <w:szCs w:val="28"/>
        </w:rPr>
        <w:t>Z0</w:t>
      </w:r>
    </w:p>
    <w:p w:rsidR="0028518F" w:rsidRPr="007C6025" w:rsidRDefault="000249AE" w:rsidP="007C6025">
      <w:pPr>
        <w:pStyle w:val="ad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∙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∙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∙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∙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100 ∙40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50 ∙80</m:t>
              </m:r>
            </m:den>
          </m:f>
        </m:oMath>
      </m:oMathPara>
    </w:p>
    <w:p w:rsidR="0028518F" w:rsidRPr="007C6025" w:rsidRDefault="0028518F" w:rsidP="007C6025">
      <w:pPr>
        <w:pStyle w:val="ad"/>
        <w:rPr>
          <w:szCs w:val="28"/>
        </w:rPr>
      </w:pPr>
      <w:r w:rsidRPr="007C6025">
        <w:t>Число оборотов рукоятки и делительная окружность определяются не по действительному числу зубьев нарезаемо</w:t>
      </w:r>
      <w:r w:rsidRPr="007C6025">
        <w:rPr>
          <w:szCs w:val="28"/>
        </w:rPr>
        <w:t>й шестерни, а по прибли</w:t>
      </w:r>
      <w:r w:rsidRPr="007C6025">
        <w:rPr>
          <w:szCs w:val="28"/>
        </w:rPr>
        <w:softHyphen/>
        <w:t>женному</w:t>
      </w:r>
      <w:r w:rsidRPr="007C6025">
        <w:t>:</w:t>
      </w:r>
    </w:p>
    <w:p w:rsidR="0028518F" w:rsidRPr="007C6025" w:rsidRDefault="000249AE" w:rsidP="007C6025">
      <w:pPr>
        <w:pStyle w:val="ad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р.пр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40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пр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40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30</m:t>
              </m:r>
            </m:den>
          </m:f>
        </m:oMath>
      </m:oMathPara>
    </w:p>
    <w:p w:rsidR="0028518F" w:rsidRPr="007C6025" w:rsidRDefault="0028518F" w:rsidP="007C6025">
      <w:pPr>
        <w:pStyle w:val="ad"/>
      </w:pPr>
      <w:r w:rsidRPr="007C6025">
        <w:lastRenderedPageBreak/>
        <w:t xml:space="preserve">Знаменатель дроби доказывает, что </w:t>
      </w:r>
      <w:r w:rsidRPr="007C6025">
        <w:rPr>
          <w:szCs w:val="28"/>
        </w:rPr>
        <w:t>фиксатор нужно установить на де</w:t>
      </w:r>
      <w:r w:rsidRPr="007C6025">
        <w:t>лительну</w:t>
      </w:r>
      <w:r w:rsidRPr="007C6025">
        <w:rPr>
          <w:szCs w:val="28"/>
        </w:rPr>
        <w:t>ю окружнос</w:t>
      </w:r>
      <w:r w:rsidRPr="007C6025">
        <w:t>ть, имеющую 30 отверстий, а числитель - число от</w:t>
      </w:r>
      <w:r w:rsidRPr="007C6025">
        <w:softHyphen/>
        <w:t>верстий, на которое нужно обвернуть рукоятку при делении.</w:t>
      </w:r>
    </w:p>
    <w:p w:rsidR="0028518F" w:rsidRPr="007C6025" w:rsidRDefault="0028518F" w:rsidP="007C6025">
      <w:pPr>
        <w:pStyle w:val="ad"/>
      </w:pPr>
      <w:r w:rsidRPr="007C6025">
        <w:t>4.</w:t>
      </w:r>
      <w:r w:rsidRPr="007C6025">
        <w:rPr>
          <w:szCs w:val="20"/>
        </w:rPr>
        <w:t xml:space="preserve"> </w:t>
      </w:r>
      <w:r w:rsidRPr="007C6025">
        <w:t>Зарисовать кинематическую схему делите</w:t>
      </w:r>
      <w:r w:rsidRPr="007C6025">
        <w:rPr>
          <w:szCs w:val="28"/>
        </w:rPr>
        <w:t>льной головки с наст</w:t>
      </w:r>
      <w:r w:rsidRPr="007C6025">
        <w:rPr>
          <w:szCs w:val="28"/>
        </w:rPr>
        <w:softHyphen/>
        <w:t xml:space="preserve">ройкой на </w:t>
      </w:r>
      <w:r w:rsidRPr="007C6025">
        <w:t>дифференциальное деление.</w:t>
      </w:r>
    </w:p>
    <w:p w:rsidR="0028518F" w:rsidRPr="007C6025" w:rsidRDefault="0028518F" w:rsidP="007C6025">
      <w:pPr>
        <w:pStyle w:val="ad"/>
        <w:rPr>
          <w:szCs w:val="28"/>
        </w:rPr>
      </w:pPr>
      <w:r w:rsidRPr="007C6025">
        <w:t>На схеме поставить числа зубьев сменных зубчатых колес.</w:t>
      </w:r>
    </w:p>
    <w:p w:rsidR="009557A5" w:rsidRDefault="009557A5" w:rsidP="0028518F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:rsidR="009557A5" w:rsidRPr="007C6025" w:rsidRDefault="009557A5" w:rsidP="007C6025">
      <w:pPr>
        <w:pStyle w:val="ad"/>
        <w:rPr>
          <w:u w:val="single"/>
        </w:rPr>
      </w:pPr>
      <w:r w:rsidRPr="007C6025">
        <w:rPr>
          <w:u w:val="single"/>
        </w:rPr>
        <w:t>Содержание отчета</w:t>
      </w:r>
    </w:p>
    <w:p w:rsidR="009557A5" w:rsidRPr="009557A5" w:rsidRDefault="009557A5" w:rsidP="007C6025">
      <w:pPr>
        <w:pStyle w:val="ad"/>
      </w:pPr>
      <w:r w:rsidRPr="009557A5">
        <w:t>1. На</w:t>
      </w:r>
      <w:r>
        <w:t>звание, цель работы, задания.</w:t>
      </w:r>
    </w:p>
    <w:p w:rsidR="009557A5" w:rsidRPr="009557A5" w:rsidRDefault="009557A5" w:rsidP="007C6025">
      <w:pPr>
        <w:pStyle w:val="ad"/>
      </w:pPr>
      <w:r w:rsidRPr="009557A5">
        <w:t>2. Расчеты на</w:t>
      </w:r>
      <w:r>
        <w:t>стройки делительной головки на п</w:t>
      </w:r>
      <w:r w:rsidRPr="009557A5">
        <w:t>ростое и дифферен</w:t>
      </w:r>
      <w:r w:rsidRPr="009557A5">
        <w:softHyphen/>
        <w:t>циальное деление.</w:t>
      </w:r>
    </w:p>
    <w:p w:rsidR="009557A5" w:rsidRDefault="009557A5" w:rsidP="007C6025">
      <w:pPr>
        <w:pStyle w:val="ad"/>
      </w:pPr>
      <w:r w:rsidRPr="009557A5">
        <w:t>3. Кинематическая схема делительной головки с настройкой на дифференциальное деление.</w:t>
      </w:r>
    </w:p>
    <w:p w:rsidR="009557A5" w:rsidRPr="009557A5" w:rsidRDefault="009557A5" w:rsidP="009557A5">
      <w:pPr>
        <w:autoSpaceDE w:val="0"/>
        <w:autoSpaceDN w:val="0"/>
        <w:adjustRightInd w:val="0"/>
        <w:spacing w:after="0"/>
        <w:rPr>
          <w:rFonts w:cs="Times New Roman"/>
          <w:bCs/>
          <w:color w:val="000000"/>
          <w:szCs w:val="28"/>
        </w:rPr>
      </w:pPr>
    </w:p>
    <w:p w:rsidR="009557A5" w:rsidRPr="007C6025" w:rsidRDefault="009557A5" w:rsidP="007C6025">
      <w:pPr>
        <w:pStyle w:val="ad"/>
        <w:rPr>
          <w:u w:val="single"/>
        </w:rPr>
      </w:pPr>
      <w:r w:rsidRPr="007C6025">
        <w:rPr>
          <w:u w:val="single"/>
        </w:rPr>
        <w:t>Контрольные вопросы</w:t>
      </w:r>
    </w:p>
    <w:p w:rsidR="009557A5" w:rsidRPr="009557A5" w:rsidRDefault="009557A5" w:rsidP="007C6025">
      <w:pPr>
        <w:pStyle w:val="ad"/>
      </w:pPr>
      <w:r w:rsidRPr="009557A5">
        <w:t>1. Каково назначение делительных головок?</w:t>
      </w:r>
    </w:p>
    <w:p w:rsidR="009557A5" w:rsidRPr="009557A5" w:rsidRDefault="009557A5" w:rsidP="007C6025">
      <w:pPr>
        <w:pStyle w:val="ad"/>
      </w:pPr>
      <w:r w:rsidRPr="009557A5">
        <w:t>2. Какие работы с помощью делительных головок можно производить на фрезерных станках?</w:t>
      </w:r>
    </w:p>
    <w:p w:rsidR="009557A5" w:rsidRPr="009557A5" w:rsidRDefault="009557A5" w:rsidP="007C6025">
      <w:pPr>
        <w:pStyle w:val="ad"/>
      </w:pPr>
      <w:r w:rsidRPr="009557A5">
        <w:t>3. Какие бывают способы деления?</w:t>
      </w:r>
    </w:p>
    <w:p w:rsidR="009557A5" w:rsidRDefault="009557A5" w:rsidP="007C6025">
      <w:pPr>
        <w:pStyle w:val="ad"/>
        <w:rPr>
          <w:lang w:eastAsia="en-US"/>
        </w:rPr>
      </w:pPr>
      <w:r w:rsidRPr="009557A5">
        <w:rPr>
          <w:lang w:eastAsia="en-US"/>
        </w:rPr>
        <w:t>4</w:t>
      </w:r>
      <w:r>
        <w:rPr>
          <w:lang w:eastAsia="en-US"/>
        </w:rPr>
        <w:t>.</w:t>
      </w:r>
      <w:r w:rsidRPr="009557A5">
        <w:rPr>
          <w:lang w:eastAsia="en-US"/>
        </w:rPr>
        <w:t xml:space="preserve"> Назовите основные части делительной головки.</w:t>
      </w:r>
    </w:p>
    <w:p w:rsidR="009557A5" w:rsidRDefault="009557A5" w:rsidP="007C6025">
      <w:pPr>
        <w:pStyle w:val="ad"/>
        <w:rPr>
          <w:lang w:eastAsia="en-US"/>
        </w:rPr>
      </w:pPr>
      <w:r w:rsidRPr="009557A5">
        <w:rPr>
          <w:lang w:eastAsia="en-US"/>
        </w:rPr>
        <w:t>5. Что называется хар</w:t>
      </w:r>
      <w:r>
        <w:rPr>
          <w:lang w:eastAsia="en-US"/>
        </w:rPr>
        <w:t xml:space="preserve">актеристикой делительной головки? </w:t>
      </w:r>
    </w:p>
    <w:p w:rsidR="009557A5" w:rsidRPr="009557A5" w:rsidRDefault="009557A5" w:rsidP="007C6025">
      <w:pPr>
        <w:pStyle w:val="ad"/>
        <w:rPr>
          <w:lang w:eastAsia="en-US"/>
        </w:rPr>
      </w:pPr>
      <w:r>
        <w:rPr>
          <w:lang w:eastAsia="en-US"/>
        </w:rPr>
        <w:t>6.</w:t>
      </w:r>
      <w:r w:rsidRPr="009557A5">
        <w:rPr>
          <w:lang w:eastAsia="en-US"/>
        </w:rPr>
        <w:t xml:space="preserve"> Как производится простое деление на универсальной делитель</w:t>
      </w:r>
      <w:r w:rsidRPr="009557A5">
        <w:rPr>
          <w:lang w:eastAsia="en-US"/>
        </w:rPr>
        <w:softHyphen/>
        <w:t>ной головке?</w:t>
      </w:r>
    </w:p>
    <w:p w:rsidR="009557A5" w:rsidRPr="009557A5" w:rsidRDefault="009557A5" w:rsidP="007C6025">
      <w:pPr>
        <w:pStyle w:val="ad"/>
      </w:pPr>
      <w:r>
        <w:t>7.</w:t>
      </w:r>
      <w:r w:rsidRPr="009557A5">
        <w:t xml:space="preserve"> Напишите формулу простого деления,</w:t>
      </w:r>
    </w:p>
    <w:p w:rsidR="009557A5" w:rsidRDefault="009557A5" w:rsidP="007C6025">
      <w:pPr>
        <w:pStyle w:val="ad"/>
      </w:pPr>
      <w:r w:rsidRPr="009557A5">
        <w:t>8. Как производится дифференциальное деление на универсальной делительной головке?</w:t>
      </w:r>
    </w:p>
    <w:p w:rsidR="007C6025" w:rsidRDefault="007C6025" w:rsidP="007C6025">
      <w:pPr>
        <w:pStyle w:val="ad"/>
      </w:pPr>
    </w:p>
    <w:p w:rsidR="009557A5" w:rsidRDefault="009557A5" w:rsidP="007C6025">
      <w:pPr>
        <w:pStyle w:val="ad"/>
      </w:pPr>
      <w:r>
        <w:t>Приложение 14.1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798"/>
        <w:gridCol w:w="1531"/>
        <w:gridCol w:w="1886"/>
      </w:tblGrid>
      <w:tr w:rsidR="0060598A" w:rsidRPr="007C6025" w:rsidTr="0060598A">
        <w:trPr>
          <w:trHeight w:val="269"/>
        </w:trPr>
        <w:tc>
          <w:tcPr>
            <w:tcW w:w="567" w:type="dxa"/>
            <w:vMerge w:val="restart"/>
          </w:tcPr>
          <w:p w:rsidR="0060598A" w:rsidRPr="007C6025" w:rsidRDefault="0060598A" w:rsidP="007C6025">
            <w:pPr>
              <w:pStyle w:val="ad"/>
              <w:rPr>
                <w:szCs w:val="20"/>
              </w:rPr>
            </w:pPr>
            <w:r w:rsidRPr="007C6025">
              <w:rPr>
                <w:szCs w:val="20"/>
              </w:rPr>
              <w:t>№</w:t>
            </w:r>
          </w:p>
          <w:p w:rsidR="0060598A" w:rsidRPr="007C6025" w:rsidRDefault="0060598A" w:rsidP="007C6025">
            <w:pPr>
              <w:pStyle w:val="ad"/>
              <w:rPr>
                <w:szCs w:val="20"/>
              </w:rPr>
            </w:pPr>
            <w:r w:rsidRPr="007C6025">
              <w:rPr>
                <w:szCs w:val="20"/>
              </w:rPr>
              <w:t>п/п</w:t>
            </w:r>
          </w:p>
        </w:tc>
        <w:tc>
          <w:tcPr>
            <w:tcW w:w="2798" w:type="dxa"/>
            <w:vMerge w:val="restart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24"/>
              </w:rPr>
              <w:t>Наименование</w:t>
            </w:r>
            <w:r w:rsidRPr="007C6025">
              <w:rPr>
                <w:szCs w:val="18"/>
              </w:rPr>
              <w:t xml:space="preserve"> параметров</w:t>
            </w:r>
          </w:p>
        </w:tc>
        <w:tc>
          <w:tcPr>
            <w:tcW w:w="3417" w:type="dxa"/>
            <w:gridSpan w:val="2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Модель</w:t>
            </w:r>
          </w:p>
        </w:tc>
      </w:tr>
      <w:tr w:rsidR="0060598A" w:rsidRPr="007C6025" w:rsidTr="0060598A">
        <w:trPr>
          <w:trHeight w:val="264"/>
        </w:trPr>
        <w:tc>
          <w:tcPr>
            <w:tcW w:w="567" w:type="dxa"/>
            <w:vMerge/>
          </w:tcPr>
          <w:p w:rsidR="0060598A" w:rsidRPr="007C6025" w:rsidRDefault="0060598A" w:rsidP="007C6025">
            <w:pPr>
              <w:pStyle w:val="ad"/>
              <w:rPr>
                <w:szCs w:val="24"/>
              </w:rPr>
            </w:pPr>
          </w:p>
        </w:tc>
        <w:tc>
          <w:tcPr>
            <w:tcW w:w="2798" w:type="dxa"/>
            <w:vMerge/>
          </w:tcPr>
          <w:p w:rsidR="0060598A" w:rsidRPr="007C6025" w:rsidRDefault="0060598A" w:rsidP="007C6025">
            <w:pPr>
              <w:pStyle w:val="ad"/>
              <w:rPr>
                <w:szCs w:val="24"/>
              </w:rPr>
            </w:pPr>
          </w:p>
        </w:tc>
        <w:tc>
          <w:tcPr>
            <w:tcW w:w="1531" w:type="dxa"/>
          </w:tcPr>
          <w:p w:rsidR="0060598A" w:rsidRPr="007C6025" w:rsidRDefault="0060598A" w:rsidP="007C6025">
            <w:pPr>
              <w:pStyle w:val="ad"/>
              <w:rPr>
                <w:szCs w:val="24"/>
              </w:rPr>
            </w:pPr>
            <w:r w:rsidRPr="007C6025">
              <w:rPr>
                <w:szCs w:val="18"/>
              </w:rPr>
              <w:t>УДГ-Д-160</w:t>
            </w:r>
          </w:p>
          <w:p w:rsidR="0060598A" w:rsidRPr="007C6025" w:rsidRDefault="0060598A" w:rsidP="007C6025">
            <w:pPr>
              <w:pStyle w:val="ad"/>
              <w:rPr>
                <w:szCs w:val="18"/>
              </w:rPr>
            </w:pPr>
          </w:p>
        </w:tc>
        <w:tc>
          <w:tcPr>
            <w:tcW w:w="1886" w:type="dxa"/>
          </w:tcPr>
          <w:p w:rsidR="0060598A" w:rsidRPr="007C6025" w:rsidRDefault="0060598A" w:rsidP="007C6025">
            <w:pPr>
              <w:pStyle w:val="ad"/>
              <w:rPr>
                <w:szCs w:val="24"/>
              </w:rPr>
            </w:pPr>
            <w:r w:rsidRPr="007C6025">
              <w:rPr>
                <w:szCs w:val="18"/>
              </w:rPr>
              <w:t>УДГ~200</w:t>
            </w:r>
          </w:p>
        </w:tc>
      </w:tr>
      <w:tr w:rsidR="0060598A" w:rsidRPr="007C6025" w:rsidTr="0060598A">
        <w:trPr>
          <w:trHeight w:val="523"/>
        </w:trPr>
        <w:tc>
          <w:tcPr>
            <w:tcW w:w="567" w:type="dxa"/>
          </w:tcPr>
          <w:p w:rsidR="0060598A" w:rsidRPr="007C6025" w:rsidRDefault="0060598A" w:rsidP="007C6025">
            <w:pPr>
              <w:pStyle w:val="ad"/>
              <w:rPr>
                <w:szCs w:val="8"/>
              </w:rPr>
            </w:pPr>
          </w:p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I</w:t>
            </w:r>
          </w:p>
        </w:tc>
        <w:tc>
          <w:tcPr>
            <w:tcW w:w="2798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Наибольший диаметр - зараба</w:t>
            </w:r>
            <w:r w:rsidRPr="007C6025">
              <w:rPr>
                <w:szCs w:val="18"/>
              </w:rPr>
              <w:softHyphen/>
              <w:t>тываемой детали</w:t>
            </w:r>
          </w:p>
        </w:tc>
        <w:tc>
          <w:tcPr>
            <w:tcW w:w="1531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160</w:t>
            </w:r>
          </w:p>
        </w:tc>
        <w:tc>
          <w:tcPr>
            <w:tcW w:w="1886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200</w:t>
            </w:r>
          </w:p>
        </w:tc>
      </w:tr>
      <w:tr w:rsidR="0060598A" w:rsidRPr="007C6025" w:rsidTr="0060598A">
        <w:trPr>
          <w:trHeight w:val="264"/>
        </w:trPr>
        <w:tc>
          <w:tcPr>
            <w:tcW w:w="567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2</w:t>
            </w:r>
          </w:p>
        </w:tc>
        <w:tc>
          <w:tcPr>
            <w:tcW w:w="2798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Конус шпинделя под центр</w:t>
            </w:r>
          </w:p>
        </w:tc>
        <w:tc>
          <w:tcPr>
            <w:tcW w:w="1531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Морзе 2</w:t>
            </w:r>
          </w:p>
        </w:tc>
        <w:tc>
          <w:tcPr>
            <w:tcW w:w="1886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Морзе 3</w:t>
            </w:r>
          </w:p>
        </w:tc>
      </w:tr>
      <w:tr w:rsidR="0060598A" w:rsidRPr="007C6025" w:rsidTr="0060598A">
        <w:trPr>
          <w:trHeight w:val="475"/>
        </w:trPr>
        <w:tc>
          <w:tcPr>
            <w:tcW w:w="567" w:type="dxa"/>
            <w:vMerge w:val="restart"/>
          </w:tcPr>
          <w:p w:rsidR="0060598A" w:rsidRPr="007C6025" w:rsidRDefault="0060598A" w:rsidP="007C6025">
            <w:pPr>
              <w:pStyle w:val="ad"/>
              <w:rPr>
                <w:szCs w:val="24"/>
              </w:rPr>
            </w:pPr>
            <w:r w:rsidRPr="007C6025">
              <w:rPr>
                <w:szCs w:val="24"/>
              </w:rPr>
              <w:t>3</w:t>
            </w:r>
          </w:p>
        </w:tc>
        <w:tc>
          <w:tcPr>
            <w:tcW w:w="2798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Число отверстий делитель</w:t>
            </w:r>
            <w:r w:rsidRPr="007C6025">
              <w:rPr>
                <w:szCs w:val="18"/>
              </w:rPr>
              <w:softHyphen/>
              <w:t>ного диска</w:t>
            </w:r>
          </w:p>
        </w:tc>
        <w:tc>
          <w:tcPr>
            <w:tcW w:w="1531" w:type="dxa"/>
          </w:tcPr>
          <w:p w:rsidR="0060598A" w:rsidRPr="007C6025" w:rsidRDefault="0060598A" w:rsidP="007C6025">
            <w:pPr>
              <w:pStyle w:val="ad"/>
              <w:rPr>
                <w:szCs w:val="24"/>
              </w:rPr>
            </w:pPr>
          </w:p>
        </w:tc>
        <w:tc>
          <w:tcPr>
            <w:tcW w:w="1886" w:type="dxa"/>
          </w:tcPr>
          <w:p w:rsidR="0060598A" w:rsidRPr="007C6025" w:rsidRDefault="0060598A" w:rsidP="007C6025">
            <w:pPr>
              <w:pStyle w:val="ad"/>
              <w:rPr>
                <w:szCs w:val="24"/>
              </w:rPr>
            </w:pPr>
          </w:p>
        </w:tc>
      </w:tr>
      <w:tr w:rsidR="0060598A" w:rsidRPr="007C6025" w:rsidTr="0060598A">
        <w:trPr>
          <w:trHeight w:val="499"/>
        </w:trPr>
        <w:tc>
          <w:tcPr>
            <w:tcW w:w="567" w:type="dxa"/>
            <w:vMerge/>
          </w:tcPr>
          <w:p w:rsidR="0060598A" w:rsidRPr="007C6025" w:rsidRDefault="0060598A" w:rsidP="007C6025">
            <w:pPr>
              <w:pStyle w:val="ad"/>
              <w:rPr>
                <w:szCs w:val="24"/>
              </w:rPr>
            </w:pPr>
          </w:p>
        </w:tc>
        <w:tc>
          <w:tcPr>
            <w:tcW w:w="2798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- на одной стороне</w:t>
            </w:r>
          </w:p>
        </w:tc>
        <w:tc>
          <w:tcPr>
            <w:tcW w:w="1531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16, 19, 23, 34,33,39,49</w:t>
            </w:r>
          </w:p>
        </w:tc>
        <w:tc>
          <w:tcPr>
            <w:tcW w:w="1886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16,17,19.21,23,29,31</w:t>
            </w:r>
          </w:p>
        </w:tc>
      </w:tr>
      <w:tr w:rsidR="0060598A" w:rsidRPr="007C6025" w:rsidTr="0060598A">
        <w:trPr>
          <w:trHeight w:val="528"/>
        </w:trPr>
        <w:tc>
          <w:tcPr>
            <w:tcW w:w="567" w:type="dxa"/>
            <w:vMerge/>
          </w:tcPr>
          <w:p w:rsidR="0060598A" w:rsidRPr="007C6025" w:rsidRDefault="0060598A" w:rsidP="007C6025">
            <w:pPr>
              <w:pStyle w:val="ad"/>
              <w:rPr>
                <w:szCs w:val="24"/>
              </w:rPr>
            </w:pPr>
          </w:p>
        </w:tc>
        <w:tc>
          <w:tcPr>
            <w:tcW w:w="2798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- на другой стороне</w:t>
            </w:r>
          </w:p>
        </w:tc>
        <w:tc>
          <w:tcPr>
            <w:tcW w:w="1531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17,21,29,31, 37,41,54</w:t>
            </w:r>
          </w:p>
        </w:tc>
        <w:tc>
          <w:tcPr>
            <w:tcW w:w="1886" w:type="dxa"/>
          </w:tcPr>
          <w:p w:rsidR="0060598A" w:rsidRPr="007C6025" w:rsidRDefault="0060598A" w:rsidP="007C6025">
            <w:pPr>
              <w:pStyle w:val="ad"/>
              <w:rPr>
                <w:szCs w:val="18"/>
              </w:rPr>
            </w:pPr>
            <w:r w:rsidRPr="007C6025">
              <w:rPr>
                <w:szCs w:val="18"/>
              </w:rPr>
              <w:t>33,37,39.41, 43,47,45</w:t>
            </w:r>
          </w:p>
        </w:tc>
      </w:tr>
    </w:tbl>
    <w:p w:rsidR="0060598A" w:rsidRDefault="0060598A" w:rsidP="009557A5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:rsidR="0060598A" w:rsidRDefault="0060598A" w:rsidP="007C6025">
      <w:pPr>
        <w:pStyle w:val="ad"/>
      </w:pPr>
      <w:r>
        <w:t>Приложение14.2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18"/>
        <w:gridCol w:w="2453"/>
        <w:gridCol w:w="3149"/>
      </w:tblGrid>
      <w:tr w:rsidR="0060598A" w:rsidRPr="0060598A" w:rsidTr="0060598A">
        <w:trPr>
          <w:trHeight w:val="264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Номер варианта</w:t>
            </w:r>
          </w:p>
        </w:tc>
        <w:tc>
          <w:tcPr>
            <w:tcW w:w="5602" w:type="dxa"/>
            <w:gridSpan w:val="2"/>
          </w:tcPr>
          <w:p w:rsidR="0060598A" w:rsidRPr="0060598A" w:rsidRDefault="0060598A" w:rsidP="007C6025">
            <w:pPr>
              <w:pStyle w:val="ad"/>
            </w:pPr>
            <w:r w:rsidRPr="0060598A">
              <w:t>Число, на которое</w:t>
            </w:r>
          </w:p>
          <w:p w:rsidR="0060598A" w:rsidRPr="0060598A" w:rsidRDefault="0060598A" w:rsidP="007C6025">
            <w:pPr>
              <w:pStyle w:val="ad"/>
            </w:pPr>
            <w:r w:rsidRPr="0060598A">
              <w:t>требуется разделить заготовку</w:t>
            </w:r>
          </w:p>
        </w:tc>
      </w:tr>
      <w:tr w:rsidR="0060598A" w:rsidRPr="0060598A" w:rsidTr="0060598A">
        <w:trPr>
          <w:trHeight w:val="418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простое деление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дифференциальный способ деления</w:t>
            </w:r>
          </w:p>
        </w:tc>
      </w:tr>
      <w:tr w:rsidR="0060598A" w:rsidRPr="0060598A" w:rsidTr="0060598A">
        <w:trPr>
          <w:trHeight w:val="3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I, 17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6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47</w:t>
            </w:r>
          </w:p>
        </w:tc>
      </w:tr>
      <w:tr w:rsidR="0060598A" w:rsidRPr="0060598A" w:rsidTr="0060598A">
        <w:trPr>
          <w:trHeight w:val="245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2, 18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9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51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3, 19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12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57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4, 20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15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59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5, 21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18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61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6, 22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21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63</w:t>
            </w:r>
          </w:p>
        </w:tc>
      </w:tr>
      <w:tr w:rsidR="0060598A" w:rsidRPr="0060598A" w:rsidTr="0060598A">
        <w:trPr>
          <w:trHeight w:val="245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7, 23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24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69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lastRenderedPageBreak/>
              <w:t>8, 24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27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71</w:t>
            </w:r>
          </w:p>
        </w:tc>
      </w:tr>
      <w:tr w:rsidR="0060598A" w:rsidRPr="0060598A" w:rsidTr="0060598A">
        <w:trPr>
          <w:trHeight w:val="254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9, 25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30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77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10, 26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33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79</w:t>
            </w:r>
          </w:p>
        </w:tc>
      </w:tr>
      <w:tr w:rsidR="0060598A" w:rsidRPr="0060598A" w:rsidTr="0060598A">
        <w:trPr>
          <w:trHeight w:val="245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II," 27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36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81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12, 28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39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83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13, 29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41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86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14, 30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42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87</w:t>
            </w:r>
          </w:p>
        </w:tc>
      </w:tr>
      <w:tr w:rsidR="0060598A" w:rsidRPr="0060598A" w:rsidTr="0060598A">
        <w:trPr>
          <w:trHeight w:val="25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15, 31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43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89</w:t>
            </w:r>
          </w:p>
        </w:tc>
      </w:tr>
      <w:tr w:rsidR="0060598A" w:rsidRPr="0060598A" w:rsidTr="0060598A">
        <w:trPr>
          <w:trHeight w:val="480"/>
        </w:trPr>
        <w:tc>
          <w:tcPr>
            <w:tcW w:w="1018" w:type="dxa"/>
          </w:tcPr>
          <w:p w:rsidR="0060598A" w:rsidRPr="0060598A" w:rsidRDefault="0060598A" w:rsidP="007C6025">
            <w:pPr>
              <w:pStyle w:val="ad"/>
            </w:pPr>
            <w:r w:rsidRPr="0060598A">
              <w:t>16, 32</w:t>
            </w:r>
          </w:p>
        </w:tc>
        <w:tc>
          <w:tcPr>
            <w:tcW w:w="2453" w:type="dxa"/>
          </w:tcPr>
          <w:p w:rsidR="0060598A" w:rsidRPr="0060598A" w:rsidRDefault="0060598A" w:rsidP="007C6025">
            <w:pPr>
              <w:pStyle w:val="ad"/>
            </w:pPr>
            <w:r w:rsidRPr="0060598A">
              <w:t>44</w:t>
            </w:r>
          </w:p>
        </w:tc>
        <w:tc>
          <w:tcPr>
            <w:tcW w:w="3149" w:type="dxa"/>
          </w:tcPr>
          <w:p w:rsidR="0060598A" w:rsidRPr="0060598A" w:rsidRDefault="0060598A" w:rsidP="007C6025">
            <w:pPr>
              <w:pStyle w:val="ad"/>
            </w:pPr>
            <w:r w:rsidRPr="0060598A">
              <w:t>93</w:t>
            </w:r>
          </w:p>
        </w:tc>
      </w:tr>
    </w:tbl>
    <w:p w:rsidR="0060598A" w:rsidRDefault="0060598A" w:rsidP="009557A5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:rsidR="004A1369" w:rsidRDefault="004A1369" w:rsidP="009557A5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:rsidR="004A1369" w:rsidRDefault="004A1369" w:rsidP="009557A5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:rsidR="004A1369" w:rsidRDefault="004A1369" w:rsidP="009557A5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:rsidR="004A1369" w:rsidRPr="005D48F9" w:rsidRDefault="004A1369" w:rsidP="004A1369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b/>
          <w:sz w:val="28"/>
          <w:szCs w:val="28"/>
        </w:rPr>
      </w:pPr>
      <w:r w:rsidRPr="005D48F9">
        <w:rPr>
          <w:rStyle w:val="FontStyle11"/>
          <w:rFonts w:ascii="Times New Roman" w:hAnsi="Times New Roman" w:cs="Times New Roman"/>
          <w:b/>
          <w:sz w:val="28"/>
          <w:szCs w:val="28"/>
        </w:rPr>
        <w:t>Оглавление</w:t>
      </w:r>
    </w:p>
    <w:p w:rsidR="004A1369" w:rsidRDefault="004A1369" w:rsidP="004A1369">
      <w:pPr>
        <w:pStyle w:val="Style1"/>
        <w:widowControl/>
        <w:spacing w:before="46"/>
        <w:ind w:left="2729"/>
        <w:rPr>
          <w:rStyle w:val="FontStyle11"/>
          <w:rFonts w:ascii="Times New Roman" w:hAnsi="Times New Roman" w:cs="Times New Roman"/>
          <w:sz w:val="20"/>
          <w:szCs w:val="20"/>
        </w:rPr>
      </w:pPr>
    </w:p>
    <w:p w:rsidR="004A1369" w:rsidRPr="005D48F9" w:rsidRDefault="004A1369" w:rsidP="004A1369">
      <w:pPr>
        <w:pStyle w:val="Style1"/>
        <w:widowControl/>
        <w:spacing w:before="46"/>
        <w:ind w:left="2729"/>
        <w:jc w:val="both"/>
        <w:rPr>
          <w:rStyle w:val="FontStyle11"/>
          <w:rFonts w:ascii="Times New Roman" w:hAnsi="Times New Roman" w:cs="Times New Roman"/>
          <w:sz w:val="20"/>
          <w:szCs w:val="20"/>
        </w:rPr>
      </w:pPr>
    </w:p>
    <w:p w:rsidR="004A1369" w:rsidRDefault="004A1369" w:rsidP="004A1369">
      <w:pPr>
        <w:pStyle w:val="Style2"/>
        <w:widowControl/>
        <w:tabs>
          <w:tab w:val="left" w:leader="dot" w:pos="5309"/>
        </w:tabs>
        <w:spacing w:before="22" w:line="240" w:lineRule="auto"/>
        <w:ind w:left="-14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>Лабораторная работа № I</w:t>
      </w:r>
      <w:r w:rsidRPr="005471C5">
        <w:rPr>
          <w:rStyle w:val="FontStyle12"/>
          <w:rFonts w:ascii="Times New Roman" w:hAnsi="Times New Roman" w:cs="Times New Roman"/>
          <w:b w:val="0"/>
          <w:sz w:val="20"/>
          <w:szCs w:val="20"/>
        </w:rPr>
        <w:t>.</w:t>
      </w:r>
      <w:r w:rsidR="00BC304B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 </w:t>
      </w:r>
      <w:r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ФИЗИКО-МЕХАНИЧЕСКИЕ СВОЙСТВА МЕТАЛЛОВ И СПЛАВОВ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…………………………………………………..</w:t>
      </w:r>
      <w:r w:rsidR="00BC304B">
        <w:rPr>
          <w:rStyle w:val="FontStyle12"/>
          <w:rFonts w:ascii="Times New Roman" w:hAnsi="Times New Roman" w:cs="Times New Roman"/>
          <w:b w:val="0"/>
          <w:sz w:val="28"/>
          <w:szCs w:val="28"/>
        </w:rPr>
        <w:t>3</w:t>
      </w:r>
    </w:p>
    <w:p w:rsidR="00EE2EB8" w:rsidRPr="005471C5" w:rsidRDefault="00EE2EB8" w:rsidP="004A1369">
      <w:pPr>
        <w:pStyle w:val="Style2"/>
        <w:widowControl/>
        <w:tabs>
          <w:tab w:val="left" w:leader="dot" w:pos="5309"/>
        </w:tabs>
        <w:spacing w:before="22" w:line="240" w:lineRule="auto"/>
        <w:ind w:left="-142"/>
        <w:rPr>
          <w:rStyle w:val="FontStyle12"/>
          <w:rFonts w:ascii="Times New Roman" w:hAnsi="Times New Roman" w:cs="Times New Roman"/>
          <w:b w:val="0"/>
          <w:sz w:val="20"/>
          <w:szCs w:val="20"/>
        </w:rPr>
      </w:pPr>
    </w:p>
    <w:p w:rsidR="00B563EE" w:rsidRDefault="004A1369" w:rsidP="004A1369">
      <w:pPr>
        <w:pStyle w:val="Style2"/>
        <w:widowControl/>
        <w:tabs>
          <w:tab w:val="left" w:leader="dot" w:pos="5525"/>
        </w:tabs>
        <w:spacing w:before="5" w:line="240" w:lineRule="auto"/>
        <w:ind w:left="-142" w:hanging="290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Лабораторная работа № </w:t>
      </w:r>
      <w:r w:rsidRPr="005471C5">
        <w:rPr>
          <w:rStyle w:val="FontStyle13"/>
          <w:rFonts w:ascii="Times New Roman" w:hAnsi="Times New Roman" w:cs="Times New Roman"/>
          <w:spacing w:val="10"/>
          <w:sz w:val="28"/>
          <w:szCs w:val="28"/>
        </w:rPr>
        <w:t>2</w:t>
      </w:r>
      <w:r w:rsidRPr="005471C5">
        <w:rPr>
          <w:rStyle w:val="FontStyle13"/>
          <w:rFonts w:ascii="Times New Roman" w:hAnsi="Times New Roman" w:cs="Times New Roman"/>
          <w:spacing w:val="10"/>
          <w:sz w:val="20"/>
          <w:szCs w:val="20"/>
        </w:rPr>
        <w:t>.</w:t>
      </w:r>
      <w:r w:rsidR="00BC304B">
        <w:rPr>
          <w:rStyle w:val="FontStyle13"/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ТЕХНОЛОГИЯ </w:t>
      </w:r>
      <w:r w:rsidR="00B563EE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ПРОИЗВОДСТВА </w:t>
      </w:r>
      <w:r w:rsidR="00B563EE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ОТЛИВОК</w:t>
      </w:r>
    </w:p>
    <w:p w:rsidR="004A1369" w:rsidRDefault="004A1369" w:rsidP="004A1369">
      <w:pPr>
        <w:pStyle w:val="Style2"/>
        <w:widowControl/>
        <w:tabs>
          <w:tab w:val="left" w:leader="dot" w:pos="5525"/>
        </w:tabs>
        <w:spacing w:before="5" w:line="240" w:lineRule="auto"/>
        <w:ind w:left="-142" w:hanging="290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В РАЗОВЫХ </w:t>
      </w:r>
      <w:r w:rsidR="00B563EE" w:rsidRPr="00B563EE">
        <w:rPr>
          <w:rStyle w:val="FontStyle12"/>
          <w:rFonts w:ascii="Times New Roman" w:hAnsi="Times New Roman" w:cs="Times New Roman"/>
          <w:b w:val="0"/>
          <w:sz w:val="40"/>
          <w:szCs w:val="40"/>
        </w:rPr>
        <w:t xml:space="preserve">песчано-глинистых </w:t>
      </w:r>
      <w:r w:rsidRPr="00B563EE">
        <w:rPr>
          <w:rStyle w:val="FontStyle12"/>
          <w:rFonts w:ascii="Times New Roman" w:hAnsi="Times New Roman" w:cs="Times New Roman"/>
          <w:b w:val="0"/>
          <w:sz w:val="40"/>
          <w:szCs w:val="40"/>
        </w:rPr>
        <w:t>формах</w:t>
      </w:r>
      <w:r w:rsidR="000B35E8">
        <w:rPr>
          <w:rStyle w:val="FontStyle12"/>
          <w:rFonts w:ascii="Times New Roman" w:hAnsi="Times New Roman" w:cs="Times New Roman"/>
          <w:b w:val="0"/>
          <w:sz w:val="36"/>
          <w:szCs w:val="36"/>
        </w:rPr>
        <w:t>…………………</w:t>
      </w:r>
      <w:r w:rsidR="00BC304B">
        <w:rPr>
          <w:rStyle w:val="FontStyle12"/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BC304B" w:rsidRPr="00BC304B">
        <w:rPr>
          <w:rStyle w:val="FontStyle12"/>
          <w:rFonts w:ascii="Times New Roman" w:hAnsi="Times New Roman" w:cs="Times New Roman"/>
          <w:b w:val="0"/>
          <w:sz w:val="28"/>
          <w:szCs w:val="28"/>
        </w:rPr>
        <w:t>9</w:t>
      </w:r>
    </w:p>
    <w:p w:rsidR="00EE2EB8" w:rsidRPr="000B35E8" w:rsidRDefault="00EE2EB8" w:rsidP="004A1369">
      <w:pPr>
        <w:pStyle w:val="Style2"/>
        <w:widowControl/>
        <w:tabs>
          <w:tab w:val="left" w:leader="dot" w:pos="5525"/>
        </w:tabs>
        <w:spacing w:before="5" w:line="240" w:lineRule="auto"/>
        <w:ind w:left="-142" w:hanging="290"/>
        <w:rPr>
          <w:rStyle w:val="FontStyle12"/>
          <w:rFonts w:ascii="Times New Roman" w:hAnsi="Times New Roman" w:cs="Times New Roman"/>
          <w:b w:val="0"/>
          <w:sz w:val="36"/>
          <w:szCs w:val="36"/>
        </w:rPr>
      </w:pPr>
    </w:p>
    <w:p w:rsidR="00B563EE" w:rsidRDefault="004A1369" w:rsidP="004A1369">
      <w:pPr>
        <w:pStyle w:val="Style2"/>
        <w:widowControl/>
        <w:tabs>
          <w:tab w:val="left" w:leader="dot" w:pos="4613"/>
        </w:tabs>
        <w:spacing w:before="2" w:line="240" w:lineRule="auto"/>
        <w:ind w:left="-14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>Лабораторная работа № 3</w:t>
      </w:r>
      <w:r w:rsidRPr="005471C5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. </w:t>
      </w:r>
      <w:r w:rsidR="00BC304B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ТЕХНОЛОГИЯ </w:t>
      </w:r>
      <w:r w:rsidR="00B563EE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ПРОИЗВОДСТВА ОТЛИВОК</w:t>
      </w:r>
      <w:r w:rsidR="00B563EE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C304B" w:rsidRDefault="00BC304B" w:rsidP="004A1369">
      <w:pPr>
        <w:pStyle w:val="Style2"/>
        <w:widowControl/>
        <w:tabs>
          <w:tab w:val="left" w:leader="dot" w:pos="4613"/>
        </w:tabs>
        <w:spacing w:before="2" w:line="240" w:lineRule="auto"/>
        <w:ind w:left="-14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ПО ПЛАВЛЯЕМЫМ  </w:t>
      </w:r>
      <w:r w:rsidR="004A1369"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МОДЕЛЯМ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……………………………………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………13</w:t>
      </w:r>
    </w:p>
    <w:p w:rsidR="00EE2EB8" w:rsidRDefault="00EE2EB8" w:rsidP="004A1369">
      <w:pPr>
        <w:pStyle w:val="Style2"/>
        <w:widowControl/>
        <w:tabs>
          <w:tab w:val="left" w:leader="dot" w:pos="4613"/>
        </w:tabs>
        <w:spacing w:before="2" w:line="240" w:lineRule="auto"/>
        <w:ind w:left="-14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</w:p>
    <w:p w:rsidR="00EE2EB8" w:rsidRDefault="004A1369" w:rsidP="004A1369">
      <w:pPr>
        <w:pStyle w:val="Style2"/>
        <w:widowControl/>
        <w:tabs>
          <w:tab w:val="left" w:leader="dot" w:pos="4613"/>
        </w:tabs>
        <w:spacing w:before="2" w:line="240" w:lineRule="auto"/>
        <w:ind w:left="-14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Лабораторная работа № </w:t>
      </w:r>
      <w:r w:rsidRPr="005471C5">
        <w:rPr>
          <w:rStyle w:val="FontStyle11"/>
          <w:rFonts w:ascii="Times New Roman" w:hAnsi="Times New Roman" w:cs="Times New Roman"/>
          <w:sz w:val="28"/>
          <w:szCs w:val="28"/>
        </w:rPr>
        <w:t>4</w:t>
      </w:r>
      <w:r w:rsidRPr="005471C5">
        <w:rPr>
          <w:rStyle w:val="FontStyle12"/>
          <w:rFonts w:ascii="Times New Roman" w:hAnsi="Times New Roman" w:cs="Times New Roman"/>
          <w:b w:val="0"/>
          <w:sz w:val="20"/>
          <w:szCs w:val="20"/>
        </w:rPr>
        <w:t>.</w:t>
      </w:r>
      <w:r w:rsidR="00BC304B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ТЕХНОЛОГИЯ ИЗГОТОВЛЕНИЯ</w:t>
      </w:r>
    </w:p>
    <w:p w:rsidR="004A1369" w:rsidRDefault="004A1369" w:rsidP="004A1369">
      <w:pPr>
        <w:pStyle w:val="Style2"/>
        <w:widowControl/>
        <w:tabs>
          <w:tab w:val="left" w:leader="dot" w:pos="4613"/>
        </w:tabs>
        <w:spacing w:before="2" w:line="240" w:lineRule="auto"/>
        <w:ind w:left="-14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ПОКОВОК</w:t>
      </w:r>
      <w:r w:rsidR="00BC304B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……………………………………………………………………..</w:t>
      </w:r>
      <w:r w:rsidR="00BC304B">
        <w:rPr>
          <w:rStyle w:val="FontStyle12"/>
          <w:rFonts w:ascii="Times New Roman" w:hAnsi="Times New Roman" w:cs="Times New Roman"/>
          <w:b w:val="0"/>
          <w:sz w:val="28"/>
          <w:szCs w:val="28"/>
        </w:rPr>
        <w:t>16</w:t>
      </w:r>
    </w:p>
    <w:p w:rsidR="00EE2EB8" w:rsidRPr="004A1369" w:rsidRDefault="00EE2EB8" w:rsidP="004A1369">
      <w:pPr>
        <w:pStyle w:val="Style2"/>
        <w:widowControl/>
        <w:tabs>
          <w:tab w:val="left" w:leader="dot" w:pos="4613"/>
        </w:tabs>
        <w:spacing w:before="2" w:line="240" w:lineRule="auto"/>
        <w:ind w:left="-14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</w:p>
    <w:p w:rsidR="004A1369" w:rsidRDefault="004A1369" w:rsidP="004A1369">
      <w:pPr>
        <w:pStyle w:val="Style2"/>
        <w:widowControl/>
        <w:tabs>
          <w:tab w:val="left" w:leader="dot" w:pos="4613"/>
        </w:tabs>
        <w:spacing w:before="2" w:line="240" w:lineRule="auto"/>
        <w:ind w:left="-14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Лабораторная работа № </w:t>
      </w:r>
      <w:r w:rsidRPr="005471C5">
        <w:rPr>
          <w:rStyle w:val="FontStyle13"/>
          <w:rFonts w:ascii="Times New Roman" w:hAnsi="Times New Roman" w:cs="Times New Roman"/>
          <w:spacing w:val="10"/>
          <w:sz w:val="28"/>
          <w:szCs w:val="28"/>
        </w:rPr>
        <w:t>5</w:t>
      </w:r>
      <w:r w:rsidRPr="005471C5">
        <w:rPr>
          <w:rStyle w:val="FontStyle13"/>
          <w:rFonts w:ascii="Times New Roman" w:hAnsi="Times New Roman" w:cs="Times New Roman"/>
          <w:spacing w:val="10"/>
          <w:sz w:val="20"/>
          <w:szCs w:val="20"/>
        </w:rPr>
        <w:t>.</w:t>
      </w:r>
      <w:r w:rsidR="00BC304B">
        <w:rPr>
          <w:rStyle w:val="FontStyle13"/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ОБЪЕМНАЯ ШТАМПОВКА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</w:t>
      </w:r>
      <w:r w:rsidR="00BC304B">
        <w:rPr>
          <w:rStyle w:val="FontStyle12"/>
          <w:rFonts w:ascii="Times New Roman" w:hAnsi="Times New Roman" w:cs="Times New Roman"/>
          <w:b w:val="0"/>
          <w:sz w:val="28"/>
          <w:szCs w:val="28"/>
        </w:rPr>
        <w:t>18</w:t>
      </w:r>
    </w:p>
    <w:p w:rsidR="00EE2EB8" w:rsidRPr="005471C5" w:rsidRDefault="00EE2EB8" w:rsidP="004A1369">
      <w:pPr>
        <w:pStyle w:val="Style2"/>
        <w:widowControl/>
        <w:tabs>
          <w:tab w:val="left" w:leader="dot" w:pos="4613"/>
        </w:tabs>
        <w:spacing w:before="2" w:line="240" w:lineRule="auto"/>
        <w:ind w:left="-142"/>
        <w:rPr>
          <w:rStyle w:val="FontStyle12"/>
          <w:rFonts w:ascii="Times New Roman" w:hAnsi="Times New Roman" w:cs="Times New Roman"/>
          <w:b w:val="0"/>
          <w:sz w:val="20"/>
          <w:szCs w:val="20"/>
        </w:rPr>
      </w:pPr>
    </w:p>
    <w:p w:rsidR="004A1369" w:rsidRPr="004A1369" w:rsidRDefault="004A1369" w:rsidP="004A1369">
      <w:pPr>
        <w:pStyle w:val="Style2"/>
        <w:widowControl/>
        <w:tabs>
          <w:tab w:val="left" w:leader="dot" w:pos="4613"/>
        </w:tabs>
        <w:spacing w:before="2" w:line="240" w:lineRule="auto"/>
        <w:ind w:left="-14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Лабораторная работа № </w:t>
      </w:r>
      <w:r w:rsidRPr="005471C5">
        <w:rPr>
          <w:rStyle w:val="FontStyle11"/>
          <w:rFonts w:ascii="Times New Roman" w:hAnsi="Times New Roman" w:cs="Times New Roman"/>
          <w:sz w:val="28"/>
          <w:szCs w:val="28"/>
        </w:rPr>
        <w:t>6</w:t>
      </w:r>
      <w:r w:rsidRPr="005471C5">
        <w:rPr>
          <w:rStyle w:val="FontStyle11"/>
          <w:rFonts w:ascii="Times New Roman" w:hAnsi="Times New Roman" w:cs="Times New Roman"/>
          <w:sz w:val="20"/>
          <w:szCs w:val="20"/>
        </w:rPr>
        <w:t>.</w:t>
      </w:r>
      <w:r w:rsidR="00BC304B">
        <w:rPr>
          <w:rStyle w:val="FontStyle11"/>
          <w:rFonts w:ascii="Times New Roman" w:hAnsi="Times New Roman" w:cs="Times New Roman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ТЕХНОЛОГИЯ ЛИСТОВОЙ ШТАМПОВКИ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</w:t>
      </w:r>
      <w:r w:rsidR="00BC304B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……………………………………………………24</w:t>
      </w:r>
    </w:p>
    <w:p w:rsidR="004A1369" w:rsidRDefault="004A1369" w:rsidP="004A1369">
      <w:pPr>
        <w:pStyle w:val="Style2"/>
        <w:widowControl/>
        <w:tabs>
          <w:tab w:val="left" w:leader="dot" w:pos="5412"/>
        </w:tabs>
        <w:spacing w:line="240" w:lineRule="auto"/>
        <w:ind w:left="-142" w:hanging="310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Лабораторная работа № </w:t>
      </w:r>
      <w:r w:rsidRPr="005471C5">
        <w:rPr>
          <w:rStyle w:val="FontStyle11"/>
          <w:rFonts w:ascii="Times New Roman" w:hAnsi="Times New Roman" w:cs="Times New Roman"/>
          <w:sz w:val="28"/>
          <w:szCs w:val="28"/>
        </w:rPr>
        <w:t>7</w:t>
      </w:r>
      <w:r w:rsidRPr="004A1369">
        <w:rPr>
          <w:rStyle w:val="FontStyle11"/>
          <w:rFonts w:ascii="Times New Roman" w:hAnsi="Times New Roman" w:cs="Times New Roman"/>
          <w:sz w:val="28"/>
          <w:szCs w:val="28"/>
        </w:rPr>
        <w:t>.</w:t>
      </w:r>
      <w:r w:rsidR="00BC304B"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СНЯТИЕ ВНЕШНЕЙ ХАРАКТЕРИСТИКИ СВАРОЧНОГО</w:t>
      </w:r>
      <w:r w:rsidRPr="005471C5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 </w:t>
      </w:r>
      <w:r w:rsidR="000B35E8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ТРАНСФОРМАТОРА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……………………………………</w:t>
      </w:r>
      <w:r w:rsidR="00BC304B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26</w:t>
      </w:r>
    </w:p>
    <w:p w:rsidR="00EE2EB8" w:rsidRPr="005471C5" w:rsidRDefault="00EE2EB8" w:rsidP="004A1369">
      <w:pPr>
        <w:pStyle w:val="Style2"/>
        <w:widowControl/>
        <w:tabs>
          <w:tab w:val="left" w:leader="dot" w:pos="5412"/>
        </w:tabs>
        <w:spacing w:line="240" w:lineRule="auto"/>
        <w:ind w:left="-142" w:hanging="310"/>
        <w:rPr>
          <w:rStyle w:val="FontStyle12"/>
          <w:rFonts w:ascii="Times New Roman" w:hAnsi="Times New Roman" w:cs="Times New Roman"/>
          <w:b w:val="0"/>
          <w:sz w:val="20"/>
          <w:szCs w:val="20"/>
        </w:rPr>
      </w:pPr>
    </w:p>
    <w:p w:rsidR="00EE2EB8" w:rsidRDefault="004A1369" w:rsidP="004A1369">
      <w:pPr>
        <w:pStyle w:val="Style2"/>
        <w:widowControl/>
        <w:tabs>
          <w:tab w:val="left" w:leader="dot" w:pos="5412"/>
        </w:tabs>
        <w:spacing w:line="240" w:lineRule="auto"/>
        <w:ind w:left="-142" w:hanging="310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>Лабораторная работа № 8</w:t>
      </w:r>
      <w:r w:rsidRPr="005471C5">
        <w:rPr>
          <w:rStyle w:val="FontStyle13"/>
          <w:rFonts w:ascii="Times New Roman" w:hAnsi="Times New Roman" w:cs="Times New Roman"/>
          <w:spacing w:val="10"/>
          <w:sz w:val="20"/>
          <w:szCs w:val="20"/>
        </w:rPr>
        <w:t>.</w:t>
      </w:r>
      <w:r w:rsidR="00BC304B">
        <w:rPr>
          <w:rStyle w:val="FontStyle13"/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ИЗУЧЕНИЕ </w:t>
      </w:r>
      <w:r w:rsidR="00BC304B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ЭЛЕКТРОД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НЫХ   </w:t>
      </w:r>
    </w:p>
    <w:p w:rsidR="00EE2EB8" w:rsidRDefault="004A1369" w:rsidP="004A1369">
      <w:pPr>
        <w:pStyle w:val="Style2"/>
        <w:widowControl/>
        <w:tabs>
          <w:tab w:val="left" w:leader="dot" w:pos="5412"/>
        </w:tabs>
        <w:spacing w:line="240" w:lineRule="auto"/>
        <w:ind w:left="-142" w:hanging="310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ПОК</w:t>
      </w:r>
      <w:r w:rsidRPr="000B35E8">
        <w:rPr>
          <w:rStyle w:val="FontStyle12"/>
          <w:rFonts w:ascii="Times New Roman" w:hAnsi="Times New Roman" w:cs="Times New Roman"/>
          <w:b w:val="0"/>
          <w:sz w:val="40"/>
          <w:szCs w:val="40"/>
        </w:rPr>
        <w:t>ры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ТИЙ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>…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…………………………………………………………………29</w:t>
      </w:r>
    </w:p>
    <w:p w:rsidR="004A1369" w:rsidRDefault="00BC304B" w:rsidP="004A1369">
      <w:pPr>
        <w:pStyle w:val="Style2"/>
        <w:widowControl/>
        <w:tabs>
          <w:tab w:val="left" w:leader="dot" w:pos="5412"/>
        </w:tabs>
        <w:spacing w:line="240" w:lineRule="auto"/>
        <w:ind w:left="-142" w:hanging="310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A1369"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>Лабораторная работа № 9</w:t>
      </w:r>
      <w:r w:rsidR="004A1369" w:rsidRPr="005471C5">
        <w:rPr>
          <w:rStyle w:val="FontStyle12"/>
          <w:rFonts w:ascii="Times New Roman" w:hAnsi="Times New Roman" w:cs="Times New Roman"/>
          <w:b w:val="0"/>
          <w:sz w:val="20"/>
          <w:szCs w:val="20"/>
        </w:rPr>
        <w:t>.</w:t>
      </w:r>
      <w:r w:rsidR="00EE2EB8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 </w:t>
      </w:r>
      <w:r w:rsidR="004A1369"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ВЫБОР СПОСОБА 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166868">
        <w:rPr>
          <w:rStyle w:val="FontStyle12"/>
          <w:rFonts w:ascii="Times New Roman" w:hAnsi="Times New Roman" w:cs="Times New Roman"/>
          <w:b w:val="0"/>
          <w:sz w:val="28"/>
          <w:szCs w:val="28"/>
        </w:rPr>
        <w:t>С</w:t>
      </w:r>
      <w:r w:rsidR="004A1369"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ВАРКИ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……………………………………………..33</w:t>
      </w:r>
    </w:p>
    <w:p w:rsidR="00EE2EB8" w:rsidRPr="004A1369" w:rsidRDefault="00EE2EB8" w:rsidP="004A1369">
      <w:pPr>
        <w:pStyle w:val="Style2"/>
        <w:widowControl/>
        <w:tabs>
          <w:tab w:val="left" w:leader="dot" w:pos="5412"/>
        </w:tabs>
        <w:spacing w:line="240" w:lineRule="auto"/>
        <w:ind w:left="-142" w:hanging="310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</w:p>
    <w:p w:rsidR="004A1369" w:rsidRDefault="004A1369" w:rsidP="004A1369">
      <w:pPr>
        <w:pStyle w:val="Style2"/>
        <w:widowControl/>
        <w:tabs>
          <w:tab w:val="left" w:leader="dot" w:pos="4913"/>
        </w:tabs>
        <w:spacing w:line="240" w:lineRule="auto"/>
        <w:ind w:left="-142" w:hanging="30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>Лабораторная работа № 10</w:t>
      </w:r>
      <w:r w:rsidRPr="005471C5">
        <w:rPr>
          <w:rStyle w:val="FontStyle12"/>
          <w:rFonts w:ascii="Times New Roman" w:hAnsi="Times New Roman" w:cs="Times New Roman"/>
          <w:b w:val="0"/>
          <w:sz w:val="20"/>
          <w:szCs w:val="20"/>
        </w:rPr>
        <w:t>.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ИЗУЧЕНИЕ ГЕОМЕТРИИ ТОКАРНЫХ РЕЗЦОВ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>…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…………………………………………………………………….45</w:t>
      </w:r>
    </w:p>
    <w:p w:rsidR="00EE2EB8" w:rsidRPr="005471C5" w:rsidRDefault="00EE2EB8" w:rsidP="004A1369">
      <w:pPr>
        <w:pStyle w:val="Style2"/>
        <w:widowControl/>
        <w:tabs>
          <w:tab w:val="left" w:leader="dot" w:pos="4913"/>
        </w:tabs>
        <w:spacing w:line="240" w:lineRule="auto"/>
        <w:ind w:left="-142" w:hanging="302"/>
        <w:rPr>
          <w:rStyle w:val="FontStyle12"/>
          <w:rFonts w:ascii="Times New Roman" w:hAnsi="Times New Roman" w:cs="Times New Roman"/>
          <w:b w:val="0"/>
          <w:sz w:val="20"/>
          <w:szCs w:val="20"/>
        </w:rPr>
      </w:pPr>
    </w:p>
    <w:p w:rsidR="004A1369" w:rsidRPr="004A1369" w:rsidRDefault="004A1369" w:rsidP="004A1369">
      <w:pPr>
        <w:pStyle w:val="Style2"/>
        <w:widowControl/>
        <w:tabs>
          <w:tab w:val="left" w:leader="dot" w:pos="4913"/>
        </w:tabs>
        <w:spacing w:line="240" w:lineRule="auto"/>
        <w:ind w:left="-142" w:hanging="30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>Лабораторная работа № II</w:t>
      </w:r>
      <w:r w:rsidRPr="005471C5">
        <w:rPr>
          <w:rStyle w:val="FontStyle12"/>
          <w:rFonts w:ascii="Times New Roman" w:hAnsi="Times New Roman" w:cs="Times New Roman"/>
          <w:b w:val="0"/>
          <w:sz w:val="20"/>
          <w:szCs w:val="20"/>
        </w:rPr>
        <w:t>.</w:t>
      </w:r>
      <w:r w:rsidR="00EE2EB8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ОБРАБОТКА НА ТОКАРНЫХ СТАНКАХ</w:t>
      </w:r>
      <w:r w:rsidR="000B35E8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52</w:t>
      </w:r>
    </w:p>
    <w:p w:rsidR="00EE2EB8" w:rsidRDefault="004A1369" w:rsidP="004A1369">
      <w:pPr>
        <w:pStyle w:val="Style2"/>
        <w:widowControl/>
        <w:tabs>
          <w:tab w:val="left" w:leader="dot" w:pos="4913"/>
        </w:tabs>
        <w:spacing w:line="240" w:lineRule="auto"/>
        <w:ind w:left="-142" w:hanging="30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Лабораторная работа </w:t>
      </w:r>
      <w:r w:rsidRPr="005471C5">
        <w:rPr>
          <w:rStyle w:val="FontStyle11"/>
          <w:rFonts w:ascii="Times New Roman" w:hAnsi="Times New Roman" w:cs="Times New Roman"/>
          <w:sz w:val="28"/>
          <w:szCs w:val="28"/>
        </w:rPr>
        <w:t>№ 12</w:t>
      </w:r>
      <w:r w:rsidRPr="005471C5">
        <w:rPr>
          <w:rStyle w:val="FontStyle12"/>
          <w:rFonts w:ascii="Times New Roman" w:hAnsi="Times New Roman" w:cs="Times New Roman"/>
          <w:b w:val="0"/>
          <w:sz w:val="20"/>
          <w:szCs w:val="20"/>
        </w:rPr>
        <w:t>.</w:t>
      </w:r>
      <w:r w:rsidR="00EE2EB8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ОБРАБОТКА НА ВЕРТИКАЛЬНО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-</w:t>
      </w:r>
    </w:p>
    <w:p w:rsidR="004A1369" w:rsidRDefault="004A1369" w:rsidP="004A1369">
      <w:pPr>
        <w:pStyle w:val="Style2"/>
        <w:widowControl/>
        <w:tabs>
          <w:tab w:val="left" w:leader="dot" w:pos="4913"/>
        </w:tabs>
        <w:spacing w:line="240" w:lineRule="auto"/>
        <w:ind w:left="-142" w:hanging="30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СВЕРЛИЛЬНОМ 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СТАНКЕ…………………………………………………… 55</w:t>
      </w:r>
    </w:p>
    <w:p w:rsidR="00EE2EB8" w:rsidRPr="005471C5" w:rsidRDefault="00EE2EB8" w:rsidP="004A1369">
      <w:pPr>
        <w:pStyle w:val="Style2"/>
        <w:widowControl/>
        <w:tabs>
          <w:tab w:val="left" w:leader="dot" w:pos="4913"/>
        </w:tabs>
        <w:spacing w:line="240" w:lineRule="auto"/>
        <w:ind w:left="-142" w:hanging="302"/>
        <w:rPr>
          <w:rStyle w:val="FontStyle12"/>
          <w:rFonts w:ascii="Times New Roman" w:hAnsi="Times New Roman" w:cs="Times New Roman"/>
          <w:b w:val="0"/>
          <w:sz w:val="20"/>
          <w:szCs w:val="20"/>
        </w:rPr>
      </w:pPr>
    </w:p>
    <w:p w:rsidR="004A1369" w:rsidRDefault="004A1369" w:rsidP="004A1369">
      <w:pPr>
        <w:pStyle w:val="Style3"/>
        <w:widowControl/>
        <w:tabs>
          <w:tab w:val="left" w:leader="dot" w:pos="5525"/>
        </w:tabs>
        <w:ind w:left="-142" w:hanging="284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Лабораторная работа </w:t>
      </w:r>
      <w:r w:rsidRPr="005471C5">
        <w:rPr>
          <w:rStyle w:val="FontStyle11"/>
          <w:rFonts w:ascii="Times New Roman" w:hAnsi="Times New Roman" w:cs="Times New Roman"/>
          <w:sz w:val="28"/>
          <w:szCs w:val="28"/>
        </w:rPr>
        <w:t>№ 13</w:t>
      </w:r>
      <w:r w:rsidRPr="005471C5">
        <w:rPr>
          <w:rStyle w:val="FontStyle11"/>
          <w:rFonts w:ascii="Times New Roman" w:hAnsi="Times New Roman" w:cs="Times New Roman"/>
          <w:sz w:val="20"/>
          <w:szCs w:val="20"/>
        </w:rPr>
        <w:t>.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ОБРАБОТКА НА ФРЕЗЕНЫХ СТАНКАХ</w:t>
      </w:r>
      <w:r w:rsidR="00B563EE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>60</w:t>
      </w:r>
    </w:p>
    <w:p w:rsidR="00EE2EB8" w:rsidRPr="004A1369" w:rsidRDefault="00EE2EB8" w:rsidP="004A1369">
      <w:pPr>
        <w:pStyle w:val="Style3"/>
        <w:widowControl/>
        <w:tabs>
          <w:tab w:val="left" w:leader="dot" w:pos="5525"/>
        </w:tabs>
        <w:ind w:left="-142" w:hanging="284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</w:p>
    <w:p w:rsidR="004A1369" w:rsidRPr="005471C5" w:rsidRDefault="004A1369" w:rsidP="004A1369">
      <w:pPr>
        <w:pStyle w:val="Style3"/>
        <w:widowControl/>
        <w:tabs>
          <w:tab w:val="left" w:leader="dot" w:pos="5525"/>
        </w:tabs>
        <w:ind w:left="-142" w:hanging="284"/>
        <w:rPr>
          <w:rStyle w:val="FontStyle12"/>
          <w:rFonts w:ascii="Times New Roman" w:hAnsi="Times New Roman" w:cs="Times New Roman"/>
          <w:b w:val="0"/>
          <w:sz w:val="20"/>
          <w:szCs w:val="20"/>
        </w:rPr>
      </w:pPr>
      <w:r w:rsidRPr="005471C5">
        <w:rPr>
          <w:rStyle w:val="FontStyle12"/>
          <w:rFonts w:ascii="Times New Roman" w:hAnsi="Times New Roman" w:cs="Times New Roman"/>
          <w:b w:val="0"/>
          <w:sz w:val="28"/>
          <w:szCs w:val="28"/>
        </w:rPr>
        <w:t>Лабораторная работа № I</w:t>
      </w:r>
      <w:r w:rsidRPr="005471C5">
        <w:rPr>
          <w:rStyle w:val="FontStyle11"/>
          <w:rFonts w:ascii="Times New Roman" w:hAnsi="Times New Roman" w:cs="Times New Roman"/>
          <w:sz w:val="28"/>
          <w:szCs w:val="28"/>
        </w:rPr>
        <w:t>4</w:t>
      </w:r>
      <w:r w:rsidRPr="005471C5">
        <w:rPr>
          <w:rStyle w:val="FontStyle12"/>
          <w:rFonts w:ascii="Times New Roman" w:hAnsi="Times New Roman" w:cs="Times New Roman"/>
          <w:b w:val="0"/>
          <w:sz w:val="20"/>
          <w:szCs w:val="20"/>
        </w:rPr>
        <w:t xml:space="preserve">. </w:t>
      </w:r>
      <w:r w:rsidRPr="004A1369">
        <w:rPr>
          <w:rStyle w:val="FontStyle12"/>
          <w:rFonts w:ascii="Times New Roman" w:hAnsi="Times New Roman" w:cs="Times New Roman"/>
          <w:b w:val="0"/>
          <w:sz w:val="28"/>
          <w:szCs w:val="28"/>
        </w:rPr>
        <w:t>УНИВЕРСАЛЬНАЯ ДЕЛИТЕЛЬНАЯ ГОЛОВКА</w:t>
      </w:r>
      <w:r w:rsidR="00B563EE">
        <w:rPr>
          <w:rStyle w:val="FontStyle12"/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……………………………………………………………………</w:t>
      </w:r>
      <w:r w:rsidR="00EE2EB8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 66</w:t>
      </w:r>
    </w:p>
    <w:p w:rsidR="004A1369" w:rsidRPr="005471C5" w:rsidRDefault="004A1369" w:rsidP="004A1369">
      <w:pPr>
        <w:jc w:val="center"/>
        <w:rPr>
          <w:rFonts w:cs="Times New Roman"/>
          <w:sz w:val="24"/>
          <w:szCs w:val="24"/>
        </w:rPr>
      </w:pPr>
    </w:p>
    <w:p w:rsidR="004A1369" w:rsidRDefault="004A1369" w:rsidP="004A1369">
      <w:pPr>
        <w:jc w:val="center"/>
        <w:rPr>
          <w:rFonts w:cs="Times New Roman"/>
          <w:b/>
          <w:sz w:val="24"/>
          <w:szCs w:val="24"/>
        </w:rPr>
      </w:pPr>
    </w:p>
    <w:p w:rsidR="004A1369" w:rsidRDefault="000535AB" w:rsidP="009557A5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                                 Библиографический список</w:t>
      </w:r>
    </w:p>
    <w:p w:rsidR="00C26C76" w:rsidRDefault="00C26C76" w:rsidP="009557A5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:rsidR="00C26C76" w:rsidRDefault="007912FB" w:rsidP="00C26C76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 w:rsidRPr="00180B8B">
        <w:rPr>
          <w:rFonts w:cs="Times New Roman"/>
          <w:bCs/>
          <w:color w:val="000000"/>
          <w:szCs w:val="28"/>
        </w:rPr>
        <w:t>Дальский</w:t>
      </w:r>
      <w:r w:rsidR="00057E1D" w:rsidRPr="00180B8B">
        <w:rPr>
          <w:rFonts w:cs="Times New Roman"/>
          <w:bCs/>
          <w:color w:val="000000"/>
          <w:szCs w:val="28"/>
        </w:rPr>
        <w:t>,</w:t>
      </w:r>
      <w:r w:rsidRPr="00180B8B">
        <w:rPr>
          <w:rFonts w:cs="Times New Roman"/>
          <w:bCs/>
          <w:color w:val="000000"/>
          <w:szCs w:val="28"/>
        </w:rPr>
        <w:t xml:space="preserve"> А.М. и др. Технология конструкционных материалов</w:t>
      </w:r>
      <w:r w:rsidR="00C26C76" w:rsidRPr="00180B8B">
        <w:rPr>
          <w:rFonts w:cs="Times New Roman"/>
          <w:bCs/>
          <w:color w:val="000000"/>
          <w:szCs w:val="28"/>
        </w:rPr>
        <w:t>:</w:t>
      </w:r>
      <w:r w:rsidR="002D5ED5" w:rsidRPr="00180B8B">
        <w:rPr>
          <w:rFonts w:cs="Times New Roman"/>
          <w:bCs/>
          <w:color w:val="000000"/>
          <w:szCs w:val="28"/>
        </w:rPr>
        <w:t xml:space="preserve"> </w:t>
      </w:r>
      <w:r w:rsidR="00C26C76" w:rsidRPr="00180B8B">
        <w:rPr>
          <w:rFonts w:cs="Times New Roman"/>
          <w:bCs/>
          <w:color w:val="000000"/>
          <w:szCs w:val="28"/>
        </w:rPr>
        <w:t>учеб.</w:t>
      </w:r>
      <w:r w:rsidR="00CA344A" w:rsidRPr="00180B8B">
        <w:rPr>
          <w:rFonts w:cs="Times New Roman"/>
          <w:bCs/>
          <w:color w:val="000000"/>
          <w:szCs w:val="28"/>
        </w:rPr>
        <w:t>д</w:t>
      </w:r>
      <w:r w:rsidR="00C26C76" w:rsidRPr="00180B8B">
        <w:rPr>
          <w:rFonts w:cs="Times New Roman"/>
          <w:bCs/>
          <w:color w:val="000000"/>
          <w:szCs w:val="28"/>
        </w:rPr>
        <w:t>ля студентов машиностроительных специальностей</w:t>
      </w:r>
      <w:r w:rsidR="00CA344A" w:rsidRPr="00180B8B">
        <w:rPr>
          <w:rFonts w:cs="Times New Roman"/>
          <w:bCs/>
          <w:color w:val="000000"/>
          <w:szCs w:val="28"/>
        </w:rPr>
        <w:t xml:space="preserve"> /</w:t>
      </w:r>
      <w:r w:rsidR="00C26C76" w:rsidRPr="00180B8B">
        <w:rPr>
          <w:rFonts w:cs="Times New Roman"/>
          <w:bCs/>
          <w:color w:val="000000"/>
          <w:szCs w:val="28"/>
        </w:rPr>
        <w:t xml:space="preserve">  А.М. Дальский,А.Ф.</w:t>
      </w:r>
      <w:r w:rsidR="00180B8B" w:rsidRPr="00180B8B">
        <w:rPr>
          <w:rFonts w:cs="Times New Roman"/>
          <w:bCs/>
          <w:color w:val="000000"/>
          <w:szCs w:val="28"/>
        </w:rPr>
        <w:t xml:space="preserve"> </w:t>
      </w:r>
      <w:r w:rsidR="00C26C76" w:rsidRPr="00180B8B">
        <w:rPr>
          <w:rFonts w:cs="Times New Roman"/>
          <w:bCs/>
          <w:color w:val="000000"/>
          <w:szCs w:val="28"/>
        </w:rPr>
        <w:t>Вязов. – 6-изд.,испр. и доп. -</w:t>
      </w:r>
      <w:r w:rsidRPr="00180B8B">
        <w:rPr>
          <w:rFonts w:cs="Times New Roman"/>
          <w:bCs/>
          <w:color w:val="000000"/>
          <w:szCs w:val="28"/>
        </w:rPr>
        <w:t xml:space="preserve"> М.: Машиностроение,</w:t>
      </w:r>
      <w:r w:rsidR="00C26C76" w:rsidRPr="00180B8B">
        <w:rPr>
          <w:rFonts w:cs="Times New Roman"/>
          <w:bCs/>
          <w:color w:val="000000"/>
          <w:szCs w:val="28"/>
        </w:rPr>
        <w:t xml:space="preserve"> </w:t>
      </w:r>
      <w:r w:rsidRPr="00180B8B">
        <w:rPr>
          <w:rFonts w:cs="Times New Roman"/>
          <w:bCs/>
          <w:color w:val="000000"/>
          <w:szCs w:val="28"/>
        </w:rPr>
        <w:t>2005,</w:t>
      </w:r>
      <w:r w:rsidR="00C26C76" w:rsidRPr="00180B8B">
        <w:rPr>
          <w:rFonts w:cs="Times New Roman"/>
          <w:color w:val="000000"/>
          <w:szCs w:val="28"/>
        </w:rPr>
        <w:t xml:space="preserve">.-592с. </w:t>
      </w:r>
      <w:r w:rsidR="00CA344A" w:rsidRPr="00180B8B">
        <w:rPr>
          <w:rFonts w:cs="Times New Roman"/>
          <w:color w:val="000000"/>
          <w:szCs w:val="28"/>
        </w:rPr>
        <w:t>–</w:t>
      </w:r>
      <w:r w:rsidR="00C26C76" w:rsidRPr="00180B8B">
        <w:rPr>
          <w:rFonts w:cs="Times New Roman"/>
          <w:color w:val="000000"/>
          <w:szCs w:val="28"/>
        </w:rPr>
        <w:t xml:space="preserve"> </w:t>
      </w:r>
      <w:r w:rsidR="00C26C76" w:rsidRPr="00180B8B">
        <w:rPr>
          <w:rFonts w:cs="Times New Roman"/>
          <w:color w:val="000000"/>
          <w:szCs w:val="28"/>
          <w:lang w:val="en-US"/>
        </w:rPr>
        <w:t>ISBN</w:t>
      </w:r>
      <w:r w:rsidR="00CA344A" w:rsidRPr="00180B8B">
        <w:rPr>
          <w:rFonts w:cs="Times New Roman"/>
          <w:color w:val="000000"/>
          <w:szCs w:val="28"/>
        </w:rPr>
        <w:t xml:space="preserve"> 5-217-03311-8.</w:t>
      </w:r>
    </w:p>
    <w:p w:rsidR="00180B8B" w:rsidRPr="00180B8B" w:rsidRDefault="00180B8B" w:rsidP="00180B8B">
      <w:pPr>
        <w:pStyle w:val="a6"/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p w:rsidR="00CA344A" w:rsidRDefault="00CA344A" w:rsidP="00C26C76">
      <w:pPr>
        <w:autoSpaceDE w:val="0"/>
        <w:autoSpaceDN w:val="0"/>
        <w:adjustRightInd w:val="0"/>
        <w:spacing w:after="0"/>
        <w:ind w:left="360"/>
        <w:rPr>
          <w:rFonts w:cs="Times New Roman"/>
          <w:color w:val="000000"/>
          <w:szCs w:val="28"/>
        </w:rPr>
      </w:pPr>
      <w:r>
        <w:rPr>
          <w:rFonts w:cs="Times New Roman"/>
          <w:bCs/>
          <w:color w:val="000000"/>
          <w:szCs w:val="28"/>
        </w:rPr>
        <w:t xml:space="preserve"> 2</w:t>
      </w:r>
      <w:r w:rsidR="007912FB" w:rsidRPr="00C26C76">
        <w:rPr>
          <w:rFonts w:cs="Times New Roman"/>
          <w:bCs/>
          <w:color w:val="000000"/>
          <w:szCs w:val="28"/>
        </w:rPr>
        <w:t xml:space="preserve">. </w:t>
      </w:r>
      <w:r w:rsidR="00057E1D">
        <w:rPr>
          <w:rFonts w:cs="Times New Roman"/>
          <w:bCs/>
          <w:color w:val="000000"/>
          <w:szCs w:val="28"/>
        </w:rPr>
        <w:t xml:space="preserve"> Фетисов, Г.П.</w:t>
      </w:r>
      <w:r w:rsidR="007912FB" w:rsidRPr="00C26C76">
        <w:rPr>
          <w:rFonts w:cs="Times New Roman"/>
          <w:bCs/>
          <w:color w:val="000000"/>
          <w:szCs w:val="28"/>
        </w:rPr>
        <w:t xml:space="preserve">Материаловедение и технология </w:t>
      </w:r>
      <w:r>
        <w:rPr>
          <w:rFonts w:cs="Times New Roman"/>
          <w:bCs/>
          <w:color w:val="000000"/>
          <w:szCs w:val="28"/>
        </w:rPr>
        <w:t xml:space="preserve">конструкционных  материалов:   </w:t>
      </w:r>
      <w:r w:rsidRPr="00C26C76">
        <w:rPr>
          <w:rFonts w:cs="Times New Roman"/>
          <w:bCs/>
          <w:color w:val="000000"/>
          <w:szCs w:val="28"/>
        </w:rPr>
        <w:t xml:space="preserve">учеб. </w:t>
      </w:r>
      <w:r>
        <w:rPr>
          <w:rFonts w:cs="Times New Roman"/>
          <w:bCs/>
          <w:color w:val="000000"/>
          <w:szCs w:val="28"/>
        </w:rPr>
        <w:t>д</w:t>
      </w:r>
      <w:r w:rsidRPr="00C26C76">
        <w:rPr>
          <w:rFonts w:cs="Times New Roman"/>
          <w:bCs/>
          <w:color w:val="000000"/>
          <w:szCs w:val="28"/>
        </w:rPr>
        <w:t>ля студентов машиностроительных специальностей</w:t>
      </w:r>
      <w:r>
        <w:rPr>
          <w:rFonts w:cs="Times New Roman"/>
          <w:bCs/>
          <w:color w:val="000000"/>
          <w:szCs w:val="28"/>
        </w:rPr>
        <w:t xml:space="preserve"> </w:t>
      </w:r>
      <w:r w:rsidRPr="00CA344A">
        <w:rPr>
          <w:rFonts w:cs="Times New Roman"/>
          <w:bCs/>
          <w:color w:val="000000"/>
          <w:szCs w:val="28"/>
        </w:rPr>
        <w:t>/</w:t>
      </w:r>
      <w:r w:rsidR="007912FB" w:rsidRPr="00C26C76">
        <w:rPr>
          <w:rFonts w:cs="Times New Roman"/>
          <w:bCs/>
          <w:color w:val="000000"/>
          <w:szCs w:val="28"/>
        </w:rPr>
        <w:t xml:space="preserve"> Г.П.Фетисов</w:t>
      </w:r>
      <w:r>
        <w:rPr>
          <w:rFonts w:cs="Times New Roman"/>
          <w:bCs/>
          <w:color w:val="000000"/>
          <w:szCs w:val="28"/>
        </w:rPr>
        <w:t>, М.Г. Карпман, В. М. Матюшкин; под ред. Г.П. Фетисова.-М.: Высш. Шк., 200</w:t>
      </w:r>
      <w:r w:rsidRPr="00057E1D">
        <w:rPr>
          <w:rFonts w:cs="Times New Roman"/>
          <w:bCs/>
          <w:color w:val="000000"/>
          <w:szCs w:val="28"/>
        </w:rPr>
        <w:t>5</w:t>
      </w:r>
      <w:r>
        <w:rPr>
          <w:rFonts w:cs="Times New Roman"/>
          <w:bCs/>
          <w:color w:val="000000"/>
          <w:szCs w:val="28"/>
        </w:rPr>
        <w:t>, -</w:t>
      </w:r>
      <w:r w:rsidR="00057E1D">
        <w:rPr>
          <w:rFonts w:cs="Times New Roman"/>
          <w:bCs/>
          <w:color w:val="000000"/>
          <w:szCs w:val="28"/>
        </w:rPr>
        <w:t xml:space="preserve"> </w:t>
      </w:r>
      <w:r>
        <w:rPr>
          <w:rFonts w:cs="Times New Roman"/>
          <w:bCs/>
          <w:color w:val="000000"/>
          <w:szCs w:val="28"/>
        </w:rPr>
        <w:t>638</w:t>
      </w:r>
      <w:r w:rsidR="00057E1D">
        <w:rPr>
          <w:rFonts w:cs="Times New Roman"/>
          <w:bCs/>
          <w:color w:val="000000"/>
          <w:szCs w:val="28"/>
        </w:rPr>
        <w:t xml:space="preserve"> с</w:t>
      </w:r>
      <w:r>
        <w:rPr>
          <w:rFonts w:cs="Times New Roman"/>
          <w:bCs/>
          <w:color w:val="000000"/>
          <w:szCs w:val="28"/>
        </w:rPr>
        <w:t xml:space="preserve"> .</w:t>
      </w:r>
      <w:r w:rsidR="00057E1D">
        <w:rPr>
          <w:rFonts w:cs="Times New Roman"/>
          <w:bCs/>
          <w:color w:val="000000"/>
          <w:szCs w:val="28"/>
        </w:rPr>
        <w:t xml:space="preserve"> </w:t>
      </w:r>
      <w:r>
        <w:rPr>
          <w:rFonts w:cs="Times New Roman"/>
          <w:bCs/>
          <w:color w:val="000000"/>
          <w:szCs w:val="28"/>
        </w:rPr>
        <w:t>-</w:t>
      </w:r>
      <w:r w:rsidRPr="00057E1D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  <w:lang w:val="en-US"/>
        </w:rPr>
        <w:t>ISBN</w:t>
      </w:r>
      <w:r w:rsidRPr="00057E1D">
        <w:rPr>
          <w:rFonts w:cs="Times New Roman"/>
          <w:color w:val="000000"/>
          <w:szCs w:val="28"/>
        </w:rPr>
        <w:t xml:space="preserve"> </w:t>
      </w:r>
      <w:r w:rsidRPr="00CA344A">
        <w:rPr>
          <w:rFonts w:cs="Times New Roman"/>
          <w:color w:val="000000"/>
          <w:szCs w:val="28"/>
        </w:rPr>
        <w:t>5</w:t>
      </w:r>
      <w:r w:rsidRPr="00057E1D">
        <w:rPr>
          <w:rFonts w:cs="Times New Roman"/>
          <w:color w:val="000000"/>
          <w:szCs w:val="28"/>
        </w:rPr>
        <w:t>-06-03361-2</w:t>
      </w:r>
    </w:p>
    <w:p w:rsidR="00180B8B" w:rsidRPr="00057E1D" w:rsidRDefault="00180B8B" w:rsidP="00C26C76">
      <w:pPr>
        <w:autoSpaceDE w:val="0"/>
        <w:autoSpaceDN w:val="0"/>
        <w:adjustRightInd w:val="0"/>
        <w:spacing w:after="0"/>
        <w:ind w:left="360"/>
        <w:rPr>
          <w:rFonts w:cs="Times New Roman"/>
          <w:bCs/>
          <w:color w:val="000000"/>
          <w:szCs w:val="28"/>
        </w:rPr>
      </w:pPr>
    </w:p>
    <w:p w:rsidR="00057E1D" w:rsidRDefault="007912FB" w:rsidP="00C26C76">
      <w:pPr>
        <w:autoSpaceDE w:val="0"/>
        <w:autoSpaceDN w:val="0"/>
        <w:adjustRightInd w:val="0"/>
        <w:spacing w:after="0"/>
        <w:ind w:left="360"/>
        <w:rPr>
          <w:rFonts w:cs="Times New Roman"/>
          <w:bCs/>
          <w:color w:val="000000"/>
          <w:szCs w:val="28"/>
        </w:rPr>
      </w:pPr>
      <w:r w:rsidRPr="00C26C76">
        <w:rPr>
          <w:rFonts w:cs="Times New Roman"/>
          <w:bCs/>
          <w:color w:val="000000"/>
          <w:szCs w:val="28"/>
        </w:rPr>
        <w:t xml:space="preserve">  </w:t>
      </w:r>
      <w:r w:rsidR="00CA344A" w:rsidRPr="00057E1D">
        <w:rPr>
          <w:rFonts w:cs="Times New Roman"/>
          <w:bCs/>
          <w:color w:val="000000"/>
          <w:szCs w:val="28"/>
        </w:rPr>
        <w:t>3</w:t>
      </w:r>
      <w:r w:rsidR="00057E1D">
        <w:rPr>
          <w:rFonts w:cs="Times New Roman"/>
          <w:bCs/>
          <w:color w:val="000000"/>
          <w:szCs w:val="28"/>
        </w:rPr>
        <w:t>.Колесов, С.Н. Материаловедение и технология конструкционных материалов:</w:t>
      </w:r>
      <w:r w:rsidR="002D5ED5">
        <w:rPr>
          <w:rFonts w:cs="Times New Roman"/>
          <w:bCs/>
          <w:color w:val="000000"/>
          <w:szCs w:val="28"/>
        </w:rPr>
        <w:t xml:space="preserve"> </w:t>
      </w:r>
      <w:r w:rsidR="00057E1D">
        <w:rPr>
          <w:rFonts w:cs="Times New Roman"/>
          <w:bCs/>
          <w:color w:val="000000"/>
          <w:szCs w:val="28"/>
        </w:rPr>
        <w:t xml:space="preserve"> учеб. </w:t>
      </w:r>
      <w:r w:rsidR="002D5ED5">
        <w:rPr>
          <w:rFonts w:cs="Times New Roman"/>
          <w:bCs/>
          <w:color w:val="000000"/>
          <w:szCs w:val="28"/>
        </w:rPr>
        <w:t xml:space="preserve"> </w:t>
      </w:r>
      <w:r w:rsidR="00057E1D">
        <w:rPr>
          <w:rFonts w:cs="Times New Roman"/>
          <w:bCs/>
          <w:color w:val="000000"/>
          <w:szCs w:val="28"/>
        </w:rPr>
        <w:t xml:space="preserve">для </w:t>
      </w:r>
      <w:r w:rsidR="002D5ED5">
        <w:rPr>
          <w:rFonts w:cs="Times New Roman"/>
          <w:bCs/>
          <w:color w:val="000000"/>
          <w:szCs w:val="28"/>
        </w:rPr>
        <w:t xml:space="preserve"> </w:t>
      </w:r>
      <w:r w:rsidR="00057E1D">
        <w:rPr>
          <w:rFonts w:cs="Times New Roman"/>
          <w:bCs/>
          <w:color w:val="000000"/>
          <w:szCs w:val="28"/>
        </w:rPr>
        <w:t xml:space="preserve">вузов </w:t>
      </w:r>
      <w:r w:rsidR="00057E1D" w:rsidRPr="00057E1D">
        <w:rPr>
          <w:rFonts w:cs="Times New Roman"/>
          <w:bCs/>
          <w:color w:val="000000"/>
          <w:szCs w:val="28"/>
        </w:rPr>
        <w:t>/</w:t>
      </w:r>
      <w:r w:rsidR="00057E1D">
        <w:rPr>
          <w:rFonts w:cs="Times New Roman"/>
          <w:bCs/>
          <w:color w:val="000000"/>
          <w:szCs w:val="28"/>
        </w:rPr>
        <w:t xml:space="preserve"> С.Н. Колесов, И.С. Колесов.-  М.- Высш.</w:t>
      </w:r>
    </w:p>
    <w:p w:rsidR="00F35A88" w:rsidRPr="00057E1D" w:rsidRDefault="00057E1D" w:rsidP="00C26C76">
      <w:pPr>
        <w:autoSpaceDE w:val="0"/>
        <w:autoSpaceDN w:val="0"/>
        <w:adjustRightInd w:val="0"/>
        <w:spacing w:after="0"/>
        <w:ind w:left="360"/>
        <w:rPr>
          <w:rFonts w:cs="Times New Roman"/>
          <w:color w:val="000000"/>
          <w:szCs w:val="28"/>
        </w:rPr>
      </w:pPr>
      <w:r>
        <w:rPr>
          <w:rFonts w:cs="Times New Roman"/>
          <w:bCs/>
          <w:color w:val="000000"/>
          <w:szCs w:val="28"/>
        </w:rPr>
        <w:t xml:space="preserve"> шк., 2004.- 519 с. -</w:t>
      </w:r>
      <w:r w:rsidRPr="00057E1D">
        <w:rPr>
          <w:rFonts w:cs="Times New Roman"/>
          <w:color w:val="000000"/>
          <w:szCs w:val="28"/>
          <w:lang w:val="en-US"/>
        </w:rPr>
        <w:t xml:space="preserve"> </w:t>
      </w:r>
      <w:r>
        <w:rPr>
          <w:rFonts w:cs="Times New Roman"/>
          <w:color w:val="000000"/>
          <w:szCs w:val="28"/>
          <w:lang w:val="en-US"/>
        </w:rPr>
        <w:t>ISBN</w:t>
      </w:r>
      <w:r w:rsidRPr="00057E1D">
        <w:rPr>
          <w:rFonts w:cs="Times New Roman"/>
          <w:color w:val="000000"/>
          <w:szCs w:val="28"/>
        </w:rPr>
        <w:t xml:space="preserve"> </w:t>
      </w:r>
      <w:r w:rsidRPr="00CA344A">
        <w:rPr>
          <w:rFonts w:cs="Times New Roman"/>
          <w:color w:val="000000"/>
          <w:szCs w:val="28"/>
        </w:rPr>
        <w:t>5</w:t>
      </w:r>
      <w:r w:rsidRPr="00057E1D">
        <w:rPr>
          <w:rFonts w:cs="Times New Roman"/>
          <w:color w:val="000000"/>
          <w:szCs w:val="28"/>
        </w:rPr>
        <w:t>-06</w:t>
      </w:r>
      <w:r>
        <w:rPr>
          <w:rFonts w:cs="Times New Roman"/>
          <w:color w:val="000000"/>
          <w:szCs w:val="28"/>
        </w:rPr>
        <w:t>-004412-2</w:t>
      </w:r>
    </w:p>
    <w:p w:rsidR="00C26C76" w:rsidRPr="00C26C76" w:rsidRDefault="00C26C76" w:rsidP="009557A5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</w:p>
    <w:sectPr w:rsidR="00C26C76" w:rsidRPr="00C26C76" w:rsidSect="007F5602">
      <w:headerReference w:type="default" r:id="rId251"/>
      <w:pgSz w:w="11906" w:h="16838"/>
      <w:pgMar w:top="1134" w:right="850" w:bottom="709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52A" w:rsidRDefault="0052352A" w:rsidP="00351316">
      <w:pPr>
        <w:spacing w:after="0"/>
      </w:pPr>
      <w:r>
        <w:separator/>
      </w:r>
    </w:p>
  </w:endnote>
  <w:endnote w:type="continuationSeparator" w:id="1">
    <w:p w:rsidR="0052352A" w:rsidRDefault="0052352A" w:rsidP="0035131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52A" w:rsidRDefault="0052352A" w:rsidP="00351316">
      <w:pPr>
        <w:spacing w:after="0"/>
      </w:pPr>
      <w:r>
        <w:separator/>
      </w:r>
    </w:p>
  </w:footnote>
  <w:footnote w:type="continuationSeparator" w:id="1">
    <w:p w:rsidR="0052352A" w:rsidRDefault="0052352A" w:rsidP="0035131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EDB" w:rsidRDefault="00205EDB">
    <w:pPr>
      <w:pStyle w:val="a8"/>
    </w:pPr>
  </w:p>
  <w:p w:rsidR="00205EDB" w:rsidRDefault="00205ED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64BEF"/>
    <w:multiLevelType w:val="hybridMultilevel"/>
    <w:tmpl w:val="45205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7636B"/>
    <w:multiLevelType w:val="hybridMultilevel"/>
    <w:tmpl w:val="0E506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84A87"/>
    <w:multiLevelType w:val="hybridMultilevel"/>
    <w:tmpl w:val="B7746808"/>
    <w:lvl w:ilvl="0" w:tplc="E7124B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6B8"/>
    <w:multiLevelType w:val="hybridMultilevel"/>
    <w:tmpl w:val="BF84A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01254"/>
    <w:multiLevelType w:val="hybridMultilevel"/>
    <w:tmpl w:val="F348A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65117"/>
    <w:multiLevelType w:val="hybridMultilevel"/>
    <w:tmpl w:val="7EBC9A06"/>
    <w:lvl w:ilvl="0" w:tplc="F68C2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B5AA7"/>
    <w:multiLevelType w:val="hybridMultilevel"/>
    <w:tmpl w:val="E1760DB6"/>
    <w:lvl w:ilvl="0" w:tplc="596CDE8A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144E44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10ED8B6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3AED196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99ABA6C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DC849AE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7E392E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A7C5E4E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39A11AE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5064A7F"/>
    <w:multiLevelType w:val="hybridMultilevel"/>
    <w:tmpl w:val="78663D1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F11E4"/>
    <w:multiLevelType w:val="hybridMultilevel"/>
    <w:tmpl w:val="8D268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12B49"/>
    <w:multiLevelType w:val="hybridMultilevel"/>
    <w:tmpl w:val="2088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C514B"/>
    <w:multiLevelType w:val="hybridMultilevel"/>
    <w:tmpl w:val="98A8CC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C7620"/>
    <w:multiLevelType w:val="hybridMultilevel"/>
    <w:tmpl w:val="75CA3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72221"/>
    <w:multiLevelType w:val="hybridMultilevel"/>
    <w:tmpl w:val="88A46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5A5BC1"/>
    <w:multiLevelType w:val="hybridMultilevel"/>
    <w:tmpl w:val="B7B42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D24082"/>
    <w:multiLevelType w:val="hybridMultilevel"/>
    <w:tmpl w:val="1A7C6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725794"/>
    <w:multiLevelType w:val="hybridMultilevel"/>
    <w:tmpl w:val="44DAB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035E7E"/>
    <w:multiLevelType w:val="hybridMultilevel"/>
    <w:tmpl w:val="E73C9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3"/>
  </w:num>
  <w:num w:numId="5">
    <w:abstractNumId w:val="5"/>
  </w:num>
  <w:num w:numId="6">
    <w:abstractNumId w:val="14"/>
  </w:num>
  <w:num w:numId="7">
    <w:abstractNumId w:val="1"/>
  </w:num>
  <w:num w:numId="8">
    <w:abstractNumId w:val="7"/>
  </w:num>
  <w:num w:numId="9">
    <w:abstractNumId w:val="12"/>
  </w:num>
  <w:num w:numId="10">
    <w:abstractNumId w:val="15"/>
  </w:num>
  <w:num w:numId="11">
    <w:abstractNumId w:val="0"/>
  </w:num>
  <w:num w:numId="12">
    <w:abstractNumId w:val="11"/>
  </w:num>
  <w:num w:numId="13">
    <w:abstractNumId w:val="3"/>
  </w:num>
  <w:num w:numId="14">
    <w:abstractNumId w:val="8"/>
  </w:num>
  <w:num w:numId="15">
    <w:abstractNumId w:val="6"/>
  </w:num>
  <w:num w:numId="16">
    <w:abstractNumId w:val="4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59BC"/>
    <w:rsid w:val="000068ED"/>
    <w:rsid w:val="000249AE"/>
    <w:rsid w:val="00050D46"/>
    <w:rsid w:val="000535AB"/>
    <w:rsid w:val="00056859"/>
    <w:rsid w:val="00057E1D"/>
    <w:rsid w:val="000B35E8"/>
    <w:rsid w:val="000C6A6D"/>
    <w:rsid w:val="00166868"/>
    <w:rsid w:val="00180B8B"/>
    <w:rsid w:val="0018337E"/>
    <w:rsid w:val="001A055F"/>
    <w:rsid w:val="001B3795"/>
    <w:rsid w:val="001E35A4"/>
    <w:rsid w:val="001F59BC"/>
    <w:rsid w:val="00205EDB"/>
    <w:rsid w:val="00256A20"/>
    <w:rsid w:val="00267582"/>
    <w:rsid w:val="0028518F"/>
    <w:rsid w:val="002A2630"/>
    <w:rsid w:val="002A31BA"/>
    <w:rsid w:val="002A6834"/>
    <w:rsid w:val="002D5ED5"/>
    <w:rsid w:val="00306FD3"/>
    <w:rsid w:val="00312ABC"/>
    <w:rsid w:val="00312C49"/>
    <w:rsid w:val="00313C3E"/>
    <w:rsid w:val="00317CD7"/>
    <w:rsid w:val="0032760F"/>
    <w:rsid w:val="0033658C"/>
    <w:rsid w:val="00351316"/>
    <w:rsid w:val="00370471"/>
    <w:rsid w:val="0037451F"/>
    <w:rsid w:val="0039324E"/>
    <w:rsid w:val="00395080"/>
    <w:rsid w:val="003A0D70"/>
    <w:rsid w:val="003D4720"/>
    <w:rsid w:val="003E6A91"/>
    <w:rsid w:val="0043244E"/>
    <w:rsid w:val="004474EE"/>
    <w:rsid w:val="004A1369"/>
    <w:rsid w:val="004B51A0"/>
    <w:rsid w:val="004B6420"/>
    <w:rsid w:val="004B644B"/>
    <w:rsid w:val="00506E58"/>
    <w:rsid w:val="00523160"/>
    <w:rsid w:val="0052352A"/>
    <w:rsid w:val="005471C5"/>
    <w:rsid w:val="005A034F"/>
    <w:rsid w:val="005A51DC"/>
    <w:rsid w:val="005B1BF4"/>
    <w:rsid w:val="005B5964"/>
    <w:rsid w:val="005C17C2"/>
    <w:rsid w:val="005C3689"/>
    <w:rsid w:val="0060598A"/>
    <w:rsid w:val="006133F9"/>
    <w:rsid w:val="00615F6F"/>
    <w:rsid w:val="00635242"/>
    <w:rsid w:val="00671602"/>
    <w:rsid w:val="00674412"/>
    <w:rsid w:val="00680E31"/>
    <w:rsid w:val="006B7ADA"/>
    <w:rsid w:val="006D5B36"/>
    <w:rsid w:val="006E7065"/>
    <w:rsid w:val="00703D27"/>
    <w:rsid w:val="00731BC3"/>
    <w:rsid w:val="007330AD"/>
    <w:rsid w:val="00736F6F"/>
    <w:rsid w:val="00753C9C"/>
    <w:rsid w:val="00771128"/>
    <w:rsid w:val="00773D68"/>
    <w:rsid w:val="00774F34"/>
    <w:rsid w:val="007912FB"/>
    <w:rsid w:val="00791E7F"/>
    <w:rsid w:val="007C0320"/>
    <w:rsid w:val="007C6025"/>
    <w:rsid w:val="007F030C"/>
    <w:rsid w:val="007F5602"/>
    <w:rsid w:val="0080697E"/>
    <w:rsid w:val="0082029C"/>
    <w:rsid w:val="00831207"/>
    <w:rsid w:val="00841B50"/>
    <w:rsid w:val="0084546D"/>
    <w:rsid w:val="00855454"/>
    <w:rsid w:val="008768ED"/>
    <w:rsid w:val="00897C6C"/>
    <w:rsid w:val="008A4D97"/>
    <w:rsid w:val="008B5577"/>
    <w:rsid w:val="008D3D0F"/>
    <w:rsid w:val="00902673"/>
    <w:rsid w:val="00905534"/>
    <w:rsid w:val="009200AC"/>
    <w:rsid w:val="00955489"/>
    <w:rsid w:val="009557A5"/>
    <w:rsid w:val="00956215"/>
    <w:rsid w:val="00956A22"/>
    <w:rsid w:val="00967ADA"/>
    <w:rsid w:val="009A2C5A"/>
    <w:rsid w:val="009D0779"/>
    <w:rsid w:val="009D1780"/>
    <w:rsid w:val="009D2084"/>
    <w:rsid w:val="009F1443"/>
    <w:rsid w:val="00A3426F"/>
    <w:rsid w:val="00A43B9C"/>
    <w:rsid w:val="00A708E3"/>
    <w:rsid w:val="00A97E94"/>
    <w:rsid w:val="00AA4846"/>
    <w:rsid w:val="00AC1A3A"/>
    <w:rsid w:val="00AE0DE0"/>
    <w:rsid w:val="00AF2E0A"/>
    <w:rsid w:val="00AF772E"/>
    <w:rsid w:val="00B025DF"/>
    <w:rsid w:val="00B563EE"/>
    <w:rsid w:val="00B75DB2"/>
    <w:rsid w:val="00BC21DB"/>
    <w:rsid w:val="00BC304B"/>
    <w:rsid w:val="00BC678C"/>
    <w:rsid w:val="00BE3E0E"/>
    <w:rsid w:val="00BF7BB3"/>
    <w:rsid w:val="00C06430"/>
    <w:rsid w:val="00C26C76"/>
    <w:rsid w:val="00C32BF0"/>
    <w:rsid w:val="00C512D1"/>
    <w:rsid w:val="00C52E05"/>
    <w:rsid w:val="00C7791D"/>
    <w:rsid w:val="00C8021B"/>
    <w:rsid w:val="00C931F6"/>
    <w:rsid w:val="00CA344A"/>
    <w:rsid w:val="00CB14D0"/>
    <w:rsid w:val="00CC4B7E"/>
    <w:rsid w:val="00CF39D0"/>
    <w:rsid w:val="00CF5D98"/>
    <w:rsid w:val="00D12A65"/>
    <w:rsid w:val="00D357B9"/>
    <w:rsid w:val="00D507A5"/>
    <w:rsid w:val="00D524A9"/>
    <w:rsid w:val="00D706AC"/>
    <w:rsid w:val="00D76493"/>
    <w:rsid w:val="00D9012D"/>
    <w:rsid w:val="00D919B4"/>
    <w:rsid w:val="00E530DE"/>
    <w:rsid w:val="00E80B91"/>
    <w:rsid w:val="00EA08C9"/>
    <w:rsid w:val="00EA2B25"/>
    <w:rsid w:val="00EA6310"/>
    <w:rsid w:val="00ED2CAF"/>
    <w:rsid w:val="00EE2EB8"/>
    <w:rsid w:val="00F03CC3"/>
    <w:rsid w:val="00F2227E"/>
    <w:rsid w:val="00F34F98"/>
    <w:rsid w:val="00F35A88"/>
    <w:rsid w:val="00F54325"/>
    <w:rsid w:val="00F547D0"/>
    <w:rsid w:val="00F807A7"/>
    <w:rsid w:val="00F8554D"/>
    <w:rsid w:val="00F97E57"/>
    <w:rsid w:val="00FA4042"/>
    <w:rsid w:val="00FC09CE"/>
    <w:rsid w:val="00FC5D26"/>
    <w:rsid w:val="00FF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B91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80B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08C9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A08C9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8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2084"/>
    <w:pPr>
      <w:ind w:left="720"/>
      <w:contextualSpacing/>
    </w:pPr>
  </w:style>
  <w:style w:type="table" w:styleId="a7">
    <w:name w:val="Table Grid"/>
    <w:basedOn w:val="a1"/>
    <w:uiPriority w:val="59"/>
    <w:rsid w:val="002A31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BE3E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BE3E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Style13">
    <w:name w:val="Style13"/>
    <w:basedOn w:val="a"/>
    <w:uiPriority w:val="99"/>
    <w:rsid w:val="009A2C5A"/>
    <w:pPr>
      <w:widowControl w:val="0"/>
      <w:autoSpaceDE w:val="0"/>
      <w:autoSpaceDN w:val="0"/>
      <w:adjustRightInd w:val="0"/>
      <w:spacing w:after="0" w:line="166" w:lineRule="exact"/>
      <w:ind w:firstLine="922"/>
    </w:pPr>
    <w:rPr>
      <w:rFonts w:ascii="Book Antiqua" w:hAnsi="Book Antiqua"/>
      <w:sz w:val="24"/>
      <w:szCs w:val="24"/>
    </w:rPr>
  </w:style>
  <w:style w:type="character" w:customStyle="1" w:styleId="FontStyle15">
    <w:name w:val="Font Style15"/>
    <w:basedOn w:val="a0"/>
    <w:uiPriority w:val="99"/>
    <w:rsid w:val="009A2C5A"/>
    <w:rPr>
      <w:rFonts w:ascii="Book Antiqua" w:hAnsi="Book Antiqua" w:cs="Book Antiqua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9A2C5A"/>
    <w:rPr>
      <w:rFonts w:ascii="Book Antiqua" w:hAnsi="Book Antiqua" w:cs="Book Antiqua"/>
      <w:i/>
      <w:iCs/>
      <w:sz w:val="22"/>
      <w:szCs w:val="22"/>
    </w:rPr>
  </w:style>
  <w:style w:type="character" w:customStyle="1" w:styleId="FontStyle18">
    <w:name w:val="Font Style18"/>
    <w:basedOn w:val="a0"/>
    <w:uiPriority w:val="99"/>
    <w:rsid w:val="009A2C5A"/>
    <w:rPr>
      <w:rFonts w:ascii="Courier New" w:hAnsi="Courier New" w:cs="Courier New"/>
      <w:b/>
      <w:bCs/>
      <w:smallCaps/>
      <w:sz w:val="18"/>
      <w:szCs w:val="18"/>
    </w:rPr>
  </w:style>
  <w:style w:type="character" w:customStyle="1" w:styleId="FontStyle19">
    <w:name w:val="Font Style19"/>
    <w:basedOn w:val="a0"/>
    <w:uiPriority w:val="99"/>
    <w:rsid w:val="009A2C5A"/>
    <w:rPr>
      <w:rFonts w:ascii="Book Antiqua" w:hAnsi="Book Antiqua" w:cs="Book Antiqua"/>
      <w:b/>
      <w:bCs/>
      <w:spacing w:val="20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5131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1316"/>
  </w:style>
  <w:style w:type="paragraph" w:styleId="aa">
    <w:name w:val="footer"/>
    <w:basedOn w:val="a"/>
    <w:link w:val="ab"/>
    <w:uiPriority w:val="99"/>
    <w:semiHidden/>
    <w:unhideWhenUsed/>
    <w:rsid w:val="0035131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1316"/>
  </w:style>
  <w:style w:type="paragraph" w:styleId="ac">
    <w:name w:val="caption"/>
    <w:basedOn w:val="a"/>
    <w:next w:val="a"/>
    <w:uiPriority w:val="35"/>
    <w:unhideWhenUsed/>
    <w:qFormat/>
    <w:rsid w:val="002A6834"/>
    <w:rPr>
      <w:b/>
      <w:bCs/>
      <w:color w:val="4F81BD" w:themeColor="accent1"/>
      <w:sz w:val="18"/>
      <w:szCs w:val="18"/>
    </w:rPr>
  </w:style>
  <w:style w:type="paragraph" w:customStyle="1" w:styleId="Style1">
    <w:name w:val="Style1"/>
    <w:basedOn w:val="a"/>
    <w:uiPriority w:val="99"/>
    <w:rsid w:val="0028518F"/>
    <w:pPr>
      <w:widowControl w:val="0"/>
      <w:autoSpaceDE w:val="0"/>
      <w:autoSpaceDN w:val="0"/>
      <w:adjustRightInd w:val="0"/>
      <w:spacing w:after="0"/>
    </w:pPr>
    <w:rPr>
      <w:rFonts w:ascii="Consolas" w:hAnsi="Consolas"/>
      <w:sz w:val="24"/>
      <w:szCs w:val="24"/>
    </w:rPr>
  </w:style>
  <w:style w:type="character" w:customStyle="1" w:styleId="FontStyle13">
    <w:name w:val="Font Style13"/>
    <w:basedOn w:val="a0"/>
    <w:uiPriority w:val="99"/>
    <w:rsid w:val="0028518F"/>
    <w:rPr>
      <w:rFonts w:ascii="Consolas" w:hAnsi="Consolas" w:cs="Consolas"/>
      <w:sz w:val="18"/>
      <w:szCs w:val="18"/>
    </w:rPr>
  </w:style>
  <w:style w:type="paragraph" w:styleId="ad">
    <w:name w:val="No Spacing"/>
    <w:uiPriority w:val="1"/>
    <w:qFormat/>
    <w:rsid w:val="00E80B91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tyle2">
    <w:name w:val="Style2"/>
    <w:basedOn w:val="a"/>
    <w:uiPriority w:val="99"/>
    <w:rsid w:val="00AE0DE0"/>
    <w:pPr>
      <w:widowControl w:val="0"/>
      <w:autoSpaceDE w:val="0"/>
      <w:autoSpaceDN w:val="0"/>
      <w:adjustRightInd w:val="0"/>
      <w:spacing w:after="0" w:line="245" w:lineRule="exact"/>
      <w:ind w:hanging="293"/>
    </w:pPr>
    <w:rPr>
      <w:rFonts w:ascii="Consolas" w:hAnsi="Consolas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80B91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customStyle="1" w:styleId="Style3">
    <w:name w:val="Style3"/>
    <w:basedOn w:val="a"/>
    <w:uiPriority w:val="99"/>
    <w:rsid w:val="00AE0DE0"/>
    <w:pPr>
      <w:widowControl w:val="0"/>
      <w:autoSpaceDE w:val="0"/>
      <w:autoSpaceDN w:val="0"/>
      <w:adjustRightInd w:val="0"/>
      <w:spacing w:after="0"/>
    </w:pPr>
    <w:rPr>
      <w:rFonts w:ascii="Consolas" w:hAnsi="Consolas"/>
      <w:sz w:val="24"/>
      <w:szCs w:val="24"/>
    </w:rPr>
  </w:style>
  <w:style w:type="character" w:customStyle="1" w:styleId="FontStyle11">
    <w:name w:val="Font Style11"/>
    <w:basedOn w:val="a0"/>
    <w:uiPriority w:val="99"/>
    <w:rsid w:val="00AE0DE0"/>
    <w:rPr>
      <w:rFonts w:ascii="Consolas" w:hAnsi="Consolas" w:cs="Consolas"/>
      <w:sz w:val="18"/>
      <w:szCs w:val="18"/>
    </w:rPr>
  </w:style>
  <w:style w:type="character" w:customStyle="1" w:styleId="FontStyle12">
    <w:name w:val="Font Style12"/>
    <w:basedOn w:val="a0"/>
    <w:uiPriority w:val="99"/>
    <w:rsid w:val="00AE0DE0"/>
    <w:rPr>
      <w:rFonts w:ascii="Cambria" w:hAnsi="Cambria" w:cs="Cambria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3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5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6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gif"/><Relationship Id="rId21" Type="http://schemas.openxmlformats.org/officeDocument/2006/relationships/image" Target="media/image12.gif"/><Relationship Id="rId42" Type="http://schemas.openxmlformats.org/officeDocument/2006/relationships/image" Target="media/image33.gif"/><Relationship Id="rId63" Type="http://schemas.openxmlformats.org/officeDocument/2006/relationships/image" Target="media/image54.png"/><Relationship Id="rId84" Type="http://schemas.openxmlformats.org/officeDocument/2006/relationships/image" Target="media/image75.gif"/><Relationship Id="rId138" Type="http://schemas.openxmlformats.org/officeDocument/2006/relationships/image" Target="media/image129.gif"/><Relationship Id="rId159" Type="http://schemas.openxmlformats.org/officeDocument/2006/relationships/image" Target="media/image150.gif"/><Relationship Id="rId170" Type="http://schemas.openxmlformats.org/officeDocument/2006/relationships/image" Target="media/image161.gif"/><Relationship Id="rId191" Type="http://schemas.openxmlformats.org/officeDocument/2006/relationships/image" Target="media/image182.gif"/><Relationship Id="rId205" Type="http://schemas.openxmlformats.org/officeDocument/2006/relationships/image" Target="media/image196.gif"/><Relationship Id="rId226" Type="http://schemas.openxmlformats.org/officeDocument/2006/relationships/image" Target="media/image217.gif"/><Relationship Id="rId247" Type="http://schemas.openxmlformats.org/officeDocument/2006/relationships/image" Target="media/image238.png"/><Relationship Id="rId107" Type="http://schemas.openxmlformats.org/officeDocument/2006/relationships/image" Target="media/image98.gif"/><Relationship Id="rId11" Type="http://schemas.openxmlformats.org/officeDocument/2006/relationships/image" Target="media/image3.png"/><Relationship Id="rId32" Type="http://schemas.openxmlformats.org/officeDocument/2006/relationships/image" Target="media/image23.gif"/><Relationship Id="rId53" Type="http://schemas.openxmlformats.org/officeDocument/2006/relationships/image" Target="media/image44.gif"/><Relationship Id="rId74" Type="http://schemas.openxmlformats.org/officeDocument/2006/relationships/image" Target="media/image65.gif"/><Relationship Id="rId128" Type="http://schemas.openxmlformats.org/officeDocument/2006/relationships/image" Target="media/image119.gif"/><Relationship Id="rId149" Type="http://schemas.openxmlformats.org/officeDocument/2006/relationships/image" Target="media/image140.gif"/><Relationship Id="rId5" Type="http://schemas.openxmlformats.org/officeDocument/2006/relationships/webSettings" Target="webSettings.xml"/><Relationship Id="rId95" Type="http://schemas.openxmlformats.org/officeDocument/2006/relationships/image" Target="media/image86.gif"/><Relationship Id="rId160" Type="http://schemas.openxmlformats.org/officeDocument/2006/relationships/image" Target="media/image151.gif"/><Relationship Id="rId181" Type="http://schemas.openxmlformats.org/officeDocument/2006/relationships/image" Target="media/image172.gif"/><Relationship Id="rId216" Type="http://schemas.openxmlformats.org/officeDocument/2006/relationships/image" Target="media/image207.gif"/><Relationship Id="rId237" Type="http://schemas.openxmlformats.org/officeDocument/2006/relationships/image" Target="media/image228.gif"/><Relationship Id="rId22" Type="http://schemas.openxmlformats.org/officeDocument/2006/relationships/image" Target="media/image13.gif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gif"/><Relationship Id="rId139" Type="http://schemas.openxmlformats.org/officeDocument/2006/relationships/image" Target="media/image130.gif"/><Relationship Id="rId85" Type="http://schemas.openxmlformats.org/officeDocument/2006/relationships/image" Target="media/image76.gif"/><Relationship Id="rId150" Type="http://schemas.openxmlformats.org/officeDocument/2006/relationships/image" Target="media/image141.gif"/><Relationship Id="rId171" Type="http://schemas.openxmlformats.org/officeDocument/2006/relationships/image" Target="media/image162.gif"/><Relationship Id="rId192" Type="http://schemas.openxmlformats.org/officeDocument/2006/relationships/image" Target="media/image183.gif"/><Relationship Id="rId206" Type="http://schemas.openxmlformats.org/officeDocument/2006/relationships/image" Target="media/image197.gif"/><Relationship Id="rId227" Type="http://schemas.openxmlformats.org/officeDocument/2006/relationships/image" Target="media/image218.gif"/><Relationship Id="rId248" Type="http://schemas.openxmlformats.org/officeDocument/2006/relationships/image" Target="media/image239.png"/><Relationship Id="rId12" Type="http://schemas.openxmlformats.org/officeDocument/2006/relationships/oleObject" Target="embeddings/oleObject2.bin"/><Relationship Id="rId33" Type="http://schemas.openxmlformats.org/officeDocument/2006/relationships/image" Target="media/image24.gif"/><Relationship Id="rId108" Type="http://schemas.openxmlformats.org/officeDocument/2006/relationships/image" Target="media/image99.gif"/><Relationship Id="rId129" Type="http://schemas.openxmlformats.org/officeDocument/2006/relationships/image" Target="media/image120.gif"/><Relationship Id="rId54" Type="http://schemas.openxmlformats.org/officeDocument/2006/relationships/image" Target="media/image45.gif"/><Relationship Id="rId70" Type="http://schemas.openxmlformats.org/officeDocument/2006/relationships/image" Target="media/image61.gif"/><Relationship Id="rId75" Type="http://schemas.openxmlformats.org/officeDocument/2006/relationships/image" Target="media/image66.gif"/><Relationship Id="rId91" Type="http://schemas.openxmlformats.org/officeDocument/2006/relationships/image" Target="media/image82.gif"/><Relationship Id="rId96" Type="http://schemas.openxmlformats.org/officeDocument/2006/relationships/image" Target="media/image87.gif"/><Relationship Id="rId140" Type="http://schemas.openxmlformats.org/officeDocument/2006/relationships/image" Target="media/image131.gif"/><Relationship Id="rId145" Type="http://schemas.openxmlformats.org/officeDocument/2006/relationships/image" Target="media/image136.gif"/><Relationship Id="rId161" Type="http://schemas.openxmlformats.org/officeDocument/2006/relationships/image" Target="media/image152.gif"/><Relationship Id="rId166" Type="http://schemas.openxmlformats.org/officeDocument/2006/relationships/image" Target="media/image157.gif"/><Relationship Id="rId182" Type="http://schemas.openxmlformats.org/officeDocument/2006/relationships/image" Target="media/image173.gif"/><Relationship Id="rId187" Type="http://schemas.openxmlformats.org/officeDocument/2006/relationships/image" Target="media/image178.gif"/><Relationship Id="rId217" Type="http://schemas.openxmlformats.org/officeDocument/2006/relationships/image" Target="media/image20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3.png"/><Relationship Id="rId233" Type="http://schemas.openxmlformats.org/officeDocument/2006/relationships/image" Target="media/image224.gif"/><Relationship Id="rId238" Type="http://schemas.openxmlformats.org/officeDocument/2006/relationships/image" Target="media/image229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49" Type="http://schemas.openxmlformats.org/officeDocument/2006/relationships/image" Target="media/image40.gif"/><Relationship Id="rId114" Type="http://schemas.openxmlformats.org/officeDocument/2006/relationships/image" Target="media/image105.gif"/><Relationship Id="rId119" Type="http://schemas.openxmlformats.org/officeDocument/2006/relationships/image" Target="media/image110.gif"/><Relationship Id="rId44" Type="http://schemas.openxmlformats.org/officeDocument/2006/relationships/image" Target="media/image35.gif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81" Type="http://schemas.openxmlformats.org/officeDocument/2006/relationships/image" Target="media/image72.gif"/><Relationship Id="rId86" Type="http://schemas.openxmlformats.org/officeDocument/2006/relationships/image" Target="media/image77.gif"/><Relationship Id="rId130" Type="http://schemas.openxmlformats.org/officeDocument/2006/relationships/image" Target="media/image121.gif"/><Relationship Id="rId135" Type="http://schemas.openxmlformats.org/officeDocument/2006/relationships/image" Target="media/image126.gif"/><Relationship Id="rId151" Type="http://schemas.openxmlformats.org/officeDocument/2006/relationships/image" Target="media/image142.gif"/><Relationship Id="rId156" Type="http://schemas.openxmlformats.org/officeDocument/2006/relationships/image" Target="media/image147.gif"/><Relationship Id="rId177" Type="http://schemas.openxmlformats.org/officeDocument/2006/relationships/image" Target="media/image168.gif"/><Relationship Id="rId198" Type="http://schemas.openxmlformats.org/officeDocument/2006/relationships/image" Target="media/image189.gif"/><Relationship Id="rId172" Type="http://schemas.openxmlformats.org/officeDocument/2006/relationships/image" Target="media/image163.gif"/><Relationship Id="rId193" Type="http://schemas.openxmlformats.org/officeDocument/2006/relationships/image" Target="media/image184.gif"/><Relationship Id="rId202" Type="http://schemas.openxmlformats.org/officeDocument/2006/relationships/image" Target="media/image193.gif"/><Relationship Id="rId207" Type="http://schemas.openxmlformats.org/officeDocument/2006/relationships/image" Target="media/image198.gif"/><Relationship Id="rId223" Type="http://schemas.openxmlformats.org/officeDocument/2006/relationships/image" Target="media/image214.gif"/><Relationship Id="rId228" Type="http://schemas.openxmlformats.org/officeDocument/2006/relationships/image" Target="media/image219.gif"/><Relationship Id="rId244" Type="http://schemas.openxmlformats.org/officeDocument/2006/relationships/image" Target="media/image235.png"/><Relationship Id="rId249" Type="http://schemas.openxmlformats.org/officeDocument/2006/relationships/image" Target="media/image240.jpeg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39" Type="http://schemas.openxmlformats.org/officeDocument/2006/relationships/image" Target="media/image30.gif"/><Relationship Id="rId109" Type="http://schemas.openxmlformats.org/officeDocument/2006/relationships/image" Target="media/image100.gif"/><Relationship Id="rId34" Type="http://schemas.openxmlformats.org/officeDocument/2006/relationships/image" Target="media/image25.gif"/><Relationship Id="rId50" Type="http://schemas.openxmlformats.org/officeDocument/2006/relationships/image" Target="media/image41.gif"/><Relationship Id="rId55" Type="http://schemas.openxmlformats.org/officeDocument/2006/relationships/image" Target="media/image46.gif"/><Relationship Id="rId76" Type="http://schemas.openxmlformats.org/officeDocument/2006/relationships/image" Target="media/image67.gif"/><Relationship Id="rId97" Type="http://schemas.openxmlformats.org/officeDocument/2006/relationships/image" Target="media/image88.gif"/><Relationship Id="rId104" Type="http://schemas.openxmlformats.org/officeDocument/2006/relationships/image" Target="media/image95.gif"/><Relationship Id="rId120" Type="http://schemas.openxmlformats.org/officeDocument/2006/relationships/image" Target="media/image111.gif"/><Relationship Id="rId125" Type="http://schemas.openxmlformats.org/officeDocument/2006/relationships/image" Target="media/image116.gif"/><Relationship Id="rId141" Type="http://schemas.openxmlformats.org/officeDocument/2006/relationships/image" Target="media/image132.gif"/><Relationship Id="rId146" Type="http://schemas.openxmlformats.org/officeDocument/2006/relationships/image" Target="media/image137.gif"/><Relationship Id="rId167" Type="http://schemas.openxmlformats.org/officeDocument/2006/relationships/image" Target="media/image158.gif"/><Relationship Id="rId188" Type="http://schemas.openxmlformats.org/officeDocument/2006/relationships/image" Target="media/image179.gif"/><Relationship Id="rId7" Type="http://schemas.openxmlformats.org/officeDocument/2006/relationships/endnotes" Target="endnotes.xml"/><Relationship Id="rId71" Type="http://schemas.openxmlformats.org/officeDocument/2006/relationships/image" Target="media/image62.gif"/><Relationship Id="rId92" Type="http://schemas.openxmlformats.org/officeDocument/2006/relationships/image" Target="media/image83.gif"/><Relationship Id="rId162" Type="http://schemas.openxmlformats.org/officeDocument/2006/relationships/image" Target="media/image153.gif"/><Relationship Id="rId183" Type="http://schemas.openxmlformats.org/officeDocument/2006/relationships/image" Target="media/image174.gif"/><Relationship Id="rId213" Type="http://schemas.openxmlformats.org/officeDocument/2006/relationships/image" Target="media/image204.gif"/><Relationship Id="rId218" Type="http://schemas.openxmlformats.org/officeDocument/2006/relationships/image" Target="media/image209.gif"/><Relationship Id="rId234" Type="http://schemas.openxmlformats.org/officeDocument/2006/relationships/image" Target="media/image225.gif"/><Relationship Id="rId239" Type="http://schemas.openxmlformats.org/officeDocument/2006/relationships/image" Target="media/image230.gif"/><Relationship Id="rId2" Type="http://schemas.openxmlformats.org/officeDocument/2006/relationships/numbering" Target="numbering.xml"/><Relationship Id="rId29" Type="http://schemas.openxmlformats.org/officeDocument/2006/relationships/image" Target="media/image20.gif"/><Relationship Id="rId250" Type="http://schemas.openxmlformats.org/officeDocument/2006/relationships/image" Target="media/image241.png"/><Relationship Id="rId24" Type="http://schemas.openxmlformats.org/officeDocument/2006/relationships/image" Target="media/image15.gif"/><Relationship Id="rId40" Type="http://schemas.openxmlformats.org/officeDocument/2006/relationships/image" Target="media/image31.gif"/><Relationship Id="rId45" Type="http://schemas.openxmlformats.org/officeDocument/2006/relationships/image" Target="media/image36.gif"/><Relationship Id="rId66" Type="http://schemas.openxmlformats.org/officeDocument/2006/relationships/image" Target="media/image57.gif"/><Relationship Id="rId87" Type="http://schemas.openxmlformats.org/officeDocument/2006/relationships/image" Target="media/image78.gif"/><Relationship Id="rId110" Type="http://schemas.openxmlformats.org/officeDocument/2006/relationships/image" Target="media/image101.gif"/><Relationship Id="rId115" Type="http://schemas.openxmlformats.org/officeDocument/2006/relationships/image" Target="media/image106.gif"/><Relationship Id="rId131" Type="http://schemas.openxmlformats.org/officeDocument/2006/relationships/image" Target="media/image122.gif"/><Relationship Id="rId136" Type="http://schemas.openxmlformats.org/officeDocument/2006/relationships/image" Target="media/image127.gif"/><Relationship Id="rId157" Type="http://schemas.openxmlformats.org/officeDocument/2006/relationships/image" Target="media/image148.gif"/><Relationship Id="rId178" Type="http://schemas.openxmlformats.org/officeDocument/2006/relationships/image" Target="media/image169.gif"/><Relationship Id="rId61" Type="http://schemas.openxmlformats.org/officeDocument/2006/relationships/image" Target="media/image52.png"/><Relationship Id="rId82" Type="http://schemas.openxmlformats.org/officeDocument/2006/relationships/image" Target="media/image73.gif"/><Relationship Id="rId152" Type="http://schemas.openxmlformats.org/officeDocument/2006/relationships/image" Target="media/image143.gif"/><Relationship Id="rId173" Type="http://schemas.openxmlformats.org/officeDocument/2006/relationships/image" Target="media/image164.gif"/><Relationship Id="rId194" Type="http://schemas.openxmlformats.org/officeDocument/2006/relationships/image" Target="media/image185.gif"/><Relationship Id="rId199" Type="http://schemas.openxmlformats.org/officeDocument/2006/relationships/image" Target="media/image190.gif"/><Relationship Id="rId203" Type="http://schemas.openxmlformats.org/officeDocument/2006/relationships/image" Target="media/image194.gif"/><Relationship Id="rId208" Type="http://schemas.openxmlformats.org/officeDocument/2006/relationships/image" Target="media/image199.gif"/><Relationship Id="rId229" Type="http://schemas.openxmlformats.org/officeDocument/2006/relationships/image" Target="media/image220.gif"/><Relationship Id="rId19" Type="http://schemas.openxmlformats.org/officeDocument/2006/relationships/image" Target="media/image10.gif"/><Relationship Id="rId224" Type="http://schemas.openxmlformats.org/officeDocument/2006/relationships/image" Target="media/image215.gif"/><Relationship Id="rId240" Type="http://schemas.openxmlformats.org/officeDocument/2006/relationships/image" Target="media/image231.gif"/><Relationship Id="rId245" Type="http://schemas.openxmlformats.org/officeDocument/2006/relationships/image" Target="media/image236.jpeg"/><Relationship Id="rId14" Type="http://schemas.openxmlformats.org/officeDocument/2006/relationships/image" Target="media/image5.gif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56" Type="http://schemas.openxmlformats.org/officeDocument/2006/relationships/image" Target="media/image47.gif"/><Relationship Id="rId77" Type="http://schemas.openxmlformats.org/officeDocument/2006/relationships/image" Target="media/image68.gif"/><Relationship Id="rId100" Type="http://schemas.openxmlformats.org/officeDocument/2006/relationships/image" Target="media/image91.gif"/><Relationship Id="rId105" Type="http://schemas.openxmlformats.org/officeDocument/2006/relationships/image" Target="media/image96.gif"/><Relationship Id="rId126" Type="http://schemas.openxmlformats.org/officeDocument/2006/relationships/image" Target="media/image117.gif"/><Relationship Id="rId147" Type="http://schemas.openxmlformats.org/officeDocument/2006/relationships/image" Target="media/image138.gif"/><Relationship Id="rId168" Type="http://schemas.openxmlformats.org/officeDocument/2006/relationships/image" Target="media/image159.gif"/><Relationship Id="rId8" Type="http://schemas.openxmlformats.org/officeDocument/2006/relationships/image" Target="media/image1.png"/><Relationship Id="rId51" Type="http://schemas.openxmlformats.org/officeDocument/2006/relationships/image" Target="media/image42.gif"/><Relationship Id="rId72" Type="http://schemas.openxmlformats.org/officeDocument/2006/relationships/image" Target="media/image63.gif"/><Relationship Id="rId93" Type="http://schemas.openxmlformats.org/officeDocument/2006/relationships/image" Target="media/image84.gif"/><Relationship Id="rId98" Type="http://schemas.openxmlformats.org/officeDocument/2006/relationships/image" Target="media/image89.gif"/><Relationship Id="rId121" Type="http://schemas.openxmlformats.org/officeDocument/2006/relationships/image" Target="media/image112.gif"/><Relationship Id="rId142" Type="http://schemas.openxmlformats.org/officeDocument/2006/relationships/image" Target="media/image133.gif"/><Relationship Id="rId163" Type="http://schemas.openxmlformats.org/officeDocument/2006/relationships/image" Target="media/image154.gif"/><Relationship Id="rId184" Type="http://schemas.openxmlformats.org/officeDocument/2006/relationships/image" Target="media/image175.gif"/><Relationship Id="rId189" Type="http://schemas.openxmlformats.org/officeDocument/2006/relationships/image" Target="media/image180.gif"/><Relationship Id="rId219" Type="http://schemas.openxmlformats.org/officeDocument/2006/relationships/image" Target="media/image210.gif"/><Relationship Id="rId3" Type="http://schemas.openxmlformats.org/officeDocument/2006/relationships/styles" Target="styles.xml"/><Relationship Id="rId214" Type="http://schemas.openxmlformats.org/officeDocument/2006/relationships/image" Target="media/image205.gif"/><Relationship Id="rId230" Type="http://schemas.openxmlformats.org/officeDocument/2006/relationships/image" Target="media/image221.gif"/><Relationship Id="rId235" Type="http://schemas.openxmlformats.org/officeDocument/2006/relationships/image" Target="media/image226.gif"/><Relationship Id="rId251" Type="http://schemas.openxmlformats.org/officeDocument/2006/relationships/header" Target="header1.xml"/><Relationship Id="rId25" Type="http://schemas.openxmlformats.org/officeDocument/2006/relationships/image" Target="media/image16.gif"/><Relationship Id="rId46" Type="http://schemas.openxmlformats.org/officeDocument/2006/relationships/image" Target="media/image37.gif"/><Relationship Id="rId67" Type="http://schemas.openxmlformats.org/officeDocument/2006/relationships/image" Target="media/image58.gif"/><Relationship Id="rId116" Type="http://schemas.openxmlformats.org/officeDocument/2006/relationships/image" Target="media/image107.gif"/><Relationship Id="rId137" Type="http://schemas.openxmlformats.org/officeDocument/2006/relationships/image" Target="media/image128.gif"/><Relationship Id="rId158" Type="http://schemas.openxmlformats.org/officeDocument/2006/relationships/image" Target="media/image149.gif"/><Relationship Id="rId20" Type="http://schemas.openxmlformats.org/officeDocument/2006/relationships/image" Target="media/image11.gif"/><Relationship Id="rId41" Type="http://schemas.openxmlformats.org/officeDocument/2006/relationships/image" Target="media/image32.gif"/><Relationship Id="rId62" Type="http://schemas.openxmlformats.org/officeDocument/2006/relationships/image" Target="media/image53.png"/><Relationship Id="rId83" Type="http://schemas.openxmlformats.org/officeDocument/2006/relationships/image" Target="media/image74.gif"/><Relationship Id="rId88" Type="http://schemas.openxmlformats.org/officeDocument/2006/relationships/image" Target="media/image79.gif"/><Relationship Id="rId111" Type="http://schemas.openxmlformats.org/officeDocument/2006/relationships/image" Target="media/image102.gif"/><Relationship Id="rId132" Type="http://schemas.openxmlformats.org/officeDocument/2006/relationships/image" Target="media/image123.gif"/><Relationship Id="rId153" Type="http://schemas.openxmlformats.org/officeDocument/2006/relationships/image" Target="media/image144.gif"/><Relationship Id="rId174" Type="http://schemas.openxmlformats.org/officeDocument/2006/relationships/image" Target="media/image165.gif"/><Relationship Id="rId179" Type="http://schemas.openxmlformats.org/officeDocument/2006/relationships/image" Target="media/image170.gif"/><Relationship Id="rId195" Type="http://schemas.openxmlformats.org/officeDocument/2006/relationships/image" Target="media/image186.gif"/><Relationship Id="rId209" Type="http://schemas.openxmlformats.org/officeDocument/2006/relationships/image" Target="media/image200.gif"/><Relationship Id="rId190" Type="http://schemas.openxmlformats.org/officeDocument/2006/relationships/image" Target="media/image181.gif"/><Relationship Id="rId204" Type="http://schemas.openxmlformats.org/officeDocument/2006/relationships/image" Target="media/image195.gif"/><Relationship Id="rId220" Type="http://schemas.openxmlformats.org/officeDocument/2006/relationships/image" Target="media/image211.gif"/><Relationship Id="rId225" Type="http://schemas.openxmlformats.org/officeDocument/2006/relationships/image" Target="media/image216.gif"/><Relationship Id="rId241" Type="http://schemas.openxmlformats.org/officeDocument/2006/relationships/image" Target="media/image232.jpeg"/><Relationship Id="rId246" Type="http://schemas.openxmlformats.org/officeDocument/2006/relationships/image" Target="media/image237.png"/><Relationship Id="rId15" Type="http://schemas.openxmlformats.org/officeDocument/2006/relationships/image" Target="media/image6.gif"/><Relationship Id="rId36" Type="http://schemas.openxmlformats.org/officeDocument/2006/relationships/image" Target="media/image27.gif"/><Relationship Id="rId57" Type="http://schemas.openxmlformats.org/officeDocument/2006/relationships/image" Target="media/image48.gif"/><Relationship Id="rId106" Type="http://schemas.openxmlformats.org/officeDocument/2006/relationships/image" Target="media/image97.gif"/><Relationship Id="rId127" Type="http://schemas.openxmlformats.org/officeDocument/2006/relationships/image" Target="media/image118.gif"/><Relationship Id="rId10" Type="http://schemas.openxmlformats.org/officeDocument/2006/relationships/oleObject" Target="embeddings/oleObject1.bin"/><Relationship Id="rId31" Type="http://schemas.openxmlformats.org/officeDocument/2006/relationships/image" Target="media/image22.gif"/><Relationship Id="rId52" Type="http://schemas.openxmlformats.org/officeDocument/2006/relationships/image" Target="media/image43.gif"/><Relationship Id="rId73" Type="http://schemas.openxmlformats.org/officeDocument/2006/relationships/image" Target="media/image64.gif"/><Relationship Id="rId78" Type="http://schemas.openxmlformats.org/officeDocument/2006/relationships/image" Target="media/image69.gif"/><Relationship Id="rId94" Type="http://schemas.openxmlformats.org/officeDocument/2006/relationships/image" Target="media/image85.gif"/><Relationship Id="rId99" Type="http://schemas.openxmlformats.org/officeDocument/2006/relationships/image" Target="media/image90.gif"/><Relationship Id="rId101" Type="http://schemas.openxmlformats.org/officeDocument/2006/relationships/image" Target="media/image92.gif"/><Relationship Id="rId122" Type="http://schemas.openxmlformats.org/officeDocument/2006/relationships/image" Target="media/image113.gif"/><Relationship Id="rId143" Type="http://schemas.openxmlformats.org/officeDocument/2006/relationships/image" Target="media/image134.gif"/><Relationship Id="rId148" Type="http://schemas.openxmlformats.org/officeDocument/2006/relationships/image" Target="media/image139.gif"/><Relationship Id="rId164" Type="http://schemas.openxmlformats.org/officeDocument/2006/relationships/image" Target="media/image155.gif"/><Relationship Id="rId169" Type="http://schemas.openxmlformats.org/officeDocument/2006/relationships/image" Target="media/image160.gif"/><Relationship Id="rId185" Type="http://schemas.openxmlformats.org/officeDocument/2006/relationships/image" Target="media/image176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1.gif"/><Relationship Id="rId210" Type="http://schemas.openxmlformats.org/officeDocument/2006/relationships/image" Target="media/image201.gif"/><Relationship Id="rId215" Type="http://schemas.openxmlformats.org/officeDocument/2006/relationships/image" Target="media/image206.gif"/><Relationship Id="rId236" Type="http://schemas.openxmlformats.org/officeDocument/2006/relationships/image" Target="media/image227.gif"/><Relationship Id="rId26" Type="http://schemas.openxmlformats.org/officeDocument/2006/relationships/image" Target="media/image17.gif"/><Relationship Id="rId231" Type="http://schemas.openxmlformats.org/officeDocument/2006/relationships/image" Target="media/image222.gif"/><Relationship Id="rId252" Type="http://schemas.openxmlformats.org/officeDocument/2006/relationships/fontTable" Target="fontTable.xml"/><Relationship Id="rId47" Type="http://schemas.openxmlformats.org/officeDocument/2006/relationships/image" Target="media/image38.gif"/><Relationship Id="rId68" Type="http://schemas.openxmlformats.org/officeDocument/2006/relationships/image" Target="media/image59.gif"/><Relationship Id="rId89" Type="http://schemas.openxmlformats.org/officeDocument/2006/relationships/image" Target="media/image80.gif"/><Relationship Id="rId112" Type="http://schemas.openxmlformats.org/officeDocument/2006/relationships/image" Target="media/image103.gif"/><Relationship Id="rId133" Type="http://schemas.openxmlformats.org/officeDocument/2006/relationships/image" Target="media/image124.gif"/><Relationship Id="rId154" Type="http://schemas.openxmlformats.org/officeDocument/2006/relationships/image" Target="media/image145.gif"/><Relationship Id="rId175" Type="http://schemas.openxmlformats.org/officeDocument/2006/relationships/image" Target="media/image166.gif"/><Relationship Id="rId196" Type="http://schemas.openxmlformats.org/officeDocument/2006/relationships/image" Target="media/image187.gif"/><Relationship Id="rId200" Type="http://schemas.openxmlformats.org/officeDocument/2006/relationships/image" Target="media/image191.gif"/><Relationship Id="rId16" Type="http://schemas.openxmlformats.org/officeDocument/2006/relationships/image" Target="media/image7.gif"/><Relationship Id="rId221" Type="http://schemas.openxmlformats.org/officeDocument/2006/relationships/image" Target="media/image212.gif"/><Relationship Id="rId242" Type="http://schemas.openxmlformats.org/officeDocument/2006/relationships/image" Target="media/image233.png"/><Relationship Id="rId37" Type="http://schemas.openxmlformats.org/officeDocument/2006/relationships/image" Target="media/image28.gif"/><Relationship Id="rId58" Type="http://schemas.openxmlformats.org/officeDocument/2006/relationships/image" Target="media/image49.gif"/><Relationship Id="rId79" Type="http://schemas.openxmlformats.org/officeDocument/2006/relationships/image" Target="media/image70.png"/><Relationship Id="rId102" Type="http://schemas.openxmlformats.org/officeDocument/2006/relationships/image" Target="media/image93.gif"/><Relationship Id="rId123" Type="http://schemas.openxmlformats.org/officeDocument/2006/relationships/image" Target="media/image114.gif"/><Relationship Id="rId144" Type="http://schemas.openxmlformats.org/officeDocument/2006/relationships/image" Target="media/image135.gif"/><Relationship Id="rId90" Type="http://schemas.openxmlformats.org/officeDocument/2006/relationships/image" Target="media/image81.gif"/><Relationship Id="rId165" Type="http://schemas.openxmlformats.org/officeDocument/2006/relationships/image" Target="media/image156.gif"/><Relationship Id="rId186" Type="http://schemas.openxmlformats.org/officeDocument/2006/relationships/image" Target="media/image177.gif"/><Relationship Id="rId211" Type="http://schemas.openxmlformats.org/officeDocument/2006/relationships/image" Target="media/image202.gif"/><Relationship Id="rId232" Type="http://schemas.openxmlformats.org/officeDocument/2006/relationships/image" Target="media/image223.gif"/><Relationship Id="rId253" Type="http://schemas.openxmlformats.org/officeDocument/2006/relationships/theme" Target="theme/theme1.xml"/><Relationship Id="rId27" Type="http://schemas.openxmlformats.org/officeDocument/2006/relationships/image" Target="media/image18.gif"/><Relationship Id="rId48" Type="http://schemas.openxmlformats.org/officeDocument/2006/relationships/image" Target="media/image39.gif"/><Relationship Id="rId69" Type="http://schemas.openxmlformats.org/officeDocument/2006/relationships/image" Target="media/image60.gif"/><Relationship Id="rId113" Type="http://schemas.openxmlformats.org/officeDocument/2006/relationships/image" Target="media/image104.gif"/><Relationship Id="rId134" Type="http://schemas.openxmlformats.org/officeDocument/2006/relationships/image" Target="media/image125.gif"/><Relationship Id="rId80" Type="http://schemas.openxmlformats.org/officeDocument/2006/relationships/image" Target="media/image71.png"/><Relationship Id="rId155" Type="http://schemas.openxmlformats.org/officeDocument/2006/relationships/image" Target="media/image146.gif"/><Relationship Id="rId176" Type="http://schemas.openxmlformats.org/officeDocument/2006/relationships/image" Target="media/image167.gif"/><Relationship Id="rId197" Type="http://schemas.openxmlformats.org/officeDocument/2006/relationships/image" Target="media/image188.gif"/><Relationship Id="rId201" Type="http://schemas.openxmlformats.org/officeDocument/2006/relationships/image" Target="media/image192.gif"/><Relationship Id="rId222" Type="http://schemas.openxmlformats.org/officeDocument/2006/relationships/image" Target="media/image213.gif"/><Relationship Id="rId243" Type="http://schemas.openxmlformats.org/officeDocument/2006/relationships/image" Target="media/image234.png"/><Relationship Id="rId17" Type="http://schemas.openxmlformats.org/officeDocument/2006/relationships/image" Target="media/image8.gif"/><Relationship Id="rId38" Type="http://schemas.openxmlformats.org/officeDocument/2006/relationships/image" Target="media/image29.gif"/><Relationship Id="rId59" Type="http://schemas.openxmlformats.org/officeDocument/2006/relationships/image" Target="media/image50.gif"/><Relationship Id="rId103" Type="http://schemas.openxmlformats.org/officeDocument/2006/relationships/image" Target="media/image94.gif"/><Relationship Id="rId124" Type="http://schemas.openxmlformats.org/officeDocument/2006/relationships/image" Target="media/image11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96DF0-3191-4583-93DF-6E135D706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13716</Words>
  <Characters>78183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40</cp:revision>
  <dcterms:created xsi:type="dcterms:W3CDTF">2010-12-17T18:24:00Z</dcterms:created>
  <dcterms:modified xsi:type="dcterms:W3CDTF">2010-12-22T07:13:00Z</dcterms:modified>
</cp:coreProperties>
</file>